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EF" w:rsidRDefault="008848EF" w:rsidP="007E728D">
      <w:pPr>
        <w:jc w:val="center"/>
      </w:pPr>
      <w:r>
        <w:t>Préparation pour le TP 4</w:t>
      </w:r>
    </w:p>
    <w:p w:rsidR="00315E16" w:rsidRDefault="00315E16" w:rsidP="00315E16">
      <w:r>
        <w:t>------------------------------------------------------------------------------------------------------------------------</w:t>
      </w:r>
    </w:p>
    <w:p w:rsidR="008848EF" w:rsidRDefault="008848EF"/>
    <w:p w:rsidR="00AE418A" w:rsidRDefault="00AE418A">
      <w:r>
        <w:t xml:space="preserve">En entête du code : </w:t>
      </w:r>
    </w:p>
    <w:p w:rsidR="00AE418A" w:rsidRDefault="00AE418A">
      <w:r w:rsidRPr="00AE418A">
        <w:rPr>
          <w:noProof/>
        </w:rPr>
        <w:drawing>
          <wp:inline distT="0" distB="0" distL="0" distR="0" wp14:anchorId="5D0EA421" wp14:editId="21C21318">
            <wp:extent cx="3657600" cy="689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77" cy="6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A" w:rsidRDefault="00315E16">
      <w:r>
        <w:t>------------------------------------------------------------------------------------------------------------------------</w:t>
      </w:r>
    </w:p>
    <w:p w:rsidR="008848EF" w:rsidRDefault="00B22F96">
      <w:r>
        <w:t>Importer en python la carte MNT : ‘</w:t>
      </w:r>
      <w:proofErr w:type="spellStart"/>
      <w:r w:rsidRPr="00B22F96">
        <w:t>carte_centreMetres</w:t>
      </w:r>
      <w:r>
        <w:t>.mat</w:t>
      </w:r>
      <w:proofErr w:type="spellEnd"/>
      <w:r>
        <w:t xml:space="preserve">’ de dimension 799x799. </w:t>
      </w:r>
      <w:r w:rsidR="005B49C4">
        <w:t xml:space="preserve">Ce fichier est </w:t>
      </w:r>
      <w:r w:rsidR="00AE418A">
        <w:t>en</w:t>
      </w:r>
      <w:r w:rsidR="005B49C4">
        <w:t xml:space="preserve"> format </w:t>
      </w:r>
      <w:r w:rsidR="00AE418A">
        <w:t>M</w:t>
      </w:r>
      <w:r w:rsidR="005B49C4">
        <w:t xml:space="preserve">atlab. </w:t>
      </w:r>
    </w:p>
    <w:p w:rsidR="00AE418A" w:rsidRDefault="00AE418A">
      <w:r w:rsidRPr="00AE418A">
        <w:rPr>
          <w:noProof/>
        </w:rPr>
        <w:drawing>
          <wp:inline distT="0" distB="0" distL="0" distR="0" wp14:anchorId="2C10E17F" wp14:editId="229F6F55">
            <wp:extent cx="3209137" cy="1412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817" cy="1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A" w:rsidRDefault="00AE418A"/>
    <w:p w:rsidR="00B22F96" w:rsidRDefault="00B22F96">
      <w:r>
        <w:t xml:space="preserve">Elle donne la hauteur </w:t>
      </w:r>
      <w:proofErr w:type="spellStart"/>
      <w:r>
        <w:t>h_MNT</w:t>
      </w:r>
      <w:proofErr w:type="spellEnd"/>
      <w:r>
        <w:t xml:space="preserve"> en fonction de (</w:t>
      </w:r>
      <w:proofErr w:type="spellStart"/>
      <w:r>
        <w:t>x_MNT</w:t>
      </w:r>
      <w:proofErr w:type="spellEnd"/>
      <w:r>
        <w:t xml:space="preserve">, </w:t>
      </w:r>
      <w:proofErr w:type="spellStart"/>
      <w:r>
        <w:t>y_MNT</w:t>
      </w:r>
      <w:proofErr w:type="spellEnd"/>
      <w:r>
        <w:t>). L’orienter de manière à obtenir</w:t>
      </w:r>
      <w:r w:rsidR="0078659B">
        <w:t> </w:t>
      </w:r>
      <w:proofErr w:type="gramStart"/>
      <w:r w:rsidR="0078659B">
        <w:t xml:space="preserve">: </w:t>
      </w:r>
      <w:r w:rsidR="00315E16">
        <w:t xml:space="preserve"> </w:t>
      </w:r>
      <w:r w:rsidR="0078659B">
        <w:t>(</w:t>
      </w:r>
      <w:proofErr w:type="gramEnd"/>
      <w:r w:rsidR="0078659B">
        <w:t>a</w:t>
      </w:r>
      <w:r w:rsidR="00315E16">
        <w:t>ttention à l’axe y inversé</w:t>
      </w:r>
      <w:r w:rsidR="0078659B">
        <w:t>)</w:t>
      </w:r>
      <w:r w:rsidR="00315E16">
        <w:t xml:space="preserve">. </w:t>
      </w:r>
    </w:p>
    <w:p w:rsidR="00B22F96" w:rsidRDefault="00B22F96"/>
    <w:p w:rsidR="00B22F96" w:rsidRDefault="00AE418A">
      <w:r w:rsidRPr="00AE418A">
        <w:rPr>
          <w:noProof/>
        </w:rPr>
        <w:drawing>
          <wp:inline distT="0" distB="0" distL="0" distR="0" wp14:anchorId="212E82AA" wp14:editId="45D08410">
            <wp:extent cx="3300255" cy="2425502"/>
            <wp:effectExtent l="0" t="0" r="190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53" cy="24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C4" w:rsidRDefault="005B49C4"/>
    <w:p w:rsidR="00315E16" w:rsidRDefault="00315E16" w:rsidP="00315E16">
      <w:r>
        <w:t>------------------------------------------------------------------------------------------------------------------------</w:t>
      </w:r>
    </w:p>
    <w:p w:rsidR="005B49C4" w:rsidRDefault="002D2A73">
      <w:r>
        <w:t xml:space="preserve">La redistribution multinomiale des particules se fait par l’algorithme décrit dans le poly (page 129 section 9.4, ‘échantillonnage suivant une loi discrète’. </w:t>
      </w:r>
    </w:p>
    <w:p w:rsidR="002D2A73" w:rsidRDefault="002D2A73">
      <w:r>
        <w:t xml:space="preserve">Le code en Matlab est fourni : </w:t>
      </w:r>
      <w:proofErr w:type="spellStart"/>
      <w:r>
        <w:t>redistribution.m</w:t>
      </w:r>
      <w:proofErr w:type="spellEnd"/>
    </w:p>
    <w:p w:rsidR="002D2A73" w:rsidRDefault="002D2A73" w:rsidP="002D2A73">
      <w:r>
        <w:t>------------------------------------------------------------------------------------------------------------------------</w:t>
      </w:r>
    </w:p>
    <w:p w:rsidR="002D2A73" w:rsidRDefault="002D2A73">
      <w:r>
        <w:t>La régularisation se fait avec un noyau gaussien. Le code Matlab est fourni : regularisation.m</w:t>
      </w:r>
      <w:bookmarkStart w:id="0" w:name="_GoBack"/>
      <w:bookmarkEnd w:id="0"/>
    </w:p>
    <w:p w:rsidR="002D2A73" w:rsidRDefault="002D2A73"/>
    <w:sectPr w:rsidR="002D2A73" w:rsidSect="00055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F"/>
    <w:rsid w:val="00055493"/>
    <w:rsid w:val="002D2A73"/>
    <w:rsid w:val="00315E16"/>
    <w:rsid w:val="005B49C4"/>
    <w:rsid w:val="006570B0"/>
    <w:rsid w:val="006C679F"/>
    <w:rsid w:val="0078659B"/>
    <w:rsid w:val="007E728D"/>
    <w:rsid w:val="008848EF"/>
    <w:rsid w:val="00AE418A"/>
    <w:rsid w:val="00B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2EFF4"/>
  <w15:chartTrackingRefBased/>
  <w15:docId w15:val="{4341961D-594F-9647-B52F-3D2B112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2023-10-25T15:16:00Z</dcterms:created>
  <dcterms:modified xsi:type="dcterms:W3CDTF">2023-10-26T09:10:00Z</dcterms:modified>
</cp:coreProperties>
</file>