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D71920"/>
          <w:sz w:val="48"/>
        </w:rPr>
        <w:t>Chi-Town Customs USA — Developer Technical Architecture Guide</w:t>
      </w:r>
    </w:p>
    <w:p>
      <w:pPr>
        <w:spacing w:before="0" w:after="360"/>
      </w:pPr>
      <w:r>
        <w:rPr>
          <w:rFonts w:ascii="Calibri" w:hAnsi="Calibri"/>
          <w:i/>
          <w:color w:val="646973"/>
          <w:sz w:val="22"/>
        </w:rPr>
        <w:t>Comprehensive Engineering Documentation, Database Relational Schemas, Edge Security &amp; API Specifications</w:t>
      </w:r>
    </w:p>
    <w:p>
      <w:pPr>
        <w:spacing w:after="320"/>
      </w:pPr>
      <w:r>
        <w:rPr>
          <w:color w:val="D71920"/>
        </w:rPr>
        <w:t>――――――――――――――――――――――――――――――――――――――――――――――――</w:t>
      </w:r>
    </w:p>
    <w:p>
      <w:pPr>
        <w:spacing w:before="40" w:after="120"/>
      </w:pPr>
      <w:r/>
      <w:r>
        <w:rPr>
          <w:b/>
        </w:rPr>
        <w:t>Version:</w:t>
      </w:r>
      <w:r>
        <w:t xml:space="preserve"> 1.0.0-PROD</w:t>
      </w:r>
    </w:p>
    <w:p>
      <w:pPr>
        <w:spacing w:before="40" w:after="120"/>
      </w:pPr>
      <w:r/>
      <w:r>
        <w:rPr>
          <w:b/>
        </w:rPr>
        <w:t>Target Environment:</w:t>
      </w:r>
      <w:r>
        <w:t xml:space="preserve"> Node.js 20+ | Next.js 15.5+ (App Router) | Prisma ORM 6.4+ | Electron 35+</w:t>
      </w:r>
    </w:p>
    <w:p>
      <w:pPr>
        <w:spacing w:before="40" w:after="120"/>
      </w:pPr>
      <w:r/>
      <w:r>
        <w:rPr>
          <w:b/>
        </w:rPr>
        <w:t>Production URL:</w:t>
      </w:r>
      <w:r>
        <w:t xml:space="preserve"> [https://chi-town-customs.vercel.app](https://chi-town-customs.vercel.app)</w:t>
      </w:r>
    </w:p>
    <w:p>
      <w:pPr>
        <w:spacing w:before="40" w:after="120"/>
      </w:pPr>
      <w:r/>
      <w:r>
        <w:rPr>
          <w:b/>
        </w:rPr>
        <w:t>Repository:</w:t>
      </w:r>
      <w:r>
        <w:t xml:space="preserve"> [https://github.com/CodewithHassan1/Chi-Town-Customs](https://github.com/CodewithHassan1/Chi-Town-Customs)</w:t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1. System Overview &amp; Architecture</w:t>
      </w:r>
    </w:p>
    <w:p>
      <w:pPr>
        <w:spacing w:before="40" w:after="120"/>
      </w:pPr>
      <w:r>
        <w:t>Chi-Town Customs USA is an end-to-end digital commerce, operations management, and desktop point-of-sale platform engineered specifically for an automotive wheel repair, custom forged wheel, and performance tire business located at 311 N Cicero Ave, Chicago, IL.</w:t>
      </w:r>
    </w:p>
    <w:p>
      <w:pPr>
        <w:spacing w:before="40" w:after="120"/>
      </w:pPr>
      <w:r>
        <w:t xml:space="preserve">The platform is architected as a high-performance </w:t>
      </w:r>
      <w:r>
        <w:rPr>
          <w:b/>
        </w:rPr>
        <w:t>pnpm monorepo</w:t>
      </w:r>
      <w:r>
        <w:t xml:space="preserve"> containing decoupled front-end, backend, desktop, and shared database contracts:</w:t>
      </w:r>
    </w:p>
    <w:p>
      <w:pPr>
        <w:spacing w:before="120" w:after="200"/>
        <w:ind w:left="288"/>
      </w:pPr>
      <w:r>
        <w:rPr>
          <w:rFonts w:ascii="Consolas" w:hAnsi="Consolas"/>
          <w:color w:val="1E1E1E"/>
          <w:sz w:val="18"/>
        </w:rPr>
        <w:t>Chi-Town Customs Monorepo</w:t>
        <w:br/>
        <w:t>├── apps/</w:t>
        <w:br/>
        <w:t>│   ├── web/                     # Next.js 15 App Router (Storefront &amp; Admin CMS)</w:t>
        <w:br/>
        <w:t>│   │   ├── public/              # Static assets (logo, videos, images)</w:t>
        <w:br/>
        <w:t>│   │   ├── src/</w:t>
        <w:br/>
        <w:t>│   │   │   ├── app/             # App Router pages &amp; server routes</w:t>
        <w:br/>
        <w:t>│   │   │   │   ├── (store)/     # Public storefront routes</w:t>
        <w:br/>
        <w:t>│   │   │   │   ├── admin/       # Protected staff operations hub</w:t>
        <w:br/>
        <w:t>│   │   │   │   └── api/         # RESTful API endpoints</w:t>
        <w:br/>
        <w:t>│   │   │   ├── components/      # UI components &amp; interactive overlays</w:t>
        <w:br/>
        <w:t>│   │   │   ├── context/         # Client state providers (CartContext, etc.)</w:t>
        <w:br/>
        <w:t>│   │   │   ├── lib/             # Server utilities (db, auth, validation)</w:t>
        <w:br/>
        <w:t>│   │   │   └── middleware.ts    # Edge route protection &amp; header interception</w:t>
        <w:br/>
        <w:t>│   │   └── next.config.js       # Next.js server configuration &amp; tracing rules</w:t>
        <w:br/>
        <w:t>│   │</w:t>
        <w:br/>
        <w:t>│   └── desktop/                 # Electron desktop application for shop floor</w:t>
        <w:br/>
        <w:t>│       ├── src/</w:t>
        <w:br/>
        <w:t>│       │   ├── main/            # Electron main process &amp; IPC handlers</w:t>
        <w:br/>
        <w:t>│       │   ├── preload/         # Context isolation bridge</w:t>
        <w:br/>
        <w:t>│       │   └── renderer/        # Shop POS, scanner, and receipt printing UI</w:t>
        <w:br/>
        <w:t>│       └── package.json</w:t>
        <w:br/>
        <w:t>│</w:t>
        <w:br/>
        <w:t>├── packages/</w:t>
        <w:br/>
        <w:t>│   ├── database/                # Authoritative data access layer</w:t>
        <w:br/>
        <w:t>│   │   ├── prisma/</w:t>
        <w:br/>
        <w:t>│   │   │   ├── schema.prisma    # Authoritative entity models &amp; enums</w:t>
        <w:br/>
        <w:t>│   │   │   └── dev.db           # Development SQLite binary database</w:t>
        <w:br/>
        <w:t>│   │   └── src/</w:t>
        <w:br/>
        <w:t>│   │       └── seed.ts          # Complete enterprise database seeder</w:t>
        <w:br/>
        <w:t>│   │</w:t>
        <w:br/>
        <w:t>│   ├── contracts/               # Shared TypeScript types, enums &amp; Zod schemas</w:t>
        <w:br/>
        <w:t>│   └── ui/                      # Shared styling tokens &amp; design primitives</w:t>
        <w:br/>
        <w:t>│</w:t>
        <w:br/>
        <w:t>├── package.json                 # Monorepo root scripts &amp; dev dependencies</w:t>
        <w:br/>
        <w:t>└── pnpm-workspace.yaml          # Monorepo workspace configuration</w:t>
        <w:br/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2. Core Dependencies &amp; Technology Stack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111317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111317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111317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111317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**Framework**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Next.js (App Router)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`15.5.28`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SSR, Server Components, API Routes, Edge Middleware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**UI Library**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React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`19.0.0`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Client component rendering &amp; concurrency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**Styling**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Vanilla CSS + Tailwind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`3.4.17`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Hardware-accelerated automotive dark theme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**Icons**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Lucide React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`1.16.0`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SVG icons for automotive UI and admin navigation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**ORM**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Prisma Client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`6.19.3`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Type-safe SQL querying and data access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**Database**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SQLite (dev/edge) / Postgres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Compatible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Cold-start resilient persistence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**Validation**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Zod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`3.24.2`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Runtime request body and parameter validation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**Desktop**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Electron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`35.0.0`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Internal shop operations, barcode scanning, POS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**Package Mgr**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pnpm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`10.28.0`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9FAFB"/>
          </w:tcPr>
          <w:p>
            <w:pPr>
              <w:spacing w:before="0" w:after="0"/>
            </w:pPr>
            <w:r>
              <w:rPr>
                <w:color w:val="23262C"/>
                <w:sz w:val="19"/>
              </w:rPr>
              <w:t>Strict dependency isolation &amp; workspace caching</w:t>
            </w:r>
          </w:p>
        </w:tc>
      </w:tr>
    </w:tbl>
    <w:p>
      <w:pPr>
        <w:spacing w:before="80" w:after="160"/>
      </w:pP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3. Environment Variables &amp; Configuration</w:t>
      </w:r>
    </w:p>
    <w:p>
      <w:pPr>
        <w:spacing w:before="40" w:after="120"/>
      </w:pPr>
      <w:r>
        <w:t>Create an `.env` file in `apps/web/` and `packages/database/`:</w:t>
      </w:r>
    </w:p>
    <w:p>
      <w:pPr>
        <w:spacing w:before="120" w:after="200"/>
        <w:ind w:left="288"/>
      </w:pPr>
      <w:r>
        <w:rPr>
          <w:rFonts w:ascii="Consolas" w:hAnsi="Consolas"/>
          <w:color w:val="1E1E1E"/>
          <w:sz w:val="18"/>
        </w:rPr>
        <w:t># Database Connection String</w:t>
        <w:br/>
        <w:t># For local SQLite:</w:t>
        <w:br/>
        <w:t>DATABASE_URL="file:./dev.db"</w:t>
        <w:br/>
        <w:t># For production PostgreSQL / Supabase / Neon:</w:t>
        <w:br/>
        <w:t># DATABASE_URL="postgresql://user:password@host:5432/chitown?sslmode=require"</w:t>
        <w:br/>
        <w:br/>
        <w:t># Application Base URL</w:t>
        <w:br/>
        <w:t>NEXT_PUBLIC_APP_URL="http://localhost:3000"</w:t>
        <w:br/>
        <w:br/>
        <w:t># Cryptographic Session Signing Key (HMAC SHA-256)</w:t>
        <w:br/>
        <w:t>SESSION_SECRET="chitown_production_hmac_secret_2026_super_secure_key"</w:t>
        <w:br/>
        <w:br/>
        <w:t># Port Configuration</w:t>
        <w:br/>
        <w:t>PORT=3000</w:t>
        <w:br/>
        <w:t>NODE_ENV="development" # or "production"</w:t>
        <w:br/>
        <w:br/>
        <w:t># Payment Gateways (Stripe integration)</w:t>
        <w:br/>
        <w:t>STRIPE_SECRET_KEY="sk_test_..."</w:t>
        <w:br/>
        <w:t>STRIPE_WEBHOOK_SECRET="whsec_..."</w:t>
        <w:br/>
        <w:t>NEXT_PUBLIC_STRIPE_PUBLISHABLE_KEY="pk_test_..."</w:t>
        <w:br/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4. Local Installation &amp; Development Workflow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Prerequisites</w:t>
      </w:r>
    </w:p>
    <w:p>
      <w:pPr>
        <w:pStyle w:val="ListBullet"/>
        <w:spacing w:before="30" w:after="50"/>
      </w:pPr>
      <w:r/>
      <w:r>
        <w:rPr>
          <w:b/>
        </w:rPr>
        <w:t>Node.js</w:t>
      </w:r>
      <w:r>
        <w:t>: v20.10.0 or higher</w:t>
      </w:r>
    </w:p>
    <w:p>
      <w:pPr>
        <w:pStyle w:val="ListBullet"/>
        <w:spacing w:before="30" w:after="50"/>
      </w:pPr>
      <w:r/>
      <w:r>
        <w:rPr>
          <w:b/>
        </w:rPr>
        <w:t>pnpm</w:t>
      </w:r>
      <w:r>
        <w:t>: v9.0.0 or higher (`corepack enable pnpm`)</w:t>
      </w:r>
    </w:p>
    <w:p>
      <w:pPr>
        <w:pStyle w:val="ListBullet"/>
        <w:spacing w:before="30" w:after="50"/>
      </w:pPr>
      <w:r/>
      <w:r>
        <w:rPr>
          <w:b/>
        </w:rPr>
        <w:t>Git</w:t>
      </w:r>
      <w:r>
        <w:t>: v2.40+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Setup Commands</w:t>
      </w:r>
    </w:p>
    <w:p>
      <w:pPr>
        <w:spacing w:before="120" w:after="200"/>
        <w:ind w:left="288"/>
      </w:pPr>
      <w:r>
        <w:rPr>
          <w:rFonts w:ascii="Consolas" w:hAnsi="Consolas"/>
          <w:color w:val="1E1E1E"/>
          <w:sz w:val="18"/>
        </w:rPr>
        <w:t># 1. Clone repository</w:t>
        <w:br/>
        <w:t>git clone https://github.com/CodewithHassan1/Chi-Town-Customs.git</w:t>
        <w:br/>
        <w:t>cd "Chi-Town Customs"</w:t>
        <w:br/>
        <w:br/>
        <w:t># 2. Install monorepo dependencies</w:t>
        <w:br/>
        <w:t>pnpm install</w:t>
        <w:br/>
        <w:br/>
        <w:t># 3. Generate Prisma client &amp; initialize database schema</w:t>
        <w:br/>
        <w:t>pnpm db:generate</w:t>
        <w:br/>
        <w:t>pnpm db:push</w:t>
        <w:br/>
        <w:br/>
        <w:t># 4. Populate verified automotive demo catalog, users &amp; inventory</w:t>
        <w:br/>
        <w:t>pnpm db:seed</w:t>
        <w:br/>
        <w:br/>
        <w:t># 5. Launch web development server</w:t>
        <w:br/>
        <w:t>pnpm dev:web</w:t>
        <w:br/>
        <w:t># Application launches on http://localhost:3000</w:t>
        <w:br/>
        <w:br/>
        <w:t># 6. Launch desktop Electron business client (optional)</w:t>
        <w:br/>
        <w:t>pnpm dev:desktop</w:t>
        <w:br/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5. Authoritative Database Schema (Prisma ORM)</w:t>
      </w:r>
    </w:p>
    <w:p>
      <w:pPr>
        <w:spacing w:before="40" w:after="120"/>
      </w:pPr>
      <w:r>
        <w:t>The relational schema is defined at `packages/database/prisma/schema.prisma`.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Key Enums</w:t>
      </w:r>
    </w:p>
    <w:p>
      <w:pPr>
        <w:pStyle w:val="ListBullet"/>
        <w:spacing w:before="30" w:after="50"/>
      </w:pPr>
      <w:r/>
      <w:r>
        <w:rPr>
          <w:b/>
        </w:rPr>
        <w:t>`Role`</w:t>
      </w:r>
      <w:r>
        <w:t>: `SUPER_ADMIN`, `ADMIN`, `INVENTORY_MANAGER`, `ORDER_MANAGER`, `CONTENT_MANAGER`, `FINANCE_MANAGER`, `STAFF`, `CUSTOMER`</w:t>
      </w:r>
    </w:p>
    <w:p>
      <w:pPr>
        <w:pStyle w:val="ListBullet"/>
        <w:spacing w:before="30" w:after="50"/>
      </w:pPr>
      <w:r/>
      <w:r>
        <w:rPr>
          <w:b/>
        </w:rPr>
        <w:t>`MovementType`</w:t>
      </w:r>
      <w:r>
        <w:t>: `RECEIPT`, `ADJUSTMENT`, `SALE`, `RESERVATION`, `RELEASE`, `RETURN`, `DAMAGE`</w:t>
      </w:r>
    </w:p>
    <w:p>
      <w:pPr>
        <w:pStyle w:val="ListBullet"/>
        <w:spacing w:before="30" w:after="50"/>
      </w:pPr>
      <w:r/>
      <w:r>
        <w:rPr>
          <w:b/>
        </w:rPr>
        <w:t>`OrderStatus`</w:t>
      </w:r>
      <w:r>
        <w:t>: `PENDING`, `CONFIRMED`, `PROCESSING`, `READY_FOR_PICKUP`, `SHIPPED`, `DELIVERED`, `CANCELLED`, `REFUNDED`</w:t>
      </w:r>
    </w:p>
    <w:p>
      <w:pPr>
        <w:pStyle w:val="ListBullet"/>
        <w:spacing w:before="30" w:after="50"/>
      </w:pPr>
      <w:r/>
      <w:r>
        <w:rPr>
          <w:b/>
        </w:rPr>
        <w:t>`InquiryType`</w:t>
      </w:r>
      <w:r>
        <w:t>: `GENERAL_CONTACT`, `SERVICE_QUOTE`, `APPOINTMENT_REQUEST`, `FINANCING_LEAD`</w:t>
      </w:r>
    </w:p>
    <w:p>
      <w:pPr>
        <w:pStyle w:val="ListBullet"/>
        <w:spacing w:before="30" w:after="50"/>
      </w:pPr>
      <w:r/>
      <w:r>
        <w:rPr>
          <w:b/>
        </w:rPr>
        <w:t>`InquiryStatus`</w:t>
      </w:r>
      <w:r>
        <w:t>: `NEW`, `CONTACTED`, `IN_PROGRESS`, `SCHEDULED`, `RESOLVED`, `CLOSED`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Core Entity Relationships</w:t>
      </w:r>
    </w:p>
    <w:p>
      <w:pPr>
        <w:spacing w:before="120" w:after="200"/>
        <w:ind w:left="288"/>
      </w:pPr>
      <w:r>
        <w:rPr>
          <w:rFonts w:ascii="Consolas" w:hAnsi="Consolas"/>
          <w:color w:val="1E1E1E"/>
          <w:sz w:val="18"/>
        </w:rPr>
        <w:t>┌──────────────┐          ┌────────────────────┐</w:t>
        <w:br/>
        <w:t>│   Product    │ 1 ──── * │   ProductVariant   │</w:t>
        <w:br/>
        <w:t>└──────────────┘          └────────────────────┘</w:t>
        <w:br/>
        <w:t xml:space="preserve">       │                            │ 1</w:t>
        <w:br/>
        <w:t xml:space="preserve">       │                            │</w:t>
        <w:br/>
        <w:t xml:space="preserve">       │                            *</w:t>
        <w:br/>
        <w:t>┌──────────────┐          ┌────────────────────┐</w:t>
        <w:br/>
        <w:t>│    Order     │ 1 ──── * │ InventoryMovement  │</w:t>
        <w:br/>
        <w:t>└──────────────┘          └────────────────────┘</w:t>
        <w:br/>
        <w:t xml:space="preserve">       │ 1</w:t>
        <w:br/>
        <w:t xml:space="preserve">       │</w:t>
        <w:br/>
        <w:t xml:space="preserve">       *</w:t>
        <w:br/>
        <w:t>┌──────────────┐</w:t>
        <w:br/>
        <w:t>│  OrderItem   │</w:t>
        <w:br/>
        <w:t>└──────────────┘</w:t>
        <w:br/>
      </w:r>
    </w:p>
    <w:p>
      <w:pPr>
        <w:spacing w:before="40" w:after="120"/>
      </w:pPr>
      <w:r>
        <w:t>#### Product &amp; ProductVariant Schema</w:t>
      </w:r>
    </w:p>
    <w:p>
      <w:pPr>
        <w:spacing w:before="40" w:after="120"/>
      </w:pPr>
      <w:r>
        <w:t>`Product` represents the conceptual catalog item (e.g. *Chi-Town Apex-7 Forged Wheel*). `ProductVariant` represents physical, inventory-tracked SKUs containing exact fitment specifications:</w:t>
      </w:r>
    </w:p>
    <w:p>
      <w:pPr>
        <w:pStyle w:val="ListBullet"/>
        <w:spacing w:before="30" w:after="50"/>
      </w:pPr>
      <w:r/>
      <w:r>
        <w:rPr>
          <w:b/>
        </w:rPr>
        <w:t>Wheel Variants</w:t>
      </w:r>
      <w:r>
        <w:t>: `diameter`, `width`, `boltPattern`, `offset` (ET), `centerBore`, `finish`.</w:t>
      </w:r>
    </w:p>
    <w:p>
      <w:pPr>
        <w:pStyle w:val="ListBullet"/>
        <w:spacing w:before="30" w:after="50"/>
      </w:pPr>
      <w:r/>
      <w:r>
        <w:rPr>
          <w:b/>
        </w:rPr>
        <w:t>Tire Variants</w:t>
      </w:r>
      <w:r>
        <w:t>: `tireWidth`, `aspectRatio`, `diameter`, `speedRating`, `season`.</w:t>
      </w:r>
    </w:p>
    <w:p>
      <w:pPr>
        <w:pStyle w:val="ListBullet"/>
        <w:spacing w:before="30" w:after="50"/>
      </w:pPr>
      <w:r/>
      <w:r>
        <w:rPr>
          <w:b/>
        </w:rPr>
        <w:t>Inventory Control</w:t>
      </w:r>
      <w:r>
        <w:t>: `stockOnHand`, `stockReserved`, `reorderLevel`, `price`, `salePrice`, `costPrice`.</w:t>
      </w:r>
    </w:p>
    <w:p>
      <w:pPr>
        <w:spacing w:before="40" w:after="120"/>
      </w:pPr>
      <w:r>
        <w:t>#### Immutable Inventory Movement Ledger</w:t>
      </w:r>
    </w:p>
    <w:p>
      <w:pPr>
        <w:spacing w:before="40" w:after="120"/>
      </w:pPr>
      <w:r>
        <w:t>All inventory adjustments are written to `InventoryMovement`. Direct mutation of `stockOnHand` without a ledger record is strictly prohibited by backend handlers. Each movement records:</w:t>
      </w:r>
    </w:p>
    <w:p>
      <w:pPr>
        <w:pStyle w:val="ListBullet"/>
        <w:spacing w:before="30" w:after="50"/>
      </w:pPr>
      <w:r>
        <w:t>`variantId`: Targeted SKU</w:t>
      </w:r>
    </w:p>
    <w:p>
      <w:pPr>
        <w:pStyle w:val="ListBullet"/>
        <w:spacing w:before="30" w:after="50"/>
      </w:pPr>
      <w:r>
        <w:t>`quantityDelta`: Integer (+ve for shipments received, -ve for sales/damages)</w:t>
      </w:r>
    </w:p>
    <w:p>
      <w:pPr>
        <w:pStyle w:val="ListBullet"/>
        <w:spacing w:before="30" w:after="50"/>
      </w:pPr>
      <w:r>
        <w:t>`balanceAfter`: Post-transaction balance snapshot</w:t>
      </w:r>
    </w:p>
    <w:p>
      <w:pPr>
        <w:pStyle w:val="ListBullet"/>
        <w:spacing w:before="30" w:after="50"/>
      </w:pPr>
      <w:r>
        <w:t>`movementType`: Audited category (`RECEIPT`, `SALE`, etc.)</w:t>
      </w:r>
    </w:p>
    <w:p>
      <w:pPr>
        <w:pStyle w:val="ListBullet"/>
        <w:spacing w:before="30" w:after="50"/>
      </w:pPr>
      <w:r>
        <w:t>`referenceType` &amp; `referenceId`: Linked Order ID or Purchase Order #</w:t>
      </w:r>
    </w:p>
    <w:p>
      <w:pPr>
        <w:pStyle w:val="ListBullet"/>
        <w:spacing w:before="30" w:after="50"/>
      </w:pPr>
      <w:r>
        <w:t>`staffUserId`: Authenticated staff member responsible</w:t>
      </w:r>
    </w:p>
    <w:p>
      <w:pPr>
        <w:spacing w:before="40" w:after="120"/>
      </w:pPr>
      <w:r>
        <w:t>#### Fitment Compatibility Engine (`FitmentRecord`)</w:t>
      </w:r>
    </w:p>
    <w:p>
      <w:pPr>
        <w:spacing w:before="40" w:after="120"/>
      </w:pPr>
      <w:r>
        <w:t>Maps vehicle attributes (`year`, `make`, `model`, `trim`) to engineering parameters:</w:t>
      </w:r>
    </w:p>
    <w:p>
      <w:pPr>
        <w:pStyle w:val="ListBullet"/>
        <w:spacing w:before="30" w:after="50"/>
      </w:pPr>
      <w:r>
        <w:t>`boltPattern` (e.g. `5x114.3`, `5x120`)</w:t>
      </w:r>
    </w:p>
    <w:p>
      <w:pPr>
        <w:pStyle w:val="ListBullet"/>
        <w:spacing w:before="30" w:after="50"/>
      </w:pPr>
      <w:r>
        <w:t>`minDiameter` &amp; `maxDiameter` (inches)</w:t>
      </w:r>
    </w:p>
    <w:p>
      <w:pPr>
        <w:pStyle w:val="ListBullet"/>
        <w:spacing w:before="30" w:after="50"/>
      </w:pPr>
      <w:r>
        <w:t>`minOffset` &amp; `maxOffset` (ET in millimeters)</w:t>
      </w:r>
    </w:p>
    <w:p>
      <w:pPr>
        <w:pStyle w:val="ListBullet"/>
        <w:spacing w:before="30" w:after="50"/>
      </w:pPr>
      <w:r>
        <w:t>`tireSizeFront` &amp; `tireSizeRear`</w:t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6. REST API Endpoints Specification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Authentication API</w:t>
      </w:r>
    </w:p>
    <w:p>
      <w:pPr>
        <w:spacing w:before="40" w:after="120"/>
      </w:pPr>
      <w:r>
        <w:t>#### `POST /api/auth/login`</w:t>
      </w:r>
    </w:p>
    <w:p>
      <w:pPr>
        <w:spacing w:before="40" w:after="120"/>
      </w:pPr>
      <w:r>
        <w:t>Authenticates staff or customer and issues an HTTP-Only signed cookie.</w:t>
      </w:r>
    </w:p>
    <w:p>
      <w:pPr>
        <w:pStyle w:val="ListBullet"/>
        <w:spacing w:before="30" w:after="50"/>
      </w:pPr>
      <w:r/>
      <w:r>
        <w:rPr>
          <w:b/>
        </w:rPr>
        <w:t>Request Body:</w:t>
      </w:r>
      <w:r/>
    </w:p>
    <w:p>
      <w:pPr>
        <w:spacing w:before="120" w:after="200"/>
        <w:ind w:left="288"/>
      </w:pPr>
      <w:r>
        <w:rPr>
          <w:rFonts w:ascii="Consolas" w:hAnsi="Consolas"/>
          <w:color w:val="1E1E1E"/>
          <w:sz w:val="18"/>
        </w:rPr>
        <w:t xml:space="preserve">  {</w:t>
        <w:br/>
        <w:t xml:space="preserve">    "email": "admin@chitowncustoms.com",</w:t>
        <w:br/>
        <w:t xml:space="preserve">    "password": "ChiTownAdmin2026!"</w:t>
        <w:br/>
        <w:t xml:space="preserve">  }</w:t>
        <w:br/>
      </w:r>
    </w:p>
    <w:p>
      <w:pPr>
        <w:pStyle w:val="ListBullet"/>
        <w:spacing w:before="30" w:after="50"/>
      </w:pPr>
      <w:r/>
      <w:r>
        <w:rPr>
          <w:b/>
        </w:rPr>
        <w:t>Success Response (200 OK):</w:t>
      </w:r>
      <w:r/>
    </w:p>
    <w:p>
      <w:pPr>
        <w:spacing w:before="120" w:after="200"/>
        <w:ind w:left="288"/>
      </w:pPr>
      <w:r>
        <w:rPr>
          <w:rFonts w:ascii="Consolas" w:hAnsi="Consolas"/>
          <w:color w:val="1E1E1E"/>
          <w:sz w:val="18"/>
        </w:rPr>
        <w:t xml:space="preserve">  {</w:t>
        <w:br/>
        <w:t xml:space="preserve">    "success": true,</w:t>
        <w:br/>
        <w:t xml:space="preserve">    "user": {</w:t>
        <w:br/>
        <w:t xml:space="preserve">      "id": "cmvlxykfh0000f2kowkiwqy5d",</w:t>
        <w:br/>
        <w:t xml:space="preserve">      "name": "Marcus Vance (Owner)",</w:t>
        <w:br/>
        <w:t xml:space="preserve">      "email": "admin@chitowncustoms.com",</w:t>
        <w:br/>
        <w:t xml:space="preserve">      "role": "SUPER_ADMIN"</w:t>
        <w:br/>
        <w:t xml:space="preserve">    },</w:t>
        <w:br/>
        <w:t xml:space="preserve">    "redirectTo": "/admin"</w:t>
        <w:br/>
        <w:t xml:space="preserve">  }</w:t>
        <w:br/>
      </w:r>
    </w:p>
    <w:p>
      <w:pPr>
        <w:pStyle w:val="ListBullet"/>
        <w:spacing w:before="30" w:after="50"/>
      </w:pPr>
      <w:r/>
      <w:r>
        <w:rPr>
          <w:b/>
        </w:rPr>
        <w:t>Cookie Set:</w:t>
      </w:r>
      <w:r>
        <w:t xml:space="preserve"> `chitown_session=&lt;token&gt;; HttpOnly; Path=/; SameSite=Lax; Max-Age=604800`</w:t>
      </w:r>
    </w:p>
    <w:p>
      <w:pPr>
        <w:spacing w:before="40" w:after="120"/>
      </w:pPr>
      <w:r>
        <w:t>#### `POST /api/auth/logout`</w:t>
      </w:r>
    </w:p>
    <w:p>
      <w:pPr>
        <w:spacing w:before="40" w:after="120"/>
      </w:pPr>
      <w:r>
        <w:t>Destroys session and expires cookie.</w:t>
      </w:r>
    </w:p>
    <w:p>
      <w:pPr>
        <w:pStyle w:val="ListBullet"/>
        <w:spacing w:before="30" w:after="50"/>
      </w:pPr>
      <w:r/>
      <w:r>
        <w:rPr>
          <w:b/>
        </w:rPr>
        <w:t>Response (200 OK):</w:t>
      </w:r>
      <w:r>
        <w:t xml:space="preserve"> `Set-Cookie: chitown_session=; Expires=Thu, 01 Jan 1970 00:00:00 GMT`</w:t>
      </w:r>
    </w:p>
    <w:p>
      <w:pPr>
        <w:spacing w:before="40" w:after="120"/>
      </w:pPr>
      <w:r>
        <w:t>#### `GET /api/auth/me`</w:t>
      </w:r>
    </w:p>
    <w:p>
      <w:pPr>
        <w:spacing w:before="40" w:after="120"/>
      </w:pPr>
      <w:r>
        <w:t>Validates currently attached session token and returns active user state.</w:t>
      </w:r>
    </w:p>
    <w:p>
      <w:pPr>
        <w:spacing w:before="40" w:after="120"/>
      </w:pPr>
      <w:r>
        <w:t>---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Fitment &amp; Catalog API</w:t>
      </w:r>
    </w:p>
    <w:p>
      <w:pPr>
        <w:spacing w:before="40" w:after="120"/>
      </w:pPr>
      <w:r>
        <w:t>#### `GET /api/fitment`</w:t>
      </w:r>
    </w:p>
    <w:p>
      <w:pPr>
        <w:spacing w:before="40" w:after="120"/>
      </w:pPr>
      <w:r>
        <w:t>Queries compatible bolt patterns, offsets, and wheel sizes for specific vehicle specs.</w:t>
      </w:r>
    </w:p>
    <w:p>
      <w:pPr>
        <w:pStyle w:val="ListBullet"/>
        <w:spacing w:before="30" w:after="50"/>
      </w:pPr>
      <w:r/>
      <w:r>
        <w:rPr>
          <w:b/>
        </w:rPr>
        <w:t>Query Parameters:</w:t>
      </w:r>
      <w:r>
        <w:t xml:space="preserve"> `year` (int), `make` (string), `model` (string), `trim` (optional string)</w:t>
      </w:r>
    </w:p>
    <w:p>
      <w:pPr>
        <w:pStyle w:val="ListBullet"/>
        <w:spacing w:before="30" w:after="50"/>
      </w:pPr>
      <w:r/>
      <w:r>
        <w:rPr>
          <w:b/>
        </w:rPr>
        <w:t>Response (200 OK):</w:t>
      </w:r>
      <w:r/>
    </w:p>
    <w:p>
      <w:pPr>
        <w:spacing w:before="120" w:after="200"/>
        <w:ind w:left="288"/>
      </w:pPr>
      <w:r>
        <w:rPr>
          <w:rFonts w:ascii="Consolas" w:hAnsi="Consolas"/>
          <w:color w:val="1E1E1E"/>
          <w:sz w:val="18"/>
        </w:rPr>
        <w:t xml:space="preserve">  {</w:t>
        <w:br/>
        <w:t xml:space="preserve">    "success": true,</w:t>
        <w:br/>
        <w:t xml:space="preserve">    "vehicle": "2023 BMW M3 Competition",</w:t>
        <w:br/>
        <w:t xml:space="preserve">    "specs": {</w:t>
        <w:br/>
        <w:t xml:space="preserve">      "boltPattern": "5x112",</w:t>
        <w:br/>
        <w:t xml:space="preserve">      "diameterRange": [19, 21],</w:t>
        <w:br/>
        <w:t xml:space="preserve">      "offsetRange": [20, 35],</w:t>
        <w:br/>
        <w:t xml:space="preserve">      "tireSizeFront": "275/35R19",</w:t>
        <w:br/>
        <w:t xml:space="preserve">      "tireSizeRear": "285/30R20"</w:t>
        <w:br/>
        <w:t xml:space="preserve">    },</w:t>
        <w:br/>
        <w:t xml:space="preserve">    "matchingWheelsCount": 8,</w:t>
        <w:br/>
        <w:t xml:space="preserve">    "matchingTiresCount": 14</w:t>
        <w:br/>
        <w:t xml:space="preserve">  }</w:t>
        <w:br/>
      </w:r>
    </w:p>
    <w:p>
      <w:pPr>
        <w:spacing w:before="40" w:after="120"/>
      </w:pPr>
      <w:r>
        <w:t>#### `GET /api/products`</w:t>
      </w:r>
    </w:p>
    <w:p>
      <w:pPr>
        <w:spacing w:before="40" w:after="120"/>
      </w:pPr>
      <w:r>
        <w:t>Retrieves paginated catalog products with multi-dimensional filtering.</w:t>
      </w:r>
    </w:p>
    <w:p>
      <w:pPr>
        <w:pStyle w:val="ListBullet"/>
        <w:spacing w:before="30" w:after="50"/>
      </w:pPr>
      <w:r/>
      <w:r>
        <w:rPr>
          <w:b/>
        </w:rPr>
        <w:t>Query Parameters:</w:t>
      </w:r>
      <w:r>
        <w:t xml:space="preserve"> `category` (`custom-wheels` | `performance-tires`), `diameter`, `boltPattern`, `brand`, `sort`</w:t>
      </w:r>
    </w:p>
    <w:p>
      <w:pPr>
        <w:spacing w:before="40" w:after="120"/>
      </w:pPr>
      <w:r>
        <w:t>---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Commerce &amp; Checkout API</w:t>
      </w:r>
    </w:p>
    <w:p>
      <w:pPr>
        <w:spacing w:before="40" w:after="120"/>
      </w:pPr>
      <w:r>
        <w:t>#### `POST /api/checkout`</w:t>
      </w:r>
    </w:p>
    <w:p>
      <w:pPr>
        <w:spacing w:before="40" w:after="120"/>
      </w:pPr>
      <w:r>
        <w:t>Processes storefront orders, validates stock availability, deducts inventory, and records payment transaction.</w:t>
      </w:r>
    </w:p>
    <w:p>
      <w:pPr>
        <w:pStyle w:val="ListBullet"/>
        <w:spacing w:before="30" w:after="50"/>
      </w:pPr>
      <w:r/>
      <w:r>
        <w:rPr>
          <w:b/>
        </w:rPr>
        <w:t>Request Body:</w:t>
      </w:r>
      <w:r/>
    </w:p>
    <w:p>
      <w:pPr>
        <w:spacing w:before="120" w:after="200"/>
        <w:ind w:left="288"/>
      </w:pPr>
      <w:r>
        <w:rPr>
          <w:rFonts w:ascii="Consolas" w:hAnsi="Consolas"/>
          <w:color w:val="1E1E1E"/>
          <w:sz w:val="18"/>
        </w:rPr>
        <w:t xml:space="preserve">  {</w:t>
        <w:br/>
        <w:t xml:space="preserve">    "customer": {</w:t>
        <w:br/>
        <w:t xml:space="preserve">      "name": "David Miller",</w:t>
        <w:br/>
        <w:t xml:space="preserve">      "email": "david.m@example.com",</w:t>
        <w:br/>
        <w:t xml:space="preserve">      "phone": "+1 312-555-0192"</w:t>
        <w:br/>
        <w:t xml:space="preserve">    },</w:t>
        <w:br/>
        <w:t xml:space="preserve">    "fulfillmentType": "LOCAL_PICKUP",</w:t>
        <w:br/>
        <w:t xml:space="preserve">    "items": [</w:t>
        <w:br/>
        <w:t xml:space="preserve">      { "variantId": "var_apex7_20x95_blk", "quantity": 4 }</w:t>
        <w:br/>
        <w:t xml:space="preserve">    ],</w:t>
        <w:br/>
        <w:t xml:space="preserve">    "paymentMethod": "STRIPE_CARD",</w:t>
        <w:br/>
        <w:t xml:space="preserve">    "paymentToken": "tok_1N..."</w:t>
        <w:br/>
        <w:t xml:space="preserve">  }</w:t>
        <w:br/>
      </w:r>
    </w:p>
    <w:p>
      <w:pPr>
        <w:spacing w:before="40" w:after="120"/>
      </w:pPr>
      <w:r>
        <w:t>---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Operations &amp; Desktop Sync API</w:t>
      </w:r>
    </w:p>
    <w:p>
      <w:pPr>
        <w:spacing w:before="40" w:after="120"/>
      </w:pPr>
      <w:r>
        <w:t>#### `GET /api/desktop/sync`</w:t>
      </w:r>
    </w:p>
    <w:p>
      <w:pPr>
        <w:spacing w:before="40" w:after="120"/>
      </w:pPr>
      <w:r>
        <w:t>Full and incremental inventory sync for the shop floor Electron desktop client.</w:t>
      </w:r>
    </w:p>
    <w:p>
      <w:pPr>
        <w:pStyle w:val="ListBullet"/>
        <w:spacing w:before="30" w:after="50"/>
      </w:pPr>
      <w:r/>
      <w:r>
        <w:rPr>
          <w:b/>
        </w:rPr>
        <w:t>Query Parameters:</w:t>
      </w:r>
      <w:r>
        <w:t xml:space="preserve"> `barcode` (optional), `sku` (optional)</w:t>
      </w:r>
    </w:p>
    <w:p>
      <w:pPr>
        <w:pStyle w:val="ListBullet"/>
        <w:spacing w:before="30" w:after="50"/>
      </w:pPr>
      <w:r/>
      <w:r>
        <w:rPr>
          <w:b/>
        </w:rPr>
        <w:t>Response:</w:t>
      </w:r>
      <w:r>
        <w:t xml:space="preserve"> Returns variant array, active pricing, stock balances, and recent movement logs.</w:t>
      </w:r>
    </w:p>
    <w:p>
      <w:pPr>
        <w:spacing w:before="40" w:after="120"/>
      </w:pPr>
      <w:r>
        <w:t>#### `POST /api/inventory/adjust`</w:t>
      </w:r>
    </w:p>
    <w:p>
      <w:pPr>
        <w:spacing w:before="40" w:after="120"/>
      </w:pPr>
      <w:r>
        <w:t>Staff-authenticated inventory write endpoint creating auditable `InventoryMovement` entries.</w:t>
      </w:r>
    </w:p>
    <w:p>
      <w:pPr>
        <w:pStyle w:val="ListBullet"/>
        <w:spacing w:before="30" w:after="50"/>
      </w:pPr>
      <w:r/>
      <w:r>
        <w:rPr>
          <w:b/>
        </w:rPr>
        <w:t>Headers:</w:t>
      </w:r>
      <w:r>
        <w:t xml:space="preserve"> Cookie `chitown_session` (Role must be `SUPER_ADMIN`, `ADMIN`, or `INVENTORY_MANAGER`).</w:t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7. Security &amp; Authentication Architecture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1. Edge Middleware Protection (`apps/web/src/middleware.ts`)</w:t>
      </w:r>
    </w:p>
    <w:p>
      <w:pPr>
        <w:pStyle w:val="ListBullet"/>
        <w:spacing w:before="30" w:after="50"/>
      </w:pPr>
      <w:r>
        <w:t>Configured with route matcher: `["/admin", "/admin/:path*"]`.</w:t>
      </w:r>
    </w:p>
    <w:p>
      <w:pPr>
        <w:pStyle w:val="ListBullet"/>
        <w:spacing w:before="30" w:after="50"/>
      </w:pPr>
      <w:r>
        <w:t>Inspects `request.cookies.get("chitown_session")`.</w:t>
      </w:r>
    </w:p>
    <w:p>
      <w:pPr>
        <w:pStyle w:val="ListBullet"/>
        <w:spacing w:before="30" w:after="50"/>
      </w:pPr>
      <w:r>
        <w:t xml:space="preserve">Unauthenticated requests to `/admin` or any subroute (e.g. `/admin/inventory`, `/admin/orders`) immediately receive an </w:t>
      </w:r>
      <w:r>
        <w:rPr>
          <w:b/>
        </w:rPr>
        <w:t>HTTP 307 Temporary Redirect</w:t>
      </w:r>
      <w:r>
        <w:t xml:space="preserve"> to `/admin/login?from=&lt;pathname&gt;`.</w:t>
      </w:r>
    </w:p>
    <w:p>
      <w:pPr>
        <w:pStyle w:val="ListBullet"/>
        <w:spacing w:before="30" w:after="50"/>
      </w:pPr>
      <w:r>
        <w:t>Passes `x-pathname` header to downstream Server Components.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2. Server Layout Verification (`apps/web/src/app/admin/layout.tsx`)</w:t>
      </w:r>
    </w:p>
    <w:p>
      <w:pPr>
        <w:pStyle w:val="ListBullet"/>
        <w:spacing w:before="30" w:after="50"/>
      </w:pPr>
      <w:r>
        <w:t>Server component executing inside Node.js runtime.</w:t>
      </w:r>
    </w:p>
    <w:p>
      <w:pPr>
        <w:pStyle w:val="ListBullet"/>
        <w:spacing w:before="30" w:after="50"/>
      </w:pPr>
      <w:r>
        <w:t>Cryptographically verifies session token HMAC signature via `verifyToken(token)`.</w:t>
      </w:r>
    </w:p>
    <w:p>
      <w:pPr>
        <w:pStyle w:val="ListBullet"/>
        <w:spacing w:before="30" w:after="50"/>
      </w:pPr>
      <w:r>
        <w:t>Enforces role authorization: Only `SUPER_ADMIN`, `ADMIN`, `INVENTORY_MANAGER`, and `STAFF` roles are permitted. Unauthorized roles (or customers) are ejected to `/admin/login`.</w:t>
      </w:r>
    </w:p>
    <w:p>
      <w:pPr>
        <w:pStyle w:val="ListBullet"/>
        <w:spacing w:before="30" w:after="50"/>
      </w:pPr>
      <w:r>
        <w:t>Standalone isolation: If `x-pathname === "/admin/login"`, suppresses the admin sidebar navigation to present a dedicated login form.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3. Password Hashing &amp; Secret Management</w:t>
      </w:r>
    </w:p>
    <w:p>
      <w:pPr>
        <w:pStyle w:val="ListBullet"/>
        <w:spacing w:before="30" w:after="50"/>
      </w:pPr>
      <w:r>
        <w:t>Implemented in `apps/web/src/lib/auth.ts` using `crypto.scryptSync(password, salt, 64)`.</w:t>
      </w:r>
    </w:p>
    <w:p>
      <w:pPr>
        <w:pStyle w:val="ListBullet"/>
        <w:spacing w:before="30" w:after="50"/>
      </w:pPr>
      <w:r>
        <w:t>Timing-safe comparison using `crypto.timingSafeEqual` prevents timing attack vectors.</w:t>
      </w:r>
    </w:p>
    <w:p>
      <w:pPr>
        <w:pStyle w:val="ListBullet"/>
        <w:spacing w:before="30" w:after="50"/>
      </w:pPr>
      <w:r>
        <w:t>Tokens are signed with SHA-256 HMAC incorporating user ID, name, email, role, and issuance timestamp (`iat`).</w:t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8. Cold-Start Serverless Database Resilience (Vercel)</w:t>
      </w:r>
    </w:p>
    <w:p>
      <w:pPr>
        <w:spacing w:before="40" w:after="120"/>
      </w:pPr>
      <w:r>
        <w:t>On serverless hosting environments (such as Vercel), the local SQLite filesystem is ephemeral and read-only outside `/tmp`.</w:t>
      </w:r>
    </w:p>
    <w:p>
      <w:pPr>
        <w:pStyle w:val="ListBullet"/>
        <w:spacing w:before="30" w:after="50"/>
      </w:pPr>
      <w:r/>
      <w:r>
        <w:rPr>
          <w:b/>
        </w:rPr>
        <w:t>Implementation:</w:t>
      </w:r>
      <w:r>
        <w:t xml:space="preserve"> `apps/web/src/lib/db.ts` detects serverless production execution.</w:t>
      </w:r>
    </w:p>
    <w:p>
      <w:pPr>
        <w:pStyle w:val="ListBullet"/>
        <w:spacing w:before="30" w:after="50"/>
      </w:pPr>
      <w:r>
        <w:t>On container cold start, `seed.db` is replicated into `/tmp/chitown.db`.</w:t>
      </w:r>
    </w:p>
    <w:p>
      <w:pPr>
        <w:pStyle w:val="ListBullet"/>
        <w:spacing w:before="30" w:after="50"/>
      </w:pPr>
      <w:r>
        <w:t>`next.config.js` includes `outputFileTracingIncludes` ensuring the SQLite seed binary is packaged into the Vercel deployment artifact.</w:t>
      </w:r>
    </w:p>
    <w:p>
      <w:pPr>
        <w:pStyle w:val="ListBullet"/>
        <w:spacing w:before="30" w:after="50"/>
      </w:pPr>
      <w:r>
        <w:t>In the event of a database driver failure, `apps/web/src/lib/fallback-data.ts` serves verified catalog fallback objects so the storefront never throws an HTTP 500.</w:t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9. Performance &amp; Build Verification Commands</w:t>
      </w:r>
    </w:p>
    <w:p>
      <w:pPr>
        <w:spacing w:before="120" w:after="200"/>
        <w:ind w:left="288"/>
      </w:pPr>
      <w:r>
        <w:rPr>
          <w:rFonts w:ascii="Consolas" w:hAnsi="Consolas"/>
          <w:color w:val="1E1E1E"/>
          <w:sz w:val="18"/>
        </w:rPr>
        <w:t># Run full monorepo type checking and compilation</w:t>
        <w:br/>
        <w:t>pnpm build</w:t>
        <w:br/>
        <w:br/>
        <w:t># Target specific workspace packages</w:t>
        <w:br/>
        <w:t>pnpm --filter web build</w:t>
        <w:br/>
        <w:t>pnpm --filter desktop build</w:t>
        <w:br/>
        <w:br/>
        <w:t># Run automated integration and unit test suite</w:t>
        <w:br/>
        <w:t>pnpm test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