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14333" w14:textId="3FC093A8" w:rsidR="00C216E7" w:rsidRPr="005B6379" w:rsidRDefault="005B6379" w:rsidP="005B6379">
      <w:pPr>
        <w:pStyle w:val="ListBullet"/>
      </w:pPr>
      <w:r>
        <w:rPr>
          <w:lang w:val="en-US"/>
        </w:rPr>
        <w:t>Main work of REDUX is to manage the passing of data in an organized form</w:t>
      </w:r>
    </w:p>
    <w:p w14:paraId="1A98F0B7" w14:textId="1DDD02E9" w:rsidR="005B6379" w:rsidRDefault="00C830D7" w:rsidP="005B6379">
      <w:pPr>
        <w:pStyle w:val="ListBullet"/>
      </w:pPr>
      <w:r>
        <w:t xml:space="preserve">Context API ka main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yhi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ki ek global variable </w:t>
      </w:r>
      <w:proofErr w:type="spellStart"/>
      <w:r>
        <w:t>hoga</w:t>
      </w:r>
      <w:proofErr w:type="spellEnd"/>
      <w:r>
        <w:t xml:space="preserve"> aur </w:t>
      </w:r>
      <w:proofErr w:type="spellStart"/>
      <w:r>
        <w:t>usime</w:t>
      </w:r>
      <w:proofErr w:type="spellEnd"/>
      <w:r>
        <w:t xml:space="preserve"> sara data </w:t>
      </w:r>
      <w:proofErr w:type="spellStart"/>
      <w:r>
        <w:t>jaega</w:t>
      </w:r>
      <w:proofErr w:type="spellEnd"/>
    </w:p>
    <w:p w14:paraId="27A47101" w14:textId="3E22857C" w:rsidR="00C830D7" w:rsidRDefault="00C830D7" w:rsidP="005B6379">
      <w:pPr>
        <w:pStyle w:val="ListBullet"/>
      </w:pPr>
      <w:r>
        <w:t>React is a library</w:t>
      </w:r>
    </w:p>
    <w:p w14:paraId="724CA523" w14:textId="77777777" w:rsidR="00C830D7" w:rsidRDefault="00C830D7" w:rsidP="00C830D7">
      <w:pPr>
        <w:pStyle w:val="ListBullet"/>
      </w:pPr>
      <w:r>
        <w:t xml:space="preserve">Frameworks, on the other hand, typically provide a </w:t>
      </w:r>
      <w:r>
        <w:rPr>
          <w:rStyle w:val="Strong"/>
        </w:rPr>
        <w:t>full-fledged</w:t>
      </w:r>
      <w:r>
        <w:t xml:space="preserve"> structure for building applications, including routing, state management, and backend communication.</w:t>
      </w:r>
    </w:p>
    <w:p w14:paraId="1E1CD174" w14:textId="16A5680F" w:rsidR="00C830D7" w:rsidRDefault="00C830D7" w:rsidP="005B6379">
      <w:pPr>
        <w:pStyle w:val="ListBullet"/>
      </w:pPr>
      <w:r>
        <w:t xml:space="preserve">For Step1: make </w:t>
      </w:r>
      <w:r w:rsidR="00637B3C">
        <w:t>the Context folder and UserContext.js then</w:t>
      </w:r>
    </w:p>
    <w:p w14:paraId="303CC5CC" w14:textId="1C9AEBEF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637B3C">
        <w:rPr>
          <w:lang w:eastAsia="en-IN"/>
        </w:rPr>
        <w:t>import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9CDCFE"/>
          <w:lang w:eastAsia="en-IN"/>
        </w:rPr>
        <w:t>React</w:t>
      </w:r>
      <w:r w:rsidRPr="00637B3C">
        <w:rPr>
          <w:color w:val="CCCCCC"/>
          <w:lang w:eastAsia="en-IN"/>
        </w:rPr>
        <w:t xml:space="preserve"> </w:t>
      </w:r>
      <w:r w:rsidRPr="00637B3C">
        <w:rPr>
          <w:lang w:eastAsia="en-IN"/>
        </w:rPr>
        <w:t>from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CE9178"/>
          <w:lang w:eastAsia="en-IN"/>
        </w:rPr>
        <w:t>"react"</w:t>
      </w:r>
      <w:r w:rsidRPr="00637B3C">
        <w:rPr>
          <w:color w:val="CCCCCC"/>
          <w:lang w:eastAsia="en-IN"/>
        </w:rPr>
        <w:t>;</w:t>
      </w:r>
    </w:p>
    <w:p w14:paraId="213ADEE6" w14:textId="7E59E7B8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proofErr w:type="spellStart"/>
      <w:r w:rsidRPr="00637B3C">
        <w:rPr>
          <w:color w:val="569CD6"/>
          <w:lang w:eastAsia="en-IN"/>
        </w:rPr>
        <w:t>const</w:t>
      </w:r>
      <w:proofErr w:type="spellEnd"/>
      <w:r w:rsidRPr="00637B3C">
        <w:rPr>
          <w:color w:val="CCCCCC"/>
          <w:lang w:eastAsia="en-IN"/>
        </w:rPr>
        <w:t xml:space="preserve"> </w:t>
      </w:r>
      <w:proofErr w:type="spellStart"/>
      <w:r w:rsidRPr="00637B3C">
        <w:rPr>
          <w:color w:val="4FC1FF"/>
          <w:lang w:eastAsia="en-IN"/>
        </w:rPr>
        <w:t>userContext</w:t>
      </w:r>
      <w:proofErr w:type="spellEnd"/>
      <w:r w:rsidRPr="00637B3C">
        <w:rPr>
          <w:color w:val="CCCCCC"/>
          <w:lang w:eastAsia="en-IN"/>
        </w:rPr>
        <w:t xml:space="preserve"> </w:t>
      </w:r>
      <w:r w:rsidRPr="00637B3C">
        <w:rPr>
          <w:color w:val="D4D4D4"/>
          <w:lang w:eastAsia="en-IN"/>
        </w:rPr>
        <w:t>=</w:t>
      </w:r>
      <w:r w:rsidRPr="00637B3C">
        <w:rPr>
          <w:color w:val="CCCCCC"/>
          <w:lang w:eastAsia="en-IN"/>
        </w:rPr>
        <w:t xml:space="preserve"> </w:t>
      </w:r>
      <w:proofErr w:type="spellStart"/>
      <w:r w:rsidRPr="00637B3C">
        <w:rPr>
          <w:color w:val="4EC9B0"/>
          <w:lang w:eastAsia="en-IN"/>
        </w:rPr>
        <w:t>React</w:t>
      </w:r>
      <w:r w:rsidRPr="00637B3C">
        <w:rPr>
          <w:color w:val="CCCCCC"/>
          <w:lang w:eastAsia="en-IN"/>
        </w:rPr>
        <w:t>.</w:t>
      </w:r>
      <w:r w:rsidRPr="00637B3C">
        <w:rPr>
          <w:lang w:eastAsia="en-IN"/>
        </w:rPr>
        <w:t>createContext</w:t>
      </w:r>
      <w:proofErr w:type="spellEnd"/>
      <w:r w:rsidRPr="00637B3C">
        <w:rPr>
          <w:color w:val="CCCCCC"/>
          <w:lang w:eastAsia="en-IN"/>
        </w:rPr>
        <w:t>()</w:t>
      </w:r>
    </w:p>
    <w:p w14:paraId="6A85DBF8" w14:textId="77777777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637B3C">
        <w:rPr>
          <w:lang w:eastAsia="en-IN"/>
        </w:rPr>
        <w:t>export</w:t>
      </w:r>
      <w:r w:rsidRPr="00637B3C">
        <w:rPr>
          <w:color w:val="CCCCCC"/>
          <w:lang w:eastAsia="en-IN"/>
        </w:rPr>
        <w:t xml:space="preserve"> </w:t>
      </w:r>
      <w:r w:rsidRPr="00637B3C">
        <w:rPr>
          <w:lang w:eastAsia="en-IN"/>
        </w:rPr>
        <w:t>default</w:t>
      </w:r>
      <w:r w:rsidRPr="00637B3C">
        <w:rPr>
          <w:color w:val="CCCCCC"/>
          <w:lang w:eastAsia="en-IN"/>
        </w:rPr>
        <w:t xml:space="preserve"> </w:t>
      </w:r>
      <w:proofErr w:type="spellStart"/>
      <w:r w:rsidRPr="00637B3C">
        <w:rPr>
          <w:color w:val="4FC1FF"/>
          <w:lang w:eastAsia="en-IN"/>
        </w:rPr>
        <w:t>userContext</w:t>
      </w:r>
      <w:proofErr w:type="spellEnd"/>
      <w:r w:rsidRPr="00637B3C">
        <w:rPr>
          <w:color w:val="CCCCCC"/>
          <w:lang w:eastAsia="en-IN"/>
        </w:rPr>
        <w:t>;</w:t>
      </w:r>
    </w:p>
    <w:p w14:paraId="26339C22" w14:textId="2AD9B4AF" w:rsidR="00637B3C" w:rsidRDefault="00637B3C" w:rsidP="00637B3C">
      <w:pPr>
        <w:pStyle w:val="ListBullet"/>
      </w:pPr>
      <w:r>
        <w:t>When we write like</w:t>
      </w:r>
    </w:p>
    <w:p w14:paraId="58EA2B90" w14:textId="77777777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637B3C">
        <w:rPr>
          <w:color w:val="808080"/>
          <w:lang w:eastAsia="en-IN"/>
        </w:rPr>
        <w:t>&lt;</w:t>
      </w:r>
      <w:proofErr w:type="spellStart"/>
      <w:r w:rsidRPr="00637B3C">
        <w:rPr>
          <w:lang w:eastAsia="en-IN"/>
        </w:rPr>
        <w:t>userContext</w:t>
      </w:r>
      <w:proofErr w:type="spellEnd"/>
      <w:r w:rsidRPr="00637B3C">
        <w:rPr>
          <w:color w:val="808080"/>
          <w:lang w:eastAsia="en-IN"/>
        </w:rPr>
        <w:t>&gt;</w:t>
      </w:r>
    </w:p>
    <w:p w14:paraId="2A962235" w14:textId="77777777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637B3C">
        <w:rPr>
          <w:lang w:eastAsia="en-IN"/>
        </w:rPr>
        <w:t xml:space="preserve">    </w:t>
      </w:r>
      <w:r w:rsidRPr="00637B3C">
        <w:rPr>
          <w:color w:val="808080"/>
          <w:lang w:eastAsia="en-IN"/>
        </w:rPr>
        <w:t>&lt;</w:t>
      </w:r>
      <w:r w:rsidRPr="00637B3C">
        <w:rPr>
          <w:color w:val="4EC9B0"/>
          <w:lang w:eastAsia="en-IN"/>
        </w:rPr>
        <w:t>Data</w:t>
      </w:r>
      <w:r w:rsidRPr="00637B3C">
        <w:rPr>
          <w:lang w:eastAsia="en-IN"/>
        </w:rPr>
        <w:t xml:space="preserve"> </w:t>
      </w:r>
      <w:r w:rsidRPr="00637B3C">
        <w:rPr>
          <w:color w:val="808080"/>
          <w:lang w:eastAsia="en-IN"/>
        </w:rPr>
        <w:t>/&gt;</w:t>
      </w:r>
    </w:p>
    <w:p w14:paraId="5CAB1E7F" w14:textId="77777777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637B3C">
        <w:rPr>
          <w:color w:val="CCCCCC"/>
          <w:lang w:eastAsia="en-IN"/>
        </w:rPr>
        <w:t xml:space="preserve">    </w:t>
      </w:r>
      <w:r w:rsidRPr="00637B3C">
        <w:rPr>
          <w:color w:val="808080"/>
          <w:lang w:eastAsia="en-IN"/>
        </w:rPr>
        <w:t>&lt;</w:t>
      </w:r>
      <w:r w:rsidRPr="00637B3C">
        <w:rPr>
          <w:lang w:eastAsia="en-IN"/>
        </w:rPr>
        <w:t>Contact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808080"/>
          <w:lang w:eastAsia="en-IN"/>
        </w:rPr>
        <w:t>/&gt;</w:t>
      </w:r>
    </w:p>
    <w:p w14:paraId="2BBDE6C6" w14:textId="7A8A4528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637B3C">
        <w:rPr>
          <w:color w:val="808080"/>
          <w:lang w:eastAsia="en-IN"/>
        </w:rPr>
        <w:t>&lt;</w:t>
      </w:r>
      <w:proofErr w:type="spellStart"/>
      <w:r w:rsidRPr="00637B3C">
        <w:rPr>
          <w:lang w:eastAsia="en-IN"/>
        </w:rPr>
        <w:t>userContext</w:t>
      </w:r>
      <w:proofErr w:type="spellEnd"/>
      <w:r>
        <w:rPr>
          <w:lang w:eastAsia="en-IN"/>
        </w:rPr>
        <w:t>/</w:t>
      </w:r>
      <w:r w:rsidRPr="00637B3C">
        <w:rPr>
          <w:color w:val="808080"/>
          <w:lang w:eastAsia="en-IN"/>
        </w:rPr>
        <w:t>&gt;</w:t>
      </w:r>
    </w:p>
    <w:p w14:paraId="071CDCD7" w14:textId="77777777" w:rsidR="00637B3C" w:rsidRDefault="00637B3C" w:rsidP="00637B3C">
      <w:pPr>
        <w:pStyle w:val="ListBullet"/>
        <w:numPr>
          <w:ilvl w:val="0"/>
          <w:numId w:val="0"/>
        </w:numPr>
        <w:ind w:left="360"/>
      </w:pPr>
      <w:r>
        <w:t xml:space="preserve">Then </w:t>
      </w:r>
      <w:proofErr w:type="spellStart"/>
      <w:r>
        <w:t>userContext</w:t>
      </w:r>
      <w:proofErr w:type="spellEnd"/>
      <w:r>
        <w:t xml:space="preserve"> become a provider and all the inside elements like Data and Contact will have access to the context</w:t>
      </w:r>
    </w:p>
    <w:p w14:paraId="6E9FBE70" w14:textId="75FFA8DF" w:rsidR="00637B3C" w:rsidRDefault="00637B3C" w:rsidP="00637B3C">
      <w:pPr>
        <w:pStyle w:val="ListBullet"/>
      </w:pPr>
      <w:r>
        <w:t xml:space="preserve"> Context is just a global variable</w:t>
      </w:r>
    </w:p>
    <w:p w14:paraId="5BB0173E" w14:textId="507A1B59" w:rsidR="00E43CBE" w:rsidRDefault="00E43CBE" w:rsidP="00637B3C">
      <w:pPr>
        <w:pStyle w:val="ListBullet"/>
      </w:pPr>
      <w:r>
        <w:t xml:space="preserve">Hm </w:t>
      </w:r>
      <w:proofErr w:type="spellStart"/>
      <w:r>
        <w:t>chahate</w:t>
      </w:r>
      <w:proofErr w:type="spellEnd"/>
      <w:r>
        <w:t xml:space="preserve"> to Global file </w:t>
      </w:r>
      <w:proofErr w:type="spellStart"/>
      <w:r>
        <w:t>bnake</w:t>
      </w:r>
      <w:proofErr w:type="spellEnd"/>
      <w:r>
        <w:t xml:space="preserve"> </w:t>
      </w:r>
      <w:proofErr w:type="spellStart"/>
      <w:r>
        <w:t>usme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variables fit </w:t>
      </w:r>
      <w:proofErr w:type="spellStart"/>
      <w:r>
        <w:t>krdete</w:t>
      </w:r>
      <w:proofErr w:type="spellEnd"/>
      <w:r>
        <w:t xml:space="preserve"> but </w:t>
      </w:r>
      <w:proofErr w:type="spellStart"/>
      <w:r>
        <w:t>usse</w:t>
      </w:r>
      <w:proofErr w:type="spellEnd"/>
      <w:r>
        <w:t xml:space="preserve"> problem ye </w:t>
      </w:r>
      <w:proofErr w:type="spellStart"/>
      <w:r>
        <w:t>hoti</w:t>
      </w:r>
      <w:proofErr w:type="spellEnd"/>
      <w:r>
        <w:t xml:space="preserve"> that if we try to update one variable then it might occur unwanted changes in other variables</w:t>
      </w:r>
    </w:p>
    <w:p w14:paraId="54D226A2" w14:textId="77777777" w:rsidR="00E43CBE" w:rsidRDefault="00E43CBE" w:rsidP="00E43CBE">
      <w:pPr>
        <w:pStyle w:val="ListBullet"/>
      </w:pPr>
    </w:p>
    <w:p w14:paraId="6201EAE2" w14:textId="77777777" w:rsidR="004938E0" w:rsidRDefault="004938E0" w:rsidP="004938E0">
      <w:pPr>
        <w:pStyle w:val="ListBullet"/>
        <w:numPr>
          <w:ilvl w:val="0"/>
          <w:numId w:val="0"/>
        </w:numPr>
        <w:ind w:left="360" w:hanging="360"/>
      </w:pPr>
    </w:p>
    <w:p w14:paraId="5FACCC2B" w14:textId="77777777" w:rsidR="004938E0" w:rsidRDefault="004938E0" w:rsidP="004938E0">
      <w:pPr>
        <w:pStyle w:val="ListBullet"/>
        <w:numPr>
          <w:ilvl w:val="0"/>
          <w:numId w:val="0"/>
        </w:numPr>
        <w:ind w:left="360" w:hanging="360"/>
      </w:pPr>
    </w:p>
    <w:p w14:paraId="33966B06" w14:textId="79BD82DD" w:rsidR="004938E0" w:rsidRDefault="004938E0" w:rsidP="004938E0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4938E0">
        <w:rPr>
          <w:b/>
          <w:bCs/>
          <w:sz w:val="40"/>
          <w:szCs w:val="40"/>
        </w:rPr>
        <w:t>REDUX</w:t>
      </w:r>
    </w:p>
    <w:p w14:paraId="4D22A74C" w14:textId="3DEDCB85" w:rsidR="004938E0" w:rsidRDefault="000E44A1" w:rsidP="004938E0">
      <w:pPr>
        <w:pStyle w:val="ListBullet"/>
      </w:pPr>
      <w:r>
        <w:t>Redux is an independent library</w:t>
      </w:r>
      <w:r w:rsidR="00216401">
        <w:t xml:space="preserve"> not related with just React</w:t>
      </w:r>
    </w:p>
    <w:p w14:paraId="450339D0" w14:textId="51AB3C16" w:rsidR="00F5404E" w:rsidRDefault="00F5404E" w:rsidP="004938E0">
      <w:pPr>
        <w:pStyle w:val="ListBullet"/>
      </w:pPr>
      <w:proofErr w:type="spellStart"/>
      <w:r>
        <w:t>useDispatch</w:t>
      </w:r>
      <w:proofErr w:type="spellEnd"/>
      <w:r>
        <w:t xml:space="preserve"> reducers ko use </w:t>
      </w:r>
      <w:proofErr w:type="spellStart"/>
      <w:r>
        <w:t>krke</w:t>
      </w:r>
      <w:proofErr w:type="spellEnd"/>
      <w:r>
        <w:t xml:space="preserve"> store me value dispatch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F69E75A" w14:textId="562B2E43" w:rsidR="008428FF" w:rsidRDefault="008428FF" w:rsidP="004938E0">
      <w:pPr>
        <w:pStyle w:val="ListBullet"/>
      </w:pPr>
      <w:proofErr w:type="spellStart"/>
      <w:r>
        <w:t>useSelector</w:t>
      </w:r>
      <w:proofErr w:type="spellEnd"/>
      <w:r>
        <w:t xml:space="preserve"> is just a method with the advantage that we get the access of state in a callback</w:t>
      </w:r>
    </w:p>
    <w:p w14:paraId="3610863E" w14:textId="0B4FD55F" w:rsidR="008428FF" w:rsidRDefault="008428FF" w:rsidP="004938E0">
      <w:pPr>
        <w:pStyle w:val="ListBullet"/>
      </w:pPr>
      <w:r>
        <w:t xml:space="preserve">In </w:t>
      </w:r>
      <w:proofErr w:type="gramStart"/>
      <w:r>
        <w:t>general</w:t>
      </w:r>
      <w:proofErr w:type="gramEnd"/>
      <w:r>
        <w:t xml:space="preserve"> whenever we have to pass the parameters, we generally use callback function i.e. () =&gt; {} </w:t>
      </w:r>
    </w:p>
    <w:p w14:paraId="2CFACF97" w14:textId="7F70200E" w:rsidR="008346AB" w:rsidRDefault="008346AB" w:rsidP="004938E0">
      <w:pPr>
        <w:pStyle w:val="ListBullet"/>
      </w:pPr>
      <w:r>
        <w:t>Redux is a core library while redux-toolkit is an implementation or wiring so that redux and react can communicate easily</w:t>
      </w:r>
    </w:p>
    <w:p w14:paraId="76B6D6A8" w14:textId="01C7DB67" w:rsidR="008346AB" w:rsidRDefault="008346AB" w:rsidP="004938E0">
      <w:pPr>
        <w:pStyle w:val="ListBullet"/>
      </w:pPr>
      <w:r>
        <w:t>It allows us to not manually change the state</w:t>
      </w:r>
    </w:p>
    <w:p w14:paraId="23594BB6" w14:textId="50DF7CD1" w:rsidR="00606C75" w:rsidRPr="00606C75" w:rsidRDefault="00606C75" w:rsidP="004938E0">
      <w:pPr>
        <w:pStyle w:val="ListBullet"/>
      </w:pPr>
      <w:r>
        <w:t xml:space="preserve">One application </w:t>
      </w:r>
      <w:r w:rsidRPr="00606C75">
        <w:rPr>
          <w:b/>
          <w:bCs/>
          <w:sz w:val="28"/>
          <w:szCs w:val="28"/>
        </w:rPr>
        <w:t>should have</w:t>
      </w:r>
      <w:r>
        <w:t xml:space="preserve"> </w:t>
      </w:r>
      <w:r w:rsidRPr="00606C75">
        <w:rPr>
          <w:b/>
          <w:bCs/>
          <w:sz w:val="28"/>
          <w:szCs w:val="28"/>
        </w:rPr>
        <w:t>only one store</w:t>
      </w:r>
    </w:p>
    <w:p w14:paraId="0DE3861D" w14:textId="37BE3EF9" w:rsidR="00606C75" w:rsidRDefault="001A647D" w:rsidP="004938E0">
      <w:pPr>
        <w:pStyle w:val="ListBullet"/>
      </w:pPr>
      <w:r>
        <w:t xml:space="preserve">In Context API, the state is </w:t>
      </w:r>
      <w:proofErr w:type="gramStart"/>
      <w:r>
        <w:t>not  preserved</w:t>
      </w:r>
      <w:proofErr w:type="gramEnd"/>
      <w:r>
        <w:t xml:space="preserve"> that’s why we have to use spread operator while adding the </w:t>
      </w:r>
      <w:proofErr w:type="spellStart"/>
      <w:r>
        <w:t>todo</w:t>
      </w:r>
      <w:proofErr w:type="spellEnd"/>
      <w:r>
        <w:t>.</w:t>
      </w:r>
    </w:p>
    <w:p w14:paraId="68C9243F" w14:textId="04E09FD4" w:rsidR="001A647D" w:rsidRDefault="001A647D" w:rsidP="001A647D">
      <w:pPr>
        <w:pStyle w:val="ListBullet"/>
        <w:numPr>
          <w:ilvl w:val="0"/>
          <w:numId w:val="0"/>
        </w:numPr>
        <w:ind w:left="360"/>
      </w:pPr>
      <w:r>
        <w:t xml:space="preserve">Whereas, in Redux, the state is preserved that’s why we can directly push the new </w:t>
      </w:r>
      <w:proofErr w:type="spellStart"/>
      <w:r>
        <w:t>todo</w:t>
      </w:r>
      <w:proofErr w:type="spellEnd"/>
      <w:r>
        <w:t xml:space="preserve"> in the initial state</w:t>
      </w:r>
    </w:p>
    <w:p w14:paraId="6149C640" w14:textId="77777777" w:rsidR="001A647D" w:rsidRPr="004938E0" w:rsidRDefault="001A647D" w:rsidP="001A647D">
      <w:pPr>
        <w:pStyle w:val="ListBullet"/>
      </w:pPr>
    </w:p>
    <w:sectPr w:rsidR="001A647D" w:rsidRPr="004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D005F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18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E7"/>
    <w:rsid w:val="000E44A1"/>
    <w:rsid w:val="001A647D"/>
    <w:rsid w:val="00216401"/>
    <w:rsid w:val="004938E0"/>
    <w:rsid w:val="0050741D"/>
    <w:rsid w:val="005B6379"/>
    <w:rsid w:val="005D7F50"/>
    <w:rsid w:val="00606C75"/>
    <w:rsid w:val="00637B3C"/>
    <w:rsid w:val="008346AB"/>
    <w:rsid w:val="008428FF"/>
    <w:rsid w:val="008F49D2"/>
    <w:rsid w:val="00905809"/>
    <w:rsid w:val="00A834EE"/>
    <w:rsid w:val="00C216E7"/>
    <w:rsid w:val="00C830D7"/>
    <w:rsid w:val="00E43CBE"/>
    <w:rsid w:val="00F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24D9"/>
  <w15:chartTrackingRefBased/>
  <w15:docId w15:val="{96DD375B-900F-4BEF-B539-1F6DD39C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E7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B6379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C8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3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5</cp:revision>
  <dcterms:created xsi:type="dcterms:W3CDTF">2025-05-26T13:18:00Z</dcterms:created>
  <dcterms:modified xsi:type="dcterms:W3CDTF">2025-06-10T18:03:00Z</dcterms:modified>
</cp:coreProperties>
</file>