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Discovery Questionnaire</w:t>
      </w:r>
    </w:p>
    <w:p>
      <w:r>
        <w:t>Source: combined\Combined-Client-Questionnaire.md</w:t>
      </w:r>
    </w:p>
    <w:p>
      <w:r>
        <w:t>Generated: 2026-07-29 13:35</w:t>
      </w:r>
    </w:p>
    <w:p>
      <w:pPr>
        <w:pStyle w:val="Heading2"/>
      </w:pPr>
      <w:r>
        <w:t>Content Overview</w:t>
      </w:r>
    </w:p>
    <w:p>
      <w:r>
        <w:t>Client Discovery Questionnaire All-in-one structured client questionnaire for scoping both Website and Mobile Application projects in a single intake session. Covers business overview, technical requirements, design, fea...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