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520"/>
      </w:pPr>
      <w:r>
        <w:rPr>
          <w:rFonts w:ascii="Arial" w:cs="Arial" w:eastAsia="Arial" w:hAnsi="Arial"/>
          <w:b/>
          <w:bCs/>
          <w:color w:val="1A1A2E"/>
          <w:sz w:val="44"/>
          <w:szCs w:val="44"/>
        </w:rPr>
        <w:t xml:space="preserve">13. Final Watch-outs &amp; Polish (v2.1 Addendum)</w:t>
      </w:r>
    </w:p>
    <w:p>
      <w:pPr>
        <w:pBdr>
          <w:bottom w:val="single" w:color="F97316" w:sz="8" w:space="1"/>
        </w:pBdr>
        <w:spacing w:after="200" w:before="0"/>
      </w:pPr>
      <w:r>
        <w:t xml:space="preserve"/>
      </w:r>
    </w:p>
    <w:p>
      <w:pPr>
        <w:spacing w:after="80" w:before="80"/>
      </w:pPr>
      <w:r>
        <w:rPr>
          <w:rFonts w:ascii="Arial" w:cs="Arial" w:eastAsia="Arial" w:hAnsi="Arial"/>
          <w:color w:val="1E1E2E"/>
          <w:sz w:val="22"/>
          <w:szCs w:val="22"/>
        </w:rPr>
        <w:t xml:space="preserve">These are the last-mile refinements that separate a 'good demo' from a 'winning demo'. Each item is small in scope but high in judge-visible impact.</w:t>
      </w:r>
    </w:p>
    <w:p>
      <w:pPr>
        <w:spacing w:after="0" w:before="160"/>
      </w:pPr>
      <w:r>
        <w:t xml:space="preserve"/>
      </w:r>
    </w:p>
    <w:p>
      <w:pPr>
        <w:pStyle w:val="Heading2"/>
        <w:spacing w:after="80" w:before="360"/>
      </w:pPr>
      <w:r>
        <w:rPr>
          <w:rFonts w:ascii="Arial" w:cs="Arial" w:eastAsia="Arial" w:hAnsi="Arial"/>
          <w:b/>
          <w:bCs/>
          <w:color w:val="6C63FF"/>
          <w:sz w:val="30"/>
          <w:szCs w:val="30"/>
        </w:rPr>
        <w:t xml:space="preserve">13.1 LlamaParse Async State — UI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14"/>
              <w:left w:val="none" w:color="FFFFFF" w:sz="0"/>
              <w:bottom w:val="none" w:color="FFFFFF" w:sz="0"/>
              <w:right w:val="none" w:color="FFFFFF" w:sz="0"/>
            </w:tcBorders>
            <w:shd w:fill="FFF7ED" w:val="clear"/>
            <w:tcMar>
              <w:top w:type="dxa" w:w="160"/>
              <w:left w:type="dxa" w:w="240"/>
              <w:bottom w:type="dxa" w:w="160"/>
              <w:right w:type="dxa" w:w="240"/>
            </w:tcMar>
          </w:tcPr>
          <w:p>
            <w:pPr>
              <w:spacing w:after="60" w:before="0"/>
            </w:pPr>
            <w:r>
              <w:rPr>
                <w:rFonts w:ascii="Arial" w:cs="Arial" w:eastAsia="Arial" w:hAnsi="Arial"/>
                <w:b/>
                <w:bCs/>
                <w:color w:val="F97316"/>
                <w:sz w:val="20"/>
                <w:szCs w:val="20"/>
              </w:rPr>
              <w:t xml:space="preserve">Watch-out: The Frozen Screen Problem</w:t>
            </w:r>
          </w:p>
          <w:p>
            <w:pPr>
              <w:spacing w:after="0" w:before="0"/>
            </w:pPr>
            <w:r>
              <w:rPr>
                <w:rFonts w:ascii="Arial" w:cs="Arial" w:eastAsia="Arial" w:hAnsi="Arial"/>
                <w:color w:val="1E1E2E"/>
                <w:sz w:val="22"/>
                <w:szCs w:val="22"/>
              </w:rPr>
              <w:t xml:space="preserve">LlamaParse takes 1–3 seconds per resume. Without proper async UI, a judge uploading 5 resumes sees nothing happen for 5–15 seconds and assumes the app is broken. This is a UX failure even if the backend is working perfectly.</w:t>
            </w:r>
          </w:p>
        </w:tc>
      </w:tr>
    </w:tbl>
    <w:p>
      <w:pPr>
        <w:spacing w:after="0" w:before="160"/>
      </w:pPr>
      <w:r>
        <w:t xml:space="preserve"/>
      </w:r>
    </w:p>
    <w:p>
      <w:pPr>
        <w:spacing w:after="80" w:before="80"/>
      </w:pPr>
      <w:r>
        <w:rPr>
          <w:rFonts w:ascii="Arial" w:cs="Arial" w:eastAsia="Arial" w:hAnsi="Arial"/>
          <w:color w:val="1E1E2E"/>
          <w:sz w:val="22"/>
          <w:szCs w:val="22"/>
        </w:rPr>
        <w:t xml:space="preserve">The fix is a three-state UI that makes the wait feel fast and intentional: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E5E7EB" w:sz="1"/>
              <w:left w:val="single" w:color="E5E7EB" w:sz="1"/>
              <w:bottom w:val="single" w:color="E5E7EB" w:sz="1"/>
              <w:right w:val="single" w:color="E5E7EB"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880"/>
            <w:tcBorders>
              <w:top w:val="single" w:color="E5E7EB" w:sz="1"/>
              <w:left w:val="single" w:color="E5E7EB" w:sz="1"/>
              <w:bottom w:val="single" w:color="E5E7EB" w:sz="1"/>
              <w:right w:val="single" w:color="E5E7EB"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5040"/>
            <w:tcBorders>
              <w:top w:val="single" w:color="E5E7EB" w:sz="1"/>
              <w:left w:val="single" w:color="E5E7EB" w:sz="1"/>
              <w:bottom w:val="single" w:color="E5E7EB" w:sz="1"/>
              <w:right w:val="single" w:color="E5E7EB"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r>
      <w:tr>
        <w:tc>
          <w:tcPr>
            <w:tcW w:type="dxa" w:w="14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Uploading</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File dropped / selected</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Progress bar fills instantly (fake 0→80% in 400ms). File name appears in queue list with spinning circle icon. Button disabled.</w:t>
            </w:r>
          </w:p>
        </w:tc>
      </w:tr>
      <w:tr>
        <w:tc>
          <w:tcPr>
            <w:tcW w:type="dxa" w:w="14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Parsing</w:t>
            </w:r>
          </w:p>
        </w:tc>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File received by backend</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Card appears immediately as a skeleton placeholder — grey animated shimmer effect (like Facebook/LinkedIn loading state). Text: 'Parsing resume…'</w:t>
            </w:r>
          </w:p>
        </w:tc>
      </w:tr>
      <w:tr>
        <w:tc>
          <w:tcPr>
            <w:tcW w:type="dxa" w:w="14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Complete</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LlamaParse result returned</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Skeleton fades out, real candidate card fades in with a subtle green border flash (300ms). AI score gauge sweeps from 0 to final value.</w:t>
            </w:r>
          </w:p>
        </w:tc>
      </w:tr>
      <w:tr>
        <w:tc>
          <w:tcPr>
            <w:tcW w:type="dxa" w:w="14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Failed</w:t>
            </w:r>
          </w:p>
        </w:tc>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Parse error or timeout</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Skeleton turns to an error card with retry button. Never a blank screen or a silent failure.</w:t>
            </w:r>
          </w:p>
        </w:tc>
      </w:tr>
    </w:tbl>
    <w:p>
      <w:pPr>
        <w:spacing w:after="0" w:before="160"/>
      </w:pPr>
      <w:r>
        <w:t xml:space="preserve"/>
      </w:r>
    </w:p>
    <w:p>
      <w:pPr>
        <w:spacing w:after="80" w:before="80"/>
      </w:pPr>
      <w:r>
        <w:rPr>
          <w:rFonts w:ascii="Arial" w:cs="Arial" w:eastAsia="Arial" w:hAnsi="Arial"/>
          <w:color w:val="1E1E2E"/>
          <w:sz w:val="22"/>
          <w:szCs w:val="22"/>
        </w:rPr>
        <w:t xml:space="preserve">Implementation: use WebSockets (FastAPI supports this natively) or Server-Sent Events (SSE) to push parsing status updates from the backend to the frontend in real time. The frontend subscribes to a /events/{upload_id} stream.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AA" w:sz="8"/>
              <w:left w:val="none" w:color="FFFFFF" w:sz="0"/>
              <w:bottom w:val="none" w:color="FFFFFF" w:sz="0"/>
              <w:right w:val="none" w:color="FFFFFF" w:sz="0"/>
            </w:tcBorders>
            <w:shd w:fill="0D0D1A" w:val="clear"/>
            <w:tcMar>
              <w:top w:type="dxa" w:w="180"/>
              <w:left w:type="dxa" w:w="240"/>
              <w:bottom w:type="dxa" w:w="180"/>
              <w:right w:type="dxa" w:w="240"/>
            </w:tcMar>
          </w:tcPr>
          <w:p>
            <w:pPr>
              <w:spacing w:after="40" w:before="0"/>
            </w:pPr>
            <w:r>
              <w:rPr>
                <w:rFonts w:ascii="Courier New" w:cs="Courier New" w:eastAsia="Courier New" w:hAnsi="Courier New"/>
                <w:color w:val="6B7280"/>
                <w:sz w:val="18"/>
                <w:szCs w:val="18"/>
              </w:rPr>
              <w:t xml:space="preserve"># backend: FastAPI SSE endpoint</w:t>
            </w:r>
          </w:p>
          <w:p>
            <w:pPr>
              <w:spacing w:after="40" w:before="0"/>
            </w:pPr>
            <w:r>
              <w:rPr>
                <w:rFonts w:ascii="Courier New" w:cs="Courier New" w:eastAsia="Courier New" w:hAnsi="Courier New"/>
                <w:color w:val="00D4AA"/>
                <w:sz w:val="18"/>
                <w:szCs w:val="18"/>
              </w:rPr>
              <w:t xml:space="preserve">@app.get('/events/{upload_id}')</w:t>
            </w:r>
          </w:p>
          <w:p>
            <w:pPr>
              <w:spacing w:after="40" w:before="0"/>
            </w:pPr>
            <w:r>
              <w:rPr>
                <w:rFonts w:ascii="Courier New" w:cs="Courier New" w:eastAsia="Courier New" w:hAnsi="Courier New"/>
                <w:color w:val="FFFFFF"/>
                <w:sz w:val="18"/>
                <w:szCs w:val="18"/>
              </w:rPr>
              <w:t xml:space="preserve">async def stream_parse_status(upload_id: str):</w:t>
            </w:r>
          </w:p>
          <w:p>
            <w:pPr>
              <w:spacing w:after="40" w:before="0"/>
            </w:pPr>
            <w:r>
              <w:rPr>
                <w:rFonts w:ascii="Courier New" w:cs="Courier New" w:eastAsia="Courier New" w:hAnsi="Courier New"/>
                <w:color w:val="FFFFFF"/>
                <w:sz w:val="18"/>
                <w:szCs w:val="18"/>
              </w:rPr>
              <w:t xml:space="preserve">    async def event_generator():</w:t>
            </w:r>
          </w:p>
          <w:p>
            <w:pPr>
              <w:spacing w:after="40" w:before="0"/>
            </w:pPr>
            <w:r>
              <w:rPr>
                <w:rFonts w:ascii="Courier New" w:cs="Courier New" w:eastAsia="Courier New" w:hAnsi="Courier New"/>
                <w:color w:val="FFFFFF"/>
                <w:sz w:val="18"/>
                <w:szCs w:val="18"/>
              </w:rPr>
              <w:t xml:space="preserve">        yield f'data: {"status": "uploading"}\n\n'</w:t>
            </w:r>
          </w:p>
          <w:p>
            <w:pPr>
              <w:spacing w:after="40" w:before="0"/>
            </w:pPr>
            <w:r>
              <w:rPr>
                <w:rFonts w:ascii="Courier New" w:cs="Courier New" w:eastAsia="Courier New" w:hAnsi="Courier New"/>
                <w:color w:val="FFFFFF"/>
                <w:sz w:val="18"/>
                <w:szCs w:val="18"/>
              </w:rPr>
              <w:t xml:space="preserve">        result = await parse_resume_pipeline(upload_id)</w:t>
            </w:r>
          </w:p>
          <w:p>
            <w:pPr>
              <w:spacing w:after="40" w:before="0"/>
            </w:pPr>
            <w:r>
              <w:rPr>
                <w:rFonts w:ascii="Courier New" w:cs="Courier New" w:eastAsia="Courier New" w:hAnsi="Courier New"/>
                <w:color w:val="00D4AA"/>
                <w:sz w:val="18"/>
                <w:szCs w:val="18"/>
              </w:rPr>
              <w:t xml:space="preserve">        yield f'data: {"status": "complete", "candidate": result}\n\n'</w:t>
            </w:r>
          </w:p>
          <w:p>
            <w:pPr>
              <w:spacing w:after="40" w:before="0"/>
            </w:pPr>
            <w:r>
              <w:rPr>
                <w:rFonts w:ascii="Courier New" w:cs="Courier New" w:eastAsia="Courier New" w:hAnsi="Courier New"/>
                <w:color w:val="FFFFFF"/>
                <w:sz w:val="18"/>
                <w:szCs w:val="18"/>
              </w:rPr>
              <w:t xml:space="preserve">    return EventSourceResponse(event_generator())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4"/>
              <w:left w:val="none" w:color="FFFFFF" w:sz="0"/>
              <w:bottom w:val="none" w:color="FFFFFF" w:sz="0"/>
              <w:right w:val="none" w:color="FFFFFF" w:sz="0"/>
            </w:tcBorders>
            <w:shd w:fill="F0FDF4" w:val="clear"/>
            <w:tcMar>
              <w:top w:type="dxa" w:w="160"/>
              <w:left w:type="dxa" w:w="240"/>
              <w:bottom w:type="dxa" w:w="160"/>
              <w:right w:type="dxa" w:w="240"/>
            </w:tcMar>
          </w:tcPr>
          <w:p>
            <w:pPr>
              <w:spacing w:after="60" w:before="0"/>
            </w:pPr>
            <w:r>
              <w:rPr>
                <w:rFonts w:ascii="Arial" w:cs="Arial" w:eastAsia="Arial" w:hAnsi="Arial"/>
                <w:b/>
                <w:bCs/>
                <w:color w:val="059669"/>
                <w:sz w:val="20"/>
                <w:szCs w:val="20"/>
              </w:rPr>
              <w:t xml:space="preserve">Demo Script Note</w:t>
            </w:r>
          </w:p>
          <w:p>
            <w:pPr>
              <w:spacing w:after="0" w:before="0"/>
            </w:pPr>
            <w:r>
              <w:rPr>
                <w:rFonts w:ascii="Arial" w:cs="Arial" w:eastAsia="Arial" w:hAnsi="Arial"/>
                <w:color w:val="1E1E2E"/>
                <w:sz w:val="22"/>
                <w:szCs w:val="22"/>
              </w:rPr>
              <w:t xml:space="preserve">During the demo, upload 3 resumes at once. The judges watch 3 skeleton cards shimmer simultaneously, then each resolves independently as parsing completes. This visually communicates 'async, parallel, intelligent' — exactly the words you want in their heads.</w:t>
            </w:r>
          </w:p>
        </w:tc>
      </w:tr>
    </w:tbl>
    <w:p>
      <w:pPr>
        <w:spacing w:after="0" w:before="280"/>
      </w:pPr>
      <w:r>
        <w:t xml:space="preserve"/>
      </w:r>
    </w:p>
    <w:p>
      <w:pPr>
        <w:pStyle w:val="Heading2"/>
        <w:spacing w:after="80" w:before="360"/>
      </w:pPr>
      <w:r>
        <w:rPr>
          <w:rFonts w:ascii="Arial" w:cs="Arial" w:eastAsia="Arial" w:hAnsi="Arial"/>
          <w:b/>
          <w:bCs/>
          <w:color w:val="6C63FF"/>
          <w:sz w:val="30"/>
          <w:szCs w:val="30"/>
        </w:rPr>
        <w:t xml:space="preserve">13.2 Skill Normalization — Hard-coded Top-100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14"/>
              <w:left w:val="none" w:color="FFFFFF" w:sz="0"/>
              <w:bottom w:val="none" w:color="FFFFFF" w:sz="0"/>
              <w:right w:val="none" w:color="FFFFFF" w:sz="0"/>
            </w:tcBorders>
            <w:shd w:fill="F0EFFF" w:val="clear"/>
            <w:tcMar>
              <w:top w:type="dxa" w:w="160"/>
              <w:left w:type="dxa" w:w="240"/>
              <w:bottom w:type="dxa" w:w="160"/>
              <w:right w:type="dxa" w:w="240"/>
            </w:tcMar>
          </w:tcPr>
          <w:p>
            <w:pPr>
              <w:spacing w:after="60" w:before="0"/>
            </w:pPr>
            <w:r>
              <w:rPr>
                <w:rFonts w:ascii="Arial" w:cs="Arial" w:eastAsia="Arial" w:hAnsi="Arial"/>
                <w:b/>
                <w:bCs/>
                <w:color w:val="6C63FF"/>
                <w:sz w:val="20"/>
                <w:szCs w:val="20"/>
              </w:rPr>
              <w:t xml:space="preserve">Why Hard-code Instead of Relying on the LLM</w:t>
            </w:r>
          </w:p>
          <w:p>
            <w:pPr>
              <w:spacing w:after="0" w:before="0"/>
            </w:pPr>
            <w:r>
              <w:rPr>
                <w:rFonts w:ascii="Arial" w:cs="Arial" w:eastAsia="Arial" w:hAnsi="Arial"/>
                <w:color w:val="1E1E2E"/>
                <w:sz w:val="22"/>
                <w:szCs w:val="22"/>
              </w:rPr>
              <w:t xml:space="preserve">If your skill filters show 'React', 'ReactJS', 'React.js', and 'React 18' as four separate skills in the filter sidebar, judges will immediately notice the data quality problem. The LLM in Tier 3 can catch most of these, but for the demo it's safer to guarantee correctness with a pre-built canonical map. This also makes your filter sidebar and match score look polished.</w:t>
            </w:r>
          </w:p>
        </w:tc>
      </w:tr>
    </w:tbl>
    <w:p>
      <w:pPr>
        <w:spacing w:after="0" w:before="160"/>
      </w:pPr>
      <w:r>
        <w:t xml:space="preserve"/>
      </w:r>
    </w:p>
    <w:p>
      <w:pPr>
        <w:spacing w:after="80" w:before="80"/>
      </w:pPr>
      <w:r>
        <w:rPr>
          <w:rFonts w:ascii="Arial" w:cs="Arial" w:eastAsia="Arial" w:hAnsi="Arial"/>
          <w:color w:val="1E1E2E"/>
          <w:sz w:val="22"/>
          <w:szCs w:val="22"/>
        </w:rPr>
        <w:t xml:space="preserve">The canonical map is a simple JSON file. Load it at app startup. Apply normalization as a post-processing step after LlamaParse + LLM extraction, before writing to MongoDB.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8"/>
              <w:left w:val="none" w:color="FFFFFF" w:sz="0"/>
              <w:bottom w:val="none" w:color="FFFFFF" w:sz="0"/>
              <w:right w:val="none" w:color="FFFFFF" w:sz="0"/>
            </w:tcBorders>
            <w:shd w:fill="0D0D1A" w:val="clear"/>
            <w:tcMar>
              <w:top w:type="dxa" w:w="180"/>
              <w:left w:type="dxa" w:w="240"/>
              <w:bottom w:type="dxa" w:w="180"/>
              <w:right w:type="dxa" w:w="240"/>
            </w:tcMar>
          </w:tcPr>
          <w:p>
            <w:pPr>
              <w:spacing w:after="40" w:before="0"/>
            </w:pPr>
            <w:r>
              <w:rPr>
                <w:rFonts w:ascii="Courier New" w:cs="Courier New" w:eastAsia="Courier New" w:hAnsi="Courier New"/>
                <w:color w:val="6B7280"/>
                <w:sz w:val="18"/>
                <w:szCs w:val="18"/>
              </w:rPr>
              <w:t xml:space="preserve">// skills_canonical.json (excerpt)</w:t>
            </w:r>
          </w:p>
          <w:p>
            <w:pPr>
              <w:spacing w:after="40" w:before="0"/>
            </w:pPr>
            <w:r>
              <w:rPr>
                <w:rFonts w:ascii="Courier New" w:cs="Courier New" w:eastAsia="Courier New" w:hAnsi="Courier New"/>
                <w:color w:val="FFFFFF"/>
                <w:sz w:val="18"/>
                <w:szCs w:val="18"/>
              </w:rPr>
              <w:t xml:space="preserve">{</w:t>
            </w:r>
          </w:p>
          <w:p>
            <w:pPr>
              <w:spacing w:after="40" w:before="0"/>
            </w:pPr>
            <w:r>
              <w:rPr>
                <w:rFonts w:ascii="Courier New" w:cs="Courier New" w:eastAsia="Courier New" w:hAnsi="Courier New"/>
                <w:color w:val="00D4AA"/>
                <w:sz w:val="18"/>
                <w:szCs w:val="18"/>
              </w:rPr>
              <w:t xml:space="preserve">  "React": ["ReactJS", "React.js", "React 18", "React 17", "react-dom"],</w:t>
            </w:r>
          </w:p>
          <w:p>
            <w:pPr>
              <w:spacing w:after="40" w:before="0"/>
            </w:pPr>
            <w:r>
              <w:rPr>
                <w:rFonts w:ascii="Courier New" w:cs="Courier New" w:eastAsia="Courier New" w:hAnsi="Courier New"/>
                <w:color w:val="00D4AA"/>
                <w:sz w:val="18"/>
                <w:szCs w:val="18"/>
              </w:rPr>
              <w:t xml:space="preserve">  "Node.js": ["NodeJS", "Node", "node.js", "node js"],</w:t>
            </w:r>
          </w:p>
          <w:p>
            <w:pPr>
              <w:spacing w:after="40" w:before="0"/>
            </w:pPr>
            <w:r>
              <w:rPr>
                <w:rFonts w:ascii="Courier New" w:cs="Courier New" w:eastAsia="Courier New" w:hAnsi="Courier New"/>
                <w:color w:val="00D4AA"/>
                <w:sz w:val="18"/>
                <w:szCs w:val="18"/>
              </w:rPr>
              <w:t xml:space="preserve">  "TypeScript": ["TS", "typescript", "ts"],</w:t>
            </w:r>
          </w:p>
          <w:p>
            <w:pPr>
              <w:spacing w:after="40" w:before="0"/>
            </w:pPr>
            <w:r>
              <w:rPr>
                <w:rFonts w:ascii="Courier New" w:cs="Courier New" w:eastAsia="Courier New" w:hAnsi="Courier New"/>
                <w:color w:val="00D4AA"/>
                <w:sz w:val="18"/>
                <w:szCs w:val="18"/>
              </w:rPr>
              <w:t xml:space="preserve">  "Python": ["python3", "Python 3", "py"],</w:t>
            </w:r>
          </w:p>
          <w:p>
            <w:pPr>
              <w:spacing w:after="40" w:before="0"/>
            </w:pPr>
            <w:r>
              <w:rPr>
                <w:rFonts w:ascii="Courier New" w:cs="Courier New" w:eastAsia="Courier New" w:hAnsi="Courier New"/>
                <w:color w:val="00D4AA"/>
                <w:sz w:val="18"/>
                <w:szCs w:val="18"/>
              </w:rPr>
              <w:t xml:space="preserve">  "PostgreSQL": ["Postgres", "psql", "postgresql"],</w:t>
            </w:r>
          </w:p>
          <w:p>
            <w:pPr>
              <w:spacing w:after="40" w:before="0"/>
            </w:pPr>
            <w:r>
              <w:rPr>
                <w:rFonts w:ascii="Courier New" w:cs="Courier New" w:eastAsia="Courier New" w:hAnsi="Courier New"/>
                <w:color w:val="00D4AA"/>
                <w:sz w:val="18"/>
                <w:szCs w:val="18"/>
              </w:rPr>
              <w:t xml:space="preserve">  "MongoDB": ["Mongo", "mongodb", "mongoose"],</w:t>
            </w:r>
          </w:p>
          <w:p>
            <w:pPr>
              <w:spacing w:after="40" w:before="0"/>
            </w:pPr>
            <w:r>
              <w:rPr>
                <w:rFonts w:ascii="Courier New" w:cs="Courier New" w:eastAsia="Courier New" w:hAnsi="Courier New"/>
                <w:color w:val="00D4AA"/>
                <w:sz w:val="18"/>
                <w:szCs w:val="18"/>
              </w:rPr>
              <w:t xml:space="preserve">  "Docker": ["docker", "Docker CE", "dockerfile"],</w:t>
            </w:r>
          </w:p>
          <w:p>
            <w:pPr>
              <w:spacing w:after="40" w:before="0"/>
            </w:pPr>
            <w:r>
              <w:rPr>
                <w:rFonts w:ascii="Courier New" w:cs="Courier New" w:eastAsia="Courier New" w:hAnsi="Courier New"/>
                <w:color w:val="00D4AA"/>
                <w:sz w:val="18"/>
                <w:szCs w:val="18"/>
              </w:rPr>
              <w:t xml:space="preserve">  "AWS": ["Amazon Web Services", "amazon aws", "AWS Cloud"],</w:t>
            </w:r>
          </w:p>
          <w:p>
            <w:pPr>
              <w:spacing w:after="40" w:before="0"/>
            </w:pPr>
            <w:r>
              <w:rPr>
                <w:rFonts w:ascii="Courier New" w:cs="Courier New" w:eastAsia="Courier New" w:hAnsi="Courier New"/>
                <w:color w:val="00D4AA"/>
                <w:sz w:val="18"/>
                <w:szCs w:val="18"/>
              </w:rPr>
              <w:t xml:space="preserve">  "Machine Learning": ["ML", "machine learning", "ml engineering"],</w:t>
            </w:r>
          </w:p>
          <w:p>
            <w:pPr>
              <w:spacing w:after="40" w:before="0"/>
            </w:pPr>
            <w:r>
              <w:rPr>
                <w:rFonts w:ascii="Courier New" w:cs="Courier New" w:eastAsia="Courier New" w:hAnsi="Courier New"/>
                <w:color w:val="6B7280"/>
                <w:sz w:val="18"/>
                <w:szCs w:val="18"/>
              </w:rPr>
              <w:t xml:space="preserve">  "...100 total entries": []</w:t>
            </w:r>
          </w:p>
          <w:p>
            <w:pPr>
              <w:spacing w:after="40" w:before="0"/>
            </w:pPr>
            <w:r>
              <w:rPr>
                <w:rFonts w:ascii="Courier New" w:cs="Courier New" w:eastAsia="Courier New" w:hAnsi="Courier New"/>
                <w:color w:val="FFFFFF"/>
                <w:sz w:val="18"/>
                <w:szCs w:val="18"/>
              </w:rPr>
              <w:t xml:space="preserve">}</w:t>
            </w:r>
          </w:p>
        </w:tc>
      </w:tr>
    </w:tbl>
    <w:p>
      <w:pPr>
        <w:spacing w:after="0" w:before="160"/>
      </w:pPr>
      <w:r>
        <w:t xml:space="preserve"/>
      </w:r>
    </w:p>
    <w:p>
      <w:pPr>
        <w:spacing w:after="80" w:before="80"/>
      </w:pPr>
      <w:r>
        <w:rPr>
          <w:rFonts w:ascii="Arial" w:cs="Arial" w:eastAsia="Arial" w:hAnsi="Arial"/>
          <w:color w:val="1E1E2E"/>
          <w:sz w:val="22"/>
          <w:szCs w:val="22"/>
        </w:rPr>
        <w:t xml:space="preserve">Full recommended Top-100 list covers: Frontend (React, Vue, Angular, Next.js, Svelte, Tailwind, TypeScript, JavaScript, HTML, CSS), Backend (Node.js, Python, FastAPI, Django, Flask, Express, Java, Spring Boot, Go, Rust, PHP, Laravel), Data (SQL, PostgreSQL, MySQL, MongoDB, Redis, Elasticsearch, Pandas, NumPy, Spark), Cloud (AWS, GCP, Azure, Docker, Kubernetes, Terraform, CI/CD, GitHub Actions), ML/AI (PyTorch, TensorFlow, Scikit-learn, Hugging Face, LangChain, OpenAI API, LlamaIndex), Mobile (React Native, Flutter, iOS, Android, Swift, Kotlin).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AA" w:sz="8"/>
              <w:left w:val="none" w:color="FFFFFF" w:sz="0"/>
              <w:bottom w:val="none" w:color="FFFFFF" w:sz="0"/>
              <w:right w:val="none" w:color="FFFFFF" w:sz="0"/>
            </w:tcBorders>
            <w:shd w:fill="0D0D1A" w:val="clear"/>
            <w:tcMar>
              <w:top w:type="dxa" w:w="180"/>
              <w:left w:type="dxa" w:w="240"/>
              <w:bottom w:type="dxa" w:w="180"/>
              <w:right w:type="dxa" w:w="240"/>
            </w:tcMar>
          </w:tcPr>
          <w:p>
            <w:pPr>
              <w:spacing w:after="40" w:before="0"/>
            </w:pPr>
            <w:r>
              <w:rPr>
                <w:rFonts w:ascii="Courier New" w:cs="Courier New" w:eastAsia="Courier New" w:hAnsi="Courier New"/>
                <w:color w:val="6B7280"/>
                <w:sz w:val="18"/>
                <w:szCs w:val="18"/>
              </w:rPr>
              <w:t xml:space="preserve"># normalize.py — apply after extraction</w:t>
            </w:r>
          </w:p>
          <w:p>
            <w:pPr>
              <w:spacing w:after="40" w:before="0"/>
            </w:pPr>
            <w:r>
              <w:rPr>
                <w:rFonts w:ascii="Courier New" w:cs="Courier New" w:eastAsia="Courier New" w:hAnsi="Courier New"/>
                <w:color w:val="FFFFFF"/>
                <w:sz w:val="18"/>
                <w:szCs w:val="18"/>
              </w:rPr>
              <w:t xml:space="preserve">import json</w:t>
            </w:r>
          </w:p>
          <w:p>
            <w:pPr>
              <w:spacing w:after="40" w:before="0"/>
            </w:pPr>
            <w:r>
              <w:rPr>
                <w:rFonts w:ascii="Courier New" w:cs="Courier New" w:eastAsia="Courier New" w:hAnsi="Courier New"/>
                <w:color w:val="FFFFFF"/>
                <w:sz w:val="18"/>
                <w:szCs w:val="18"/>
              </w:rPr>
              <w:t xml:space="preserve">CANONICAL = json.load(open('skills_canonical.json'))</w:t>
            </w:r>
          </w:p>
          <w:p>
            <w:pPr>
              <w:spacing w:after="40" w:before="0"/>
            </w:pPr>
            <w:r>
              <w:rPr>
                <w:rFonts w:ascii="Courier New" w:cs="Courier New" w:eastAsia="Courier New" w:hAnsi="Courier New"/>
                <w:color w:val="00D4AA"/>
                <w:sz w:val="18"/>
                <w:szCs w:val="18"/>
              </w:rPr>
              <w:t xml:space="preserve">ALIAS_MAP = {alias: canon for canon, aliases in CANONICAL.items()</w:t>
            </w:r>
          </w:p>
          <w:p>
            <w:pPr>
              <w:spacing w:after="40" w:before="0"/>
            </w:pPr>
            <w:r>
              <w:rPr>
                <w:rFonts w:ascii="Courier New" w:cs="Courier New" w:eastAsia="Courier New" w:hAnsi="Courier New"/>
                <w:color w:val="00D4AA"/>
                <w:sz w:val="18"/>
                <w:szCs w:val="18"/>
              </w:rPr>
              <w:t xml:space="preserve">             for alias in aliases}</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00D4AA"/>
                <w:sz w:val="18"/>
                <w:szCs w:val="18"/>
              </w:rPr>
              <w:t xml:space="preserve">def normalize_skills(raw_skills: list[str]) -&gt; list[str]:</w:t>
            </w:r>
          </w:p>
          <w:p>
            <w:pPr>
              <w:spacing w:after="40" w:before="0"/>
            </w:pPr>
            <w:r>
              <w:rPr>
                <w:rFonts w:ascii="Courier New" w:cs="Courier New" w:eastAsia="Courier New" w:hAnsi="Courier New"/>
                <w:color w:val="FFFFFF"/>
                <w:sz w:val="18"/>
                <w:szCs w:val="18"/>
              </w:rPr>
              <w:t xml:space="preserve">    return list({ALIAS_MAP.get(s.strip(), s.strip()) for s in raw_skills})</w:t>
            </w:r>
          </w:p>
        </w:tc>
      </w:tr>
    </w:tbl>
    <w:p>
      <w:pPr>
        <w:spacing w:after="0" w:before="280"/>
      </w:pPr>
      <w:r>
        <w:t xml:space="preserve"/>
      </w:r>
    </w:p>
    <w:p>
      <w:pPr>
        <w:pStyle w:val="Heading2"/>
        <w:spacing w:after="80" w:before="360"/>
      </w:pPr>
      <w:r>
        <w:rPr>
          <w:rFonts w:ascii="Arial" w:cs="Arial" w:eastAsia="Arial" w:hAnsi="Arial"/>
          <w:b/>
          <w:bCs/>
          <w:color w:val="6C63FF"/>
          <w:sz w:val="30"/>
          <w:szCs w:val="30"/>
        </w:rPr>
        <w:t xml:space="preserve">13.3 'Why This Match?' Popover — Hero Innovation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4"/>
              <w:left w:val="none" w:color="FFFFFF" w:sz="0"/>
              <w:bottom w:val="none" w:color="FFFFFF" w:sz="0"/>
              <w:right w:val="none" w:color="FFFFFF" w:sz="0"/>
            </w:tcBorders>
            <w:shd w:fill="F5F3FF" w:val="clear"/>
            <w:tcMar>
              <w:top w:type="dxa" w:w="160"/>
              <w:left w:type="dxa" w:w="240"/>
              <w:bottom w:type="dxa" w:w="160"/>
              <w:right w:type="dxa" w:w="240"/>
            </w:tcMar>
          </w:tcPr>
          <w:p>
            <w:pPr>
              <w:spacing w:after="60" w:before="0"/>
            </w:pPr>
            <w:r>
              <w:rPr>
                <w:rFonts w:ascii="Arial" w:cs="Arial" w:eastAsia="Arial" w:hAnsi="Arial"/>
                <w:b/>
                <w:bCs/>
                <w:color w:val="7C3AED"/>
                <w:sz w:val="20"/>
                <w:szCs w:val="20"/>
              </w:rPr>
              <w:t xml:space="preserve">This Is Your Innovation Score Moment</w:t>
            </w:r>
          </w:p>
          <w:p>
            <w:pPr>
              <w:spacing w:after="0" w:before="0"/>
            </w:pPr>
            <w:r>
              <w:rPr>
                <w:rFonts w:ascii="Arial" w:cs="Arial" w:eastAsia="Arial" w:hAnsi="Arial"/>
                <w:color w:val="1E1E2E"/>
                <w:sz w:val="22"/>
                <w:szCs w:val="22"/>
              </w:rPr>
              <w:t xml:space="preserve">The 'Why this match?' popover is the single feature most likely to make a judge say 'I haven't seen this before.' It needs to be visually distinct, scannable in 3 seconds, and feel like genuine AI reasoning — not a list of keyword matches.</w:t>
            </w:r>
          </w:p>
        </w:tc>
      </w:tr>
    </w:tbl>
    <w:p>
      <w:pPr>
        <w:spacing w:after="0" w:before="160"/>
      </w:pPr>
      <w:r>
        <w:t xml:space="preserve"/>
      </w:r>
    </w:p>
    <w:p>
      <w:pPr>
        <w:spacing w:after="80" w:before="80"/>
      </w:pPr>
      <w:r>
        <w:rPr>
          <w:rFonts w:ascii="Arial" w:cs="Arial" w:eastAsia="Arial" w:hAnsi="Arial"/>
          <w:color w:val="1E1E2E"/>
          <w:sz w:val="22"/>
          <w:szCs w:val="22"/>
        </w:rPr>
        <w:t xml:space="preserve">Popover design specification: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c>
          <w:tcPr>
            <w:tcW w:type="dxa" w:w="216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2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00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Visual Treatment</w:t>
            </w:r>
          </w:p>
        </w:tc>
      </w:tr>
      <w:tr>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Overall Score</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82 / 100 — Strong Match</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Large number (40px), colored arc gauge, bold label</w:t>
            </w:r>
          </w:p>
        </w:tc>
      </w:tr>
      <w:tr>
        <w:tc>
          <w:tcPr>
            <w:tcW w:type="dxa" w:w="216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Skills Match</w:t>
            </w:r>
          </w:p>
        </w:tc>
        <w:tc>
          <w:tcPr>
            <w:tcW w:type="dxa" w:w="4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Python ✓  AWS ✓  FastAPI ✓  React (not found)</w:t>
            </w:r>
          </w:p>
        </w:tc>
        <w:tc>
          <w:tcPr>
            <w:tcW w:type="dxa" w:w="30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Green checkmarks for matches. Gray strikethrough for gaps. Skill chips in a wrap layout.</w:t>
            </w:r>
          </w:p>
        </w:tc>
      </w:tr>
      <w:tr>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Experience Level</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Senior (6 yrs) — matches 5+ yrs requirement</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Level badge (colored pill) + delta indicator (+1 yr above minimum)</w:t>
            </w:r>
          </w:p>
        </w:tc>
      </w:tr>
      <w:tr>
        <w:tc>
          <w:tcPr>
            <w:tcW w:type="dxa" w:w="216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Location</w:t>
            </w:r>
          </w:p>
        </w:tc>
        <w:tc>
          <w:tcPr>
            <w:tcW w:type="dxa" w:w="4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Hyderabad — 100% match. Open to remote.</w:t>
            </w:r>
          </w:p>
        </w:tc>
        <w:tc>
          <w:tcPr>
            <w:tcW w:type="dxa" w:w="30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Location pin icon + match percentage chip</w:t>
            </w:r>
          </w:p>
        </w:tc>
      </w:tr>
      <w:tr>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AI Summary</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"Strong backend profile with production AWS experience. Missing React but has Angular — transferable."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Italic, slightly muted text. 2 lines max. Generated by Tier 3 LLM.</w:t>
            </w:r>
          </w:p>
        </w:tc>
      </w:tr>
    </w:tbl>
    <w:p>
      <w:pPr>
        <w:spacing w:after="0" w:before="160"/>
      </w:pPr>
      <w:r>
        <w:t xml:space="preserve"/>
      </w:r>
    </w:p>
    <w:p>
      <w:pPr>
        <w:pStyle w:val="ListParagraph"/>
        <w:numPr>
          <w:ilvl w:val="0"/>
          <w:numId w:val="2"/>
        </w:numPr>
        <w:spacing w:after="60" w:before="60"/>
      </w:pPr>
      <w:r>
        <w:rPr>
          <w:rFonts w:ascii="Arial" w:cs="Arial" w:eastAsia="Arial" w:hAnsi="Arial"/>
          <w:b w:val="false"/>
          <w:bCs w:val="false"/>
          <w:color w:val="1E1E2E"/>
          <w:sz w:val="22"/>
          <w:szCs w:val="22"/>
        </w:rPr>
        <w:t xml:space="preserve">Trigger: 'Why this match?' link under the AI score on every search result card. Opens a popover (not a modal — stays in context).</w:t>
      </w:r>
    </w:p>
    <w:p>
      <w:pPr>
        <w:pStyle w:val="ListParagraph"/>
        <w:numPr>
          <w:ilvl w:val="0"/>
          <w:numId w:val="2"/>
        </w:numPr>
        <w:spacing w:after="60" w:before="60"/>
      </w:pPr>
      <w:r>
        <w:rPr>
          <w:rFonts w:ascii="Arial" w:cs="Arial" w:eastAsia="Arial" w:hAnsi="Arial"/>
          <w:b w:val="false"/>
          <w:bCs w:val="false"/>
          <w:color w:val="1E1E2E"/>
          <w:sz w:val="22"/>
          <w:szCs w:val="22"/>
        </w:rPr>
        <w:t xml:space="preserve">Popover width: 380px. Max height: 420px. Subtle drop shadow. 12px border radius. Close on outside click.</w:t>
      </w:r>
    </w:p>
    <w:p>
      <w:pPr>
        <w:pStyle w:val="ListParagraph"/>
        <w:numPr>
          <w:ilvl w:val="0"/>
          <w:numId w:val="2"/>
        </w:numPr>
        <w:spacing w:after="60" w:before="60"/>
      </w:pPr>
      <w:r>
        <w:rPr>
          <w:rFonts w:ascii="Arial" w:cs="Arial" w:eastAsia="Arial" w:hAnsi="Arial"/>
          <w:b w:val="false"/>
          <w:bCs w:val="false"/>
          <w:color w:val="1E1E2E"/>
          <w:sz w:val="22"/>
          <w:szCs w:val="22"/>
        </w:rPr>
        <w:t xml:space="preserve">Animation: Framer Motion scale-in from 0.95 to 1.0, opacity 0→1, 200ms ease-out. Feels instant but polished.</w:t>
      </w:r>
    </w:p>
    <w:p>
      <w:pPr>
        <w:pStyle w:val="ListParagraph"/>
        <w:numPr>
          <w:ilvl w:val="0"/>
          <w:numId w:val="2"/>
        </w:numPr>
        <w:spacing w:after="60" w:before="60"/>
      </w:pPr>
      <w:r>
        <w:rPr>
          <w:rFonts w:ascii="Arial" w:cs="Arial" w:eastAsia="Arial" w:hAnsi="Arial"/>
          <w:b w:val="false"/>
          <w:bCs w:val="false"/>
          <w:color w:val="1E1E2E"/>
          <w:sz w:val="22"/>
          <w:szCs w:val="22"/>
        </w:rPr>
        <w:t xml:space="preserve">Backend: The match breakdown is pre-computed when the search query runs — not a separate API call on popover open. No additional latency.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AA" w:sz="8"/>
              <w:left w:val="none" w:color="FFFFFF" w:sz="0"/>
              <w:bottom w:val="none" w:color="FFFFFF" w:sz="0"/>
              <w:right w:val="none" w:color="FFFFFF" w:sz="0"/>
            </w:tcBorders>
            <w:shd w:fill="0D0D1A" w:val="clear"/>
            <w:tcMar>
              <w:top w:type="dxa" w:w="180"/>
              <w:left w:type="dxa" w:w="240"/>
              <w:bottom w:type="dxa" w:w="180"/>
              <w:right w:type="dxa" w:w="240"/>
            </w:tcMar>
          </w:tcPr>
          <w:p>
            <w:pPr>
              <w:spacing w:after="40" w:before="0"/>
            </w:pPr>
            <w:r>
              <w:rPr>
                <w:rFonts w:ascii="Courier New" w:cs="Courier New" w:eastAsia="Courier New" w:hAnsi="Courier New"/>
                <w:color w:val="6B7280"/>
                <w:sz w:val="18"/>
                <w:szCs w:val="18"/>
              </w:rPr>
              <w:t xml:space="preserve"># Precompute breakdown in search response</w:t>
            </w:r>
          </w:p>
          <w:p>
            <w:pPr>
              <w:spacing w:after="40" w:before="0"/>
            </w:pPr>
            <w:r>
              <w:rPr>
                <w:rFonts w:ascii="Courier New" w:cs="Courier New" w:eastAsia="Courier New" w:hAnsi="Courier New"/>
                <w:color w:val="00D4AA"/>
                <w:sz w:val="18"/>
                <w:szCs w:val="18"/>
              </w:rPr>
              <w:t xml:space="preserve">def compute_match_breakdown(query_embedding, candidate, query_text):</w:t>
            </w:r>
          </w:p>
          <w:p>
            <w:pPr>
              <w:spacing w:after="40" w:before="0"/>
            </w:pPr>
            <w:r>
              <w:rPr>
                <w:rFonts w:ascii="Courier New" w:cs="Courier New" w:eastAsia="Courier New" w:hAnsi="Courier New"/>
                <w:color w:val="FFFFFF"/>
                <w:sz w:val="18"/>
                <w:szCs w:val="18"/>
              </w:rPr>
              <w:t xml:space="preserve">    matched_skills = [s for s in candidate.skills if s in query_skills]</w:t>
            </w:r>
          </w:p>
          <w:p>
            <w:pPr>
              <w:spacing w:after="40" w:before="0"/>
            </w:pPr>
            <w:r>
              <w:rPr>
                <w:rFonts w:ascii="Courier New" w:cs="Courier New" w:eastAsia="Courier New" w:hAnsi="Courier New"/>
                <w:color w:val="FFFFFF"/>
                <w:sz w:val="18"/>
                <w:szCs w:val="18"/>
              </w:rPr>
              <w:t xml:space="preserve">    missing_skills = [s for s in query_skills if s not in candidate.skills]</w:t>
            </w:r>
          </w:p>
          <w:p>
            <w:pPr>
              <w:spacing w:after="40" w:before="0"/>
            </w:pPr>
            <w:r>
              <w:rPr>
                <w:rFonts w:ascii="Courier New" w:cs="Courier New" w:eastAsia="Courier New" w:hAnsi="Courier New"/>
                <w:color w:val="FFFFFF"/>
                <w:sz w:val="18"/>
                <w:szCs w:val="18"/>
              </w:rPr>
              <w:t xml:space="preserve">    location_match = geo_match(query_location, candidate.location)</w:t>
            </w:r>
          </w:p>
          <w:p>
            <w:pPr>
              <w:spacing w:after="40" w:before="0"/>
            </w:pPr>
            <w:r>
              <w:rPr>
                <w:rFonts w:ascii="Courier New" w:cs="Courier New" w:eastAsia="Courier New" w:hAnsi="Courier New"/>
                <w:color w:val="FFFFFF"/>
                <w:sz w:val="18"/>
                <w:szCs w:val="18"/>
              </w:rPr>
              <w:t xml:space="preserve">    exp_match = exp_level_match(query_exp, candidate.experience_years)</w:t>
            </w:r>
          </w:p>
          <w:p>
            <w:pPr>
              <w:spacing w:after="40" w:before="0"/>
            </w:pPr>
            <w:r>
              <w:rPr>
                <w:rFonts w:ascii="Courier New" w:cs="Courier New" w:eastAsia="Courier New" w:hAnsi="Courier New"/>
                <w:color w:val="00D4AA"/>
                <w:sz w:val="18"/>
                <w:szCs w:val="18"/>
              </w:rPr>
              <w:t xml:space="preserve">    score = weighted_score(matched_skills, location_match, exp_match)</w:t>
            </w:r>
          </w:p>
          <w:p>
            <w:pPr>
              <w:spacing w:after="40" w:before="0"/>
            </w:pPr>
            <w:r>
              <w:rPr>
                <w:rFonts w:ascii="Courier New" w:cs="Courier New" w:eastAsia="Courier New" w:hAnsi="Courier New"/>
                <w:color w:val="FFFFFF"/>
                <w:sz w:val="18"/>
                <w:szCs w:val="18"/>
              </w:rPr>
              <w:t xml:space="preserve">    return MatchBreakdown(score, matched_skills, missing_skills,</w:t>
            </w:r>
          </w:p>
          <w:p>
            <w:pPr>
              <w:spacing w:after="40" w:before="0"/>
            </w:pPr>
            <w:r>
              <w:rPr>
                <w:rFonts w:ascii="Courier New" w:cs="Courier New" w:eastAsia="Courier New" w:hAnsi="Courier New"/>
                <w:color w:val="FFFFFF"/>
                <w:sz w:val="18"/>
                <w:szCs w:val="18"/>
              </w:rPr>
              <w:t xml:space="preserve">                          location_match, exp_match, ai_summary=None)</w:t>
            </w:r>
          </w:p>
          <w:p>
            <w:pPr>
              <w:spacing w:after="40" w:before="0"/>
            </w:pPr>
            <w:r>
              <w:rPr>
                <w:rFonts w:ascii="Courier New" w:cs="Courier New" w:eastAsia="Courier New" w:hAnsi="Courier New"/>
                <w:color w:val="6B7280"/>
                <w:sz w:val="18"/>
                <w:szCs w:val="18"/>
              </w:rPr>
              <w:t xml:space="preserve">    # ai_summary filled lazily by Tier 3 LLM if cache miss</w:t>
            </w:r>
          </w:p>
        </w:tc>
      </w:tr>
    </w:tbl>
    <w:p>
      <w:pPr>
        <w:spacing w:after="0" w:before="280"/>
      </w:pPr>
      <w:r>
        <w:t xml:space="preserve"/>
      </w:r>
    </w:p>
    <w:p>
      <w:pPr>
        <w:pStyle w:val="Heading2"/>
        <w:spacing w:after="80" w:before="360"/>
      </w:pPr>
      <w:r>
        <w:rPr>
          <w:rFonts w:ascii="Arial" w:cs="Arial" w:eastAsia="Arial" w:hAnsi="Arial"/>
          <w:b/>
          <w:bCs/>
          <w:color w:val="6C63FF"/>
          <w:sz w:val="30"/>
          <w:szCs w:val="30"/>
        </w:rPr>
        <w:t xml:space="preserve">13.4 Command Palette (Cmd+K) — Priority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14"/>
              <w:left w:val="none" w:color="FFFFFF" w:sz="0"/>
              <w:bottom w:val="none" w:color="FFFFFF" w:sz="0"/>
              <w:right w:val="none" w:color="FFFFFF" w:sz="0"/>
            </w:tcBorders>
            <w:shd w:fill="FFF7ED" w:val="clear"/>
            <w:tcMar>
              <w:top w:type="dxa" w:w="160"/>
              <w:left w:type="dxa" w:w="240"/>
              <w:bottom w:type="dxa" w:w="160"/>
              <w:right w:type="dxa" w:w="240"/>
            </w:tcMar>
          </w:tcPr>
          <w:p>
            <w:pPr>
              <w:spacing w:after="60" w:before="0"/>
            </w:pPr>
            <w:r>
              <w:rPr>
                <w:rFonts w:ascii="Arial" w:cs="Arial" w:eastAsia="Arial" w:hAnsi="Arial"/>
                <w:b/>
                <w:bCs/>
                <w:color w:val="F97316"/>
                <w:sz w:val="20"/>
                <w:szCs w:val="20"/>
              </w:rPr>
              <w:t xml:space="preserve">Timeline Warning</w:t>
            </w:r>
          </w:p>
          <w:p>
            <w:pPr>
              <w:spacing w:after="0" w:before="0"/>
            </w:pPr>
            <w:r>
              <w:rPr>
                <w:rFonts w:ascii="Arial" w:cs="Arial" w:eastAsia="Arial" w:hAnsi="Arial"/>
                <w:color w:val="1E1E2E"/>
                <w:sz w:val="22"/>
                <w:szCs w:val="22"/>
              </w:rPr>
              <w:t xml:space="preserve">The command palette is a premium feature that signals engineering maturity. But if you're behind schedule at Hour 30, skip it. A polished Kanban and working search are worth more to your score than a command palette with half the commands not working.</w:t>
            </w:r>
          </w:p>
        </w:tc>
      </w:tr>
    </w:tbl>
    <w:p>
      <w:pPr>
        <w:spacing w:after="0" w:before="160"/>
      </w:pPr>
      <w:r>
        <w:t xml:space="preserve"/>
      </w:r>
    </w:p>
    <w:p>
      <w:pPr>
        <w:spacing w:after="80" w:before="80"/>
      </w:pPr>
      <w:r>
        <w:rPr>
          <w:rFonts w:ascii="Arial" w:cs="Arial" w:eastAsia="Arial" w:hAnsi="Arial"/>
          <w:color w:val="1E1E2E"/>
          <w:sz w:val="22"/>
          <w:szCs w:val="22"/>
        </w:rPr>
        <w:t xml:space="preserve">If you build it, here's the minimal viable command palette that delivers maximum impact in minimum dev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40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8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Build Time Estimate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 Search candidates</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Focuses the main search bar</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30 min — just focus() the input ref</w:t>
            </w:r>
          </w:p>
        </w:tc>
      </w:tr>
      <w:tr>
        <w:tc>
          <w:tcPr>
            <w:tcW w:type="dxa" w:w="2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 Upload resume</w:t>
            </w:r>
          </w:p>
        </w:tc>
        <w:tc>
          <w:tcPr>
            <w:tcW w:type="dxa" w:w="40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Opens file picker dialog</w:t>
            </w:r>
          </w:p>
        </w:tc>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30 min — trigger input[type=file] click</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 Go to Dashboard</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Client-side navigation</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15 min — router.push('/')</w:t>
            </w:r>
          </w:p>
        </w:tc>
      </w:tr>
      <w:tr>
        <w:tc>
          <w:tcPr>
            <w:tcW w:type="dxa" w:w="2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 Go to Pipeline</w:t>
            </w:r>
          </w:p>
        </w:tc>
        <w:tc>
          <w:tcPr>
            <w:tcW w:type="dxa" w:w="40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Client-side navigation</w:t>
            </w:r>
          </w:p>
        </w:tc>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15 min — router.push('/pipeline')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 Go to Integrations</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Client-side navigation</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15 min — router.push('/integrations')</w:t>
            </w:r>
          </w:p>
        </w:tc>
      </w:tr>
      <w:tr>
        <w:tc>
          <w:tcPr>
            <w:tcW w:type="dxa" w:w="2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 Toggle dark mode</w:t>
            </w:r>
          </w:p>
        </w:tc>
        <w:tc>
          <w:tcPr>
            <w:tcW w:type="dxa" w:w="40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Theme context toggle</w:t>
            </w:r>
          </w:p>
        </w:tc>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15 min — theme state flip</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TOTAL BUILD TIME</w:t>
            </w:r>
          </w:p>
        </w:tc>
        <w:tc>
          <w:tcPr>
            <w:tcW w:type="dxa" w:w="4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Minimal but impressive palette</w:t>
            </w:r>
          </w:p>
        </w:tc>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~2 hours if using cmdk library</w:t>
            </w:r>
          </w:p>
        </w:tc>
      </w:tr>
    </w:tbl>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1E1E2E"/>
          <w:sz w:val="22"/>
          <w:szCs w:val="22"/>
        </w:rPr>
        <w:t xml:space="preserve">Use the cmdk library (by Radix UI team) — it handles keyboard navigation, fuzzy search within commands, and accessibility out of the box. Install: npm install cmdk</w:t>
      </w:r>
    </w:p>
    <w:p>
      <w:pPr>
        <w:pStyle w:val="ListParagraph"/>
        <w:numPr>
          <w:ilvl w:val="0"/>
          <w:numId w:val="2"/>
        </w:numPr>
        <w:spacing w:after="60" w:before="60"/>
      </w:pPr>
      <w:r>
        <w:rPr>
          <w:rFonts w:ascii="Arial" w:cs="Arial" w:eastAsia="Arial" w:hAnsi="Arial"/>
          <w:b w:val="false"/>
          <w:bCs w:val="false"/>
          <w:color w:val="1E1E2E"/>
          <w:sz w:val="22"/>
          <w:szCs w:val="22"/>
        </w:rPr>
        <w:t xml:space="preserve">Slot it into the global layout so Cmd+K works everywhere in the app.</w:t>
      </w:r>
    </w:p>
    <w:p>
      <w:pPr>
        <w:pStyle w:val="ListParagraph"/>
        <w:numPr>
          <w:ilvl w:val="0"/>
          <w:numId w:val="2"/>
        </w:numPr>
        <w:spacing w:after="60" w:before="60"/>
      </w:pPr>
      <w:r>
        <w:rPr>
          <w:rFonts w:ascii="Arial" w:cs="Arial" w:eastAsia="Arial" w:hAnsi="Arial"/>
          <w:b w:val="false"/>
          <w:bCs w:val="false"/>
          <w:color w:val="1E1E2E"/>
          <w:sz w:val="22"/>
          <w:szCs w:val="22"/>
        </w:rPr>
        <w:t xml:space="preserve">In the demo, hit Cmd+K, type 'upload', press Enter — a resume opens instantly. Judges recognize this pattern immediately (it's Linear, Figma, Vercel).</w:t>
      </w:r>
    </w:p>
    <w:p>
      <w:pPr>
        <w:spacing w:after="0" w:before="280"/>
      </w:pPr>
      <w:r>
        <w:t xml:space="preserve"/>
      </w:r>
    </w:p>
    <w:p>
      <w:pPr>
        <w:pStyle w:val="Heading1"/>
        <w:spacing w:after="120" w:before="520"/>
      </w:pPr>
      <w:r>
        <w:rPr>
          <w:rFonts w:ascii="Arial" w:cs="Arial" w:eastAsia="Arial" w:hAnsi="Arial"/>
          <w:b/>
          <w:bCs/>
          <w:color w:val="1A1A2E"/>
          <w:sz w:val="44"/>
          <w:szCs w:val="44"/>
        </w:rPr>
        <w:t xml:space="preserve">14. SKILL_EXTRACTION_PROMPT — Tier 3 LLM</w:t>
      </w:r>
    </w:p>
    <w:p>
      <w:pPr>
        <w:pBdr>
          <w:bottom w:val="single" w:color="00D4AA" w:sz="8" w:space="1"/>
        </w:pBdr>
        <w:spacing w:after="200" w:before="0"/>
      </w:pPr>
      <w:r>
        <w:t xml:space="preserve"/>
      </w:r>
    </w:p>
    <w:p>
      <w:pPr>
        <w:spacing w:after="80" w:before="80"/>
      </w:pPr>
      <w:r>
        <w:rPr>
          <w:rFonts w:ascii="Arial" w:cs="Arial" w:eastAsia="Arial" w:hAnsi="Arial"/>
          <w:color w:val="1E1E2E"/>
          <w:sz w:val="22"/>
          <w:szCs w:val="22"/>
        </w:rPr>
        <w:t xml:space="preserve">This is the exact prompt sent to the LLM (Claude Haiku or GPT-4o mini) in Tier 3 of the parsing pipeline. It receives the structured Markdown output from LlamaParse and returns a JSON object with normalized candidate fields.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14"/>
              <w:left w:val="none" w:color="FFFFFF" w:sz="0"/>
              <w:bottom w:val="none" w:color="FFFFFF" w:sz="0"/>
              <w:right w:val="none" w:color="FFFFFF" w:sz="0"/>
            </w:tcBorders>
            <w:shd w:fill="F0EFFF" w:val="clear"/>
            <w:tcMar>
              <w:top w:type="dxa" w:w="160"/>
              <w:left w:type="dxa" w:w="240"/>
              <w:bottom w:type="dxa" w:w="160"/>
              <w:right w:type="dxa" w:w="240"/>
            </w:tcMar>
          </w:tcPr>
          <w:p>
            <w:pPr>
              <w:spacing w:after="60" w:before="0"/>
            </w:pPr>
            <w:r>
              <w:rPr>
                <w:rFonts w:ascii="Arial" w:cs="Arial" w:eastAsia="Arial" w:hAnsi="Arial"/>
                <w:b/>
                <w:bCs/>
                <w:color w:val="6C63FF"/>
                <w:sz w:val="20"/>
                <w:szCs w:val="20"/>
              </w:rPr>
              <w:t xml:space="preserve">Design Principles for This Prompt</w:t>
            </w:r>
          </w:p>
          <w:p>
            <w:pPr>
              <w:spacing w:after="0" w:before="0"/>
            </w:pPr>
            <w:r>
              <w:rPr>
                <w:rFonts w:ascii="Arial" w:cs="Arial" w:eastAsia="Arial" w:hAnsi="Arial"/>
                <w:color w:val="1E1E2E"/>
                <w:sz w:val="22"/>
                <w:szCs w:val="22"/>
              </w:rPr>
              <w:t xml:space="preserve">The prompt is engineered for four things: (1) JSON-only output — no preamble, no markdown fences, no explanation; (2) graceful null handling — missing fields return null, never hallucinated values; (3) skill normalization inline using the canonical map; (4) concise output — max 500 tokens to keep API costs low across 50 resumes.</w:t>
            </w:r>
          </w:p>
        </w:tc>
      </w:tr>
    </w:tbl>
    <w:p>
      <w:pPr>
        <w:spacing w:after="0" w:before="200"/>
      </w:pPr>
      <w:r>
        <w:t xml:space="preserve"/>
      </w:r>
    </w:p>
    <w:p>
      <w:pPr>
        <w:pStyle w:val="Heading2"/>
        <w:spacing w:after="80" w:before="360"/>
      </w:pPr>
      <w:r>
        <w:rPr>
          <w:rFonts w:ascii="Arial" w:cs="Arial" w:eastAsia="Arial" w:hAnsi="Arial"/>
          <w:b/>
          <w:bCs/>
          <w:color w:val="6C63FF"/>
          <w:sz w:val="30"/>
          <w:szCs w:val="30"/>
        </w:rPr>
        <w:t xml:space="preserve">14.1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AA" w:sz="8"/>
              <w:left w:val="none" w:color="FFFFFF" w:sz="0"/>
              <w:bottom w:val="none" w:color="FFFFFF" w:sz="0"/>
              <w:right w:val="none" w:color="FFFFFF" w:sz="0"/>
            </w:tcBorders>
            <w:shd w:fill="0D0D1A" w:val="clear"/>
            <w:tcMar>
              <w:top w:type="dxa" w:w="180"/>
              <w:left w:type="dxa" w:w="240"/>
              <w:bottom w:type="dxa" w:w="180"/>
              <w:right w:type="dxa" w:w="240"/>
            </w:tcMar>
          </w:tcPr>
          <w:p>
            <w:pPr>
              <w:spacing w:after="40" w:before="0"/>
            </w:pPr>
            <w:r>
              <w:rPr>
                <w:rFonts w:ascii="Courier New" w:cs="Courier New" w:eastAsia="Courier New" w:hAnsi="Courier New"/>
                <w:color w:val="6C63FF"/>
                <w:sz w:val="18"/>
                <w:szCs w:val="18"/>
              </w:rPr>
              <w:t xml:space="preserve">SYSTEM PROMPT:</w:t>
            </w:r>
          </w:p>
          <w:p>
            <w:pPr>
              <w:spacing w:after="40" w:before="0"/>
            </w:pPr>
            <w:r>
              <w:rPr>
                <w:rFonts w:ascii="Courier New" w:cs="Courier New" w:eastAsia="Courier New" w:hAnsi="Courier New"/>
                <w:color w:val="FFFFFF"/>
                <w:sz w:val="18"/>
                <w:szCs w:val="18"/>
              </w:rPr>
              <w:t xml:space="preserve">You are a precise resume parsing engine.</w:t>
            </w:r>
          </w:p>
          <w:p>
            <w:pPr>
              <w:spacing w:after="40" w:before="0"/>
            </w:pPr>
            <w:r>
              <w:rPr>
                <w:rFonts w:ascii="Courier New" w:cs="Courier New" w:eastAsia="Courier New" w:hAnsi="Courier New"/>
                <w:color w:val="FFFFFF"/>
                <w:sz w:val="18"/>
                <w:szCs w:val="18"/>
              </w:rPr>
              <w:t xml:space="preserve">Your ONLY job is to extract structured information from the resume text provided.</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00D4AA"/>
                <w:sz w:val="18"/>
                <w:szCs w:val="18"/>
              </w:rPr>
              <w:t xml:space="preserve">RULES:</w:t>
            </w:r>
          </w:p>
          <w:p>
            <w:pPr>
              <w:spacing w:after="40" w:before="0"/>
            </w:pPr>
            <w:r>
              <w:rPr>
                <w:rFonts w:ascii="Courier New" w:cs="Courier New" w:eastAsia="Courier New" w:hAnsi="Courier New"/>
                <w:color w:val="FFFFFF"/>
                <w:sz w:val="18"/>
                <w:szCs w:val="18"/>
              </w:rPr>
              <w:t xml:space="preserve">1. Respond with a single valid JSON object. No preamble, no explanation,</w:t>
            </w:r>
          </w:p>
          <w:p>
            <w:pPr>
              <w:spacing w:after="40" w:before="0"/>
            </w:pPr>
            <w:r>
              <w:rPr>
                <w:rFonts w:ascii="Courier New" w:cs="Courier New" w:eastAsia="Courier New" w:hAnsi="Courier New"/>
                <w:color w:val="FFFFFF"/>
                <w:sz w:val="18"/>
                <w:szCs w:val="18"/>
              </w:rPr>
              <w:t xml:space="preserve">   no markdown fences (no ```json). Raw JSON only.</w:t>
            </w:r>
          </w:p>
          <w:p>
            <w:pPr>
              <w:spacing w:after="40" w:before="0"/>
            </w:pPr>
            <w:r>
              <w:rPr>
                <w:rFonts w:ascii="Courier New" w:cs="Courier New" w:eastAsia="Courier New" w:hAnsi="Courier New"/>
                <w:color w:val="FFFFFF"/>
                <w:sz w:val="18"/>
                <w:szCs w:val="18"/>
              </w:rPr>
              <w:t xml:space="preserve">2. If a field cannot be found with confidence, set it to null.</w:t>
            </w:r>
          </w:p>
          <w:p>
            <w:pPr>
              <w:spacing w:after="40" w:before="0"/>
            </w:pPr>
            <w:r>
              <w:rPr>
                <w:rFonts w:ascii="Courier New" w:cs="Courier New" w:eastAsia="Courier New" w:hAnsi="Courier New"/>
                <w:color w:val="FFFFFF"/>
                <w:sz w:val="18"/>
                <w:szCs w:val="18"/>
              </w:rPr>
              <w:t xml:space="preserve">   Never invent or guess values.</w:t>
            </w:r>
          </w:p>
          <w:p>
            <w:pPr>
              <w:spacing w:after="40" w:before="0"/>
            </w:pPr>
            <w:r>
              <w:rPr>
                <w:rFonts w:ascii="Courier New" w:cs="Courier New" w:eastAsia="Courier New" w:hAnsi="Courier New"/>
                <w:color w:val="FFFFFF"/>
                <w:sz w:val="18"/>
                <w:szCs w:val="18"/>
              </w:rPr>
              <w:t xml:space="preserve">3. For skills, normalize to the canonical name:</w:t>
            </w:r>
          </w:p>
          <w:p>
            <w:pPr>
              <w:spacing w:after="40" w:before="0"/>
            </w:pPr>
            <w:r>
              <w:rPr>
                <w:rFonts w:ascii="Courier New" w:cs="Courier New" w:eastAsia="Courier New" w:hAnsi="Courier New"/>
                <w:color w:val="00D4AA"/>
                <w:sz w:val="18"/>
                <w:szCs w:val="18"/>
              </w:rPr>
              <w:t xml:space="preserve">   ReactJS → React | NodeJS → Node.js | Postgres → PostgreSQL</w:t>
            </w:r>
          </w:p>
          <w:p>
            <w:pPr>
              <w:spacing w:after="40" w:before="0"/>
            </w:pPr>
            <w:r>
              <w:rPr>
                <w:rFonts w:ascii="Courier New" w:cs="Courier New" w:eastAsia="Courier New" w:hAnsi="Courier New"/>
                <w:color w:val="00D4AA"/>
                <w:sz w:val="18"/>
                <w:szCs w:val="18"/>
              </w:rPr>
              <w:t xml:space="preserve">   TypeScript abbreviations → TypeScript | Python 3 → Python</w:t>
            </w:r>
          </w:p>
          <w:p>
            <w:pPr>
              <w:spacing w:after="40" w:before="0"/>
            </w:pPr>
            <w:r>
              <w:rPr>
                <w:rFonts w:ascii="Courier New" w:cs="Courier New" w:eastAsia="Courier New" w:hAnsi="Courier New"/>
                <w:color w:val="FFFFFF"/>
                <w:sz w:val="18"/>
                <w:szCs w:val="18"/>
              </w:rPr>
              <w:t xml:space="preserve">4. For experience_years, calculate total PROFESSIONAL years (not education).</w:t>
            </w:r>
          </w:p>
          <w:p>
            <w:pPr>
              <w:spacing w:after="40" w:before="0"/>
            </w:pPr>
            <w:r>
              <w:rPr>
                <w:rFonts w:ascii="Courier New" w:cs="Courier New" w:eastAsia="Courier New" w:hAnsi="Courier New"/>
                <w:color w:val="FFFFFF"/>
                <w:sz w:val="18"/>
                <w:szCs w:val="18"/>
              </w:rPr>
              <w:t xml:space="preserve">   Use current year (2026) as end date for ongoing roles.</w:t>
            </w:r>
          </w:p>
          <w:p>
            <w:pPr>
              <w:spacing w:after="40" w:before="0"/>
            </w:pPr>
            <w:r>
              <w:rPr>
                <w:rFonts w:ascii="Courier New" w:cs="Courier New" w:eastAsia="Courier New" w:hAnsi="Courier New"/>
                <w:color w:val="FFFFFF"/>
                <w:sz w:val="18"/>
                <w:szCs w:val="18"/>
              </w:rPr>
              <w:t xml:space="preserve">5. For experience_level: 0-1yr=Fresher, 2-5yr=Mid, 6-9yr=Senior, 10+yr=Principal</w:t>
            </w:r>
          </w:p>
          <w:p>
            <w:pPr>
              <w:spacing w:after="40" w:before="0"/>
            </w:pPr>
            <w:r>
              <w:rPr>
                <w:rFonts w:ascii="Courier New" w:cs="Courier New" w:eastAsia="Courier New" w:hAnsi="Courier New"/>
                <w:color w:val="FFFFFF"/>
                <w:sz w:val="18"/>
                <w:szCs w:val="18"/>
              </w:rPr>
              <w:t xml:space="preserve">6. For current_role and current_company, use the MOST RECENT position only.</w:t>
            </w:r>
          </w:p>
          <w:p>
            <w:pPr>
              <w:spacing w:after="40" w:before="0"/>
            </w:pPr>
            <w:r>
              <w:rPr>
                <w:rFonts w:ascii="Courier New" w:cs="Courier New" w:eastAsia="Courier New" w:hAnsi="Courier New"/>
                <w:color w:val="FFFFFF"/>
                <w:sz w:val="18"/>
                <w:szCs w:val="18"/>
              </w:rPr>
              <w:t xml:space="preserve">7. For skills, return a deduplicated flat array. Max 25 skills.</w:t>
            </w:r>
          </w:p>
          <w:p>
            <w:pPr>
              <w:spacing w:after="40" w:before="0"/>
            </w:pPr>
            <w:r>
              <w:rPr>
                <w:rFonts w:ascii="Courier New" w:cs="Courier New" w:eastAsia="Courier New" w:hAnsi="Courier New"/>
                <w:color w:val="FFFFFF"/>
                <w:sz w:val="18"/>
                <w:szCs w:val="18"/>
              </w:rPr>
              <w:t xml:space="preserve">8. For location, normalize to 'City, State' format for Indian cities.</w:t>
            </w:r>
          </w:p>
          <w:p>
            <w:pPr>
              <w:spacing w:after="40" w:before="0"/>
            </w:pPr>
            <w:r>
              <w:rPr>
                <w:rFonts w:ascii="Courier New" w:cs="Courier New" w:eastAsia="Courier New" w:hAnsi="Courier New"/>
                <w:color w:val="FFFFFF"/>
                <w:sz w:val="18"/>
                <w:szCs w:val="18"/>
              </w:rPr>
              <w:t xml:space="preserve">   Remote-only candidates: location = 'Remote'.</w:t>
            </w:r>
          </w:p>
          <w:p>
            <w:pPr>
              <w:spacing w:after="40" w:before="0"/>
            </w:pPr>
            <w:r>
              <w:rPr>
                <w:rFonts w:ascii="Courier New" w:cs="Courier New" w:eastAsia="Courier New" w:hAnsi="Courier New"/>
                <w:color w:val="FFFFFF"/>
                <w:sz w:val="18"/>
                <w:szCs w:val="18"/>
              </w:rPr>
              <w:t xml:space="preserve">9. Keep all_experience entries concise — max 2 sentences per role.</w:t>
            </w:r>
          </w:p>
          <w:p>
            <w:pPr>
              <w:spacing w:after="40" w:before="0"/>
            </w:pPr>
            <w:r>
              <w:rPr>
                <w:rFonts w:ascii="Courier New" w:cs="Courier New" w:eastAsia="Courier New" w:hAnsi="Courier New"/>
                <w:color w:val="FFFFFF"/>
                <w:sz w:val="18"/>
                <w:szCs w:val="18"/>
              </w:rPr>
              <w:t xml:space="preserve">10. Output max 500 tokens total.</w:t>
            </w:r>
          </w:p>
        </w:tc>
      </w:tr>
    </w:tbl>
    <w:p>
      <w:pPr>
        <w:spacing w:after="0" w:before="200"/>
      </w:pPr>
      <w:r>
        <w:t xml:space="preserve"/>
      </w:r>
    </w:p>
    <w:p>
      <w:pPr>
        <w:pStyle w:val="Heading2"/>
        <w:spacing w:after="80" w:before="360"/>
      </w:pPr>
      <w:r>
        <w:rPr>
          <w:rFonts w:ascii="Arial" w:cs="Arial" w:eastAsia="Arial" w:hAnsi="Arial"/>
          <w:b/>
          <w:bCs/>
          <w:color w:val="6C63FF"/>
          <w:sz w:val="30"/>
          <w:szCs w:val="30"/>
        </w:rPr>
        <w:t xml:space="preserve">14.2 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8"/>
              <w:left w:val="none" w:color="FFFFFF" w:sz="0"/>
              <w:bottom w:val="none" w:color="FFFFFF" w:sz="0"/>
              <w:right w:val="none" w:color="FFFFFF" w:sz="0"/>
            </w:tcBorders>
            <w:shd w:fill="0D0D1A" w:val="clear"/>
            <w:tcMar>
              <w:top w:type="dxa" w:w="180"/>
              <w:left w:type="dxa" w:w="240"/>
              <w:bottom w:type="dxa" w:w="180"/>
              <w:right w:type="dxa" w:w="240"/>
            </w:tcMar>
          </w:tcPr>
          <w:p>
            <w:pPr>
              <w:spacing w:after="40" w:before="0"/>
            </w:pPr>
            <w:r>
              <w:rPr>
                <w:rFonts w:ascii="Courier New" w:cs="Courier New" w:eastAsia="Courier New" w:hAnsi="Courier New"/>
                <w:color w:val="6C63FF"/>
                <w:sz w:val="18"/>
                <w:szCs w:val="18"/>
              </w:rPr>
              <w:t xml:space="preserve">USER PROMPT TEMPLATE (Python f-string):</w:t>
            </w:r>
          </w:p>
          <w:p>
            <w:pPr>
              <w:spacing w:after="40" w:before="0"/>
            </w:pPr>
            <w:r>
              <w:rPr>
                <w:rFonts w:ascii="Courier New" w:cs="Courier New" w:eastAsia="Courier New" w:hAnsi="Courier New"/>
                <w:color w:val="6B7280"/>
                <w:sz w:val="18"/>
                <w:szCs w:val="18"/>
              </w:rPr>
              <w:t xml:space="preserve">"""</w:t>
            </w:r>
          </w:p>
          <w:p>
            <w:pPr>
              <w:spacing w:after="40" w:before="0"/>
            </w:pPr>
            <w:r>
              <w:rPr>
                <w:rFonts w:ascii="Courier New" w:cs="Courier New" w:eastAsia="Courier New" w:hAnsi="Courier New"/>
                <w:color w:val="FFFFFF"/>
                <w:sz w:val="18"/>
                <w:szCs w:val="18"/>
              </w:rPr>
              <w:t xml:space="preserve">Extract candidate information from the following resume.</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00D4AA"/>
                <w:sz w:val="18"/>
                <w:szCs w:val="18"/>
              </w:rPr>
              <w:t xml:space="preserve">--- RESUME TEXT (from LlamaParse) ---</w:t>
            </w:r>
          </w:p>
          <w:p>
            <w:pPr>
              <w:spacing w:after="40" w:before="0"/>
            </w:pPr>
            <w:r>
              <w:rPr>
                <w:rFonts w:ascii="Courier New" w:cs="Courier New" w:eastAsia="Courier New" w:hAnsi="Courier New"/>
                <w:color w:val="00D4AA"/>
                <w:sz w:val="18"/>
                <w:szCs w:val="18"/>
              </w:rPr>
              <w:t xml:space="preserve">{llamaparse_markdown_output}</w:t>
            </w:r>
          </w:p>
          <w:p>
            <w:pPr>
              <w:spacing w:after="40" w:before="0"/>
            </w:pPr>
            <w:r>
              <w:rPr>
                <w:rFonts w:ascii="Courier New" w:cs="Courier New" w:eastAsia="Courier New" w:hAnsi="Courier New"/>
                <w:color w:val="00D4AA"/>
                <w:sz w:val="18"/>
                <w:szCs w:val="18"/>
              </w:rPr>
              <w:t xml:space="preserve">--- END RESUME TEXT ---</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FFFFFF"/>
                <w:sz w:val="18"/>
                <w:szCs w:val="18"/>
              </w:rPr>
              <w:t xml:space="preserve">Return ONLY this JSON structure (no other text):</w:t>
            </w:r>
          </w:p>
          <w:p>
            <w:pPr>
              <w:spacing w:after="40" w:before="0"/>
            </w:pPr>
            <w:r>
              <w:rPr>
                <w:rFonts w:ascii="Courier New" w:cs="Courier New" w:eastAsia="Courier New" w:hAnsi="Courier New"/>
                <w:color w:val="FFFFFF"/>
                <w:sz w:val="18"/>
                <w:szCs w:val="18"/>
              </w:rPr>
              <w:t xml:space="preserve">{</w:t>
            </w:r>
          </w:p>
          <w:p>
            <w:pPr>
              <w:spacing w:after="40" w:before="0"/>
            </w:pPr>
            <w:r>
              <w:rPr>
                <w:rFonts w:ascii="Courier New" w:cs="Courier New" w:eastAsia="Courier New" w:hAnsi="Courier New"/>
                <w:color w:val="FFFFFF"/>
                <w:sz w:val="18"/>
                <w:szCs w:val="18"/>
              </w:rPr>
              <w:t xml:space="preserve">  "name": string | null,</w:t>
            </w:r>
          </w:p>
          <w:p>
            <w:pPr>
              <w:spacing w:after="40" w:before="0"/>
            </w:pPr>
            <w:r>
              <w:rPr>
                <w:rFonts w:ascii="Courier New" w:cs="Courier New" w:eastAsia="Courier New" w:hAnsi="Courier New"/>
                <w:color w:val="6B7280"/>
                <w:sz w:val="18"/>
                <w:szCs w:val="18"/>
              </w:rPr>
              <w:t xml:space="preserve">  "email": string | null,           // already extracted by regex — validate only</w:t>
            </w:r>
          </w:p>
          <w:p>
            <w:pPr>
              <w:spacing w:after="40" w:before="0"/>
            </w:pPr>
            <w:r>
              <w:rPr>
                <w:rFonts w:ascii="Courier New" w:cs="Courier New" w:eastAsia="Courier New" w:hAnsi="Courier New"/>
                <w:color w:val="6B7280"/>
                <w:sz w:val="18"/>
                <w:szCs w:val="18"/>
              </w:rPr>
              <w:t xml:space="preserve">  "phone": string | null,           // normalized 10-digit Indian format</w:t>
            </w:r>
          </w:p>
          <w:p>
            <w:pPr>
              <w:spacing w:after="40" w:before="0"/>
            </w:pPr>
            <w:r>
              <w:rPr>
                <w:rFonts w:ascii="Courier New" w:cs="Courier New" w:eastAsia="Courier New" w:hAnsi="Courier New"/>
                <w:color w:val="6B7280"/>
                <w:sz w:val="18"/>
                <w:szCs w:val="18"/>
              </w:rPr>
              <w:t xml:space="preserve">  "location": string | null,        // 'City, State' or 'Remote'</w:t>
            </w:r>
          </w:p>
          <w:p>
            <w:pPr>
              <w:spacing w:after="40" w:before="0"/>
            </w:pPr>
            <w:r>
              <w:rPr>
                <w:rFonts w:ascii="Courier New" w:cs="Courier New" w:eastAsia="Courier New" w:hAnsi="Courier New"/>
                <w:color w:val="FFFFFF"/>
                <w:sz w:val="18"/>
                <w:szCs w:val="18"/>
              </w:rPr>
              <w:t xml:space="preserve">  "linkedin_url": string | null,</w:t>
            </w:r>
          </w:p>
          <w:p>
            <w:pPr>
              <w:spacing w:after="40" w:before="0"/>
            </w:pPr>
            <w:r>
              <w:rPr>
                <w:rFonts w:ascii="Courier New" w:cs="Courier New" w:eastAsia="Courier New" w:hAnsi="Courier New"/>
                <w:color w:val="FFFFFF"/>
                <w:sz w:val="18"/>
                <w:szCs w:val="18"/>
              </w:rPr>
              <w:t xml:space="preserve">  "github_url": string | null,</w:t>
            </w:r>
          </w:p>
          <w:p>
            <w:pPr>
              <w:spacing w:after="40" w:before="0"/>
            </w:pPr>
            <w:r>
              <w:rPr>
                <w:rFonts w:ascii="Courier New" w:cs="Courier New" w:eastAsia="Courier New" w:hAnsi="Courier New"/>
                <w:color w:val="6B7280"/>
                <w:sz w:val="18"/>
                <w:szCs w:val="18"/>
              </w:rPr>
              <w:t xml:space="preserve">  "current_role": string | null,    // most recent job title</w:t>
            </w:r>
          </w:p>
          <w:p>
            <w:pPr>
              <w:spacing w:after="40" w:before="0"/>
            </w:pPr>
            <w:r>
              <w:rPr>
                <w:rFonts w:ascii="Courier New" w:cs="Courier New" w:eastAsia="Courier New" w:hAnsi="Courier New"/>
                <w:color w:val="6B7280"/>
                <w:sz w:val="18"/>
                <w:szCs w:val="18"/>
              </w:rPr>
              <w:t xml:space="preserve">  "current_company": string | null, // most recent employer</w:t>
            </w:r>
          </w:p>
          <w:p>
            <w:pPr>
              <w:spacing w:after="40" w:before="0"/>
            </w:pPr>
            <w:r>
              <w:rPr>
                <w:rFonts w:ascii="Courier New" w:cs="Courier New" w:eastAsia="Courier New" w:hAnsi="Courier New"/>
                <w:color w:val="6B7280"/>
                <w:sz w:val="18"/>
                <w:szCs w:val="18"/>
              </w:rPr>
              <w:t xml:space="preserve">  "experience_years": number | null,// total professional years (float ok)</w:t>
            </w:r>
          </w:p>
          <w:p>
            <w:pPr>
              <w:spacing w:after="40" w:before="0"/>
            </w:pPr>
            <w:r>
              <w:rPr>
                <w:rFonts w:ascii="Courier New" w:cs="Courier New" w:eastAsia="Courier New" w:hAnsi="Courier New"/>
                <w:color w:val="FFFFFF"/>
                <w:sz w:val="18"/>
                <w:szCs w:val="18"/>
              </w:rPr>
              <w:t xml:space="preserve">  "experience_level": "Fresher" | "Mid" | "Senior" | "Principal" | null,</w:t>
            </w:r>
          </w:p>
          <w:p>
            <w:pPr>
              <w:spacing w:after="40" w:before="0"/>
            </w:pPr>
            <w:r>
              <w:rPr>
                <w:rFonts w:ascii="Courier New" w:cs="Courier New" w:eastAsia="Courier New" w:hAnsi="Courier New"/>
                <w:color w:val="6B7280"/>
                <w:sz w:val="18"/>
                <w:szCs w:val="18"/>
              </w:rPr>
              <w:t xml:space="preserve">  "skills": string[],              // normalized, deduplicated, max 25</w:t>
            </w:r>
          </w:p>
          <w:p>
            <w:pPr>
              <w:spacing w:after="40" w:before="0"/>
            </w:pPr>
            <w:r>
              <w:rPr>
                <w:rFonts w:ascii="Courier New" w:cs="Courier New" w:eastAsia="Courier New" w:hAnsi="Courier New"/>
                <w:color w:val="6B7280"/>
                <w:sz w:val="18"/>
                <w:szCs w:val="18"/>
              </w:rPr>
              <w:t xml:space="preserve">  "all_experience": [              // chronological, newest first</w:t>
            </w:r>
          </w:p>
          <w:p>
            <w:pPr>
              <w:spacing w:after="40" w:before="0"/>
            </w:pPr>
            <w:r>
              <w:rPr>
                <w:rFonts w:ascii="Courier New" w:cs="Courier New" w:eastAsia="Courier New" w:hAnsi="Courier New"/>
                <w:color w:val="FFFFFF"/>
                <w:sz w:val="18"/>
                <w:szCs w:val="18"/>
              </w:rPr>
              <w:t xml:space="preserve">    {</w:t>
            </w:r>
          </w:p>
          <w:p>
            <w:pPr>
              <w:spacing w:after="40" w:before="0"/>
            </w:pPr>
            <w:r>
              <w:rPr>
                <w:rFonts w:ascii="Courier New" w:cs="Courier New" w:eastAsia="Courier New" w:hAnsi="Courier New"/>
                <w:color w:val="FFFFFF"/>
                <w:sz w:val="18"/>
                <w:szCs w:val="18"/>
              </w:rPr>
              <w:t xml:space="preserve">      "company": string,</w:t>
            </w:r>
          </w:p>
          <w:p>
            <w:pPr>
              <w:spacing w:after="40" w:before="0"/>
            </w:pPr>
            <w:r>
              <w:rPr>
                <w:rFonts w:ascii="Courier New" w:cs="Courier New" w:eastAsia="Courier New" w:hAnsi="Courier New"/>
                <w:color w:val="FFFFFF"/>
                <w:sz w:val="18"/>
                <w:szCs w:val="18"/>
              </w:rPr>
              <w:t xml:space="preserve">      "role": string,</w:t>
            </w:r>
          </w:p>
          <w:p>
            <w:pPr>
              <w:spacing w:after="40" w:before="0"/>
            </w:pPr>
            <w:r>
              <w:rPr>
                <w:rFonts w:ascii="Courier New" w:cs="Courier New" w:eastAsia="Courier New" w:hAnsi="Courier New"/>
                <w:color w:val="6B7280"/>
                <w:sz w:val="18"/>
                <w:szCs w:val="18"/>
              </w:rPr>
              <w:t xml:space="preserve">      "duration": string,          // e.g. 'Jan 2022 – Mar 2024 (2y 2m)'</w:t>
            </w:r>
          </w:p>
          <w:p>
            <w:pPr>
              <w:spacing w:after="40" w:before="0"/>
            </w:pPr>
            <w:r>
              <w:rPr>
                <w:rFonts w:ascii="Courier New" w:cs="Courier New" w:eastAsia="Courier New" w:hAnsi="Courier New"/>
                <w:color w:val="6B7280"/>
                <w:sz w:val="18"/>
                <w:szCs w:val="18"/>
              </w:rPr>
              <w:t xml:space="preserve">      "summary": string            // max 2 sentences, AI-generated</w:t>
            </w:r>
          </w:p>
          <w:p>
            <w:pPr>
              <w:spacing w:after="40" w:before="0"/>
            </w:pPr>
            <w:r>
              <w:rPr>
                <w:rFonts w:ascii="Courier New" w:cs="Courier New" w:eastAsia="Courier New" w:hAnsi="Courier New"/>
                <w:color w:val="FFFFFF"/>
                <w:sz w:val="18"/>
                <w:szCs w:val="18"/>
              </w:rPr>
              <w:t xml:space="preserve">    }</w:t>
            </w:r>
          </w:p>
          <w:p>
            <w:pPr>
              <w:spacing w:after="40" w:before="0"/>
            </w:pPr>
            <w:r>
              <w:rPr>
                <w:rFonts w:ascii="Courier New" w:cs="Courier New" w:eastAsia="Courier New" w:hAnsi="Courier New"/>
                <w:color w:val="FFFFFF"/>
                <w:sz w:val="18"/>
                <w:szCs w:val="18"/>
              </w:rPr>
              <w:t xml:space="preserve">  ],</w:t>
            </w:r>
          </w:p>
          <w:p>
            <w:pPr>
              <w:spacing w:after="40" w:before="0"/>
            </w:pPr>
            <w:r>
              <w:rPr>
                <w:rFonts w:ascii="Courier New" w:cs="Courier New" w:eastAsia="Courier New" w:hAnsi="Courier New"/>
                <w:color w:val="FFFFFF"/>
                <w:sz w:val="18"/>
                <w:szCs w:val="18"/>
              </w:rPr>
              <w:t xml:space="preserve">  "education": [</w:t>
            </w:r>
          </w:p>
          <w:p>
            <w:pPr>
              <w:spacing w:after="40" w:before="0"/>
            </w:pPr>
            <w:r>
              <w:rPr>
                <w:rFonts w:ascii="Courier New" w:cs="Courier New" w:eastAsia="Courier New" w:hAnsi="Courier New"/>
                <w:color w:val="FFFFFF"/>
                <w:sz w:val="18"/>
                <w:szCs w:val="18"/>
              </w:rPr>
              <w:t xml:space="preserve">    {</w:t>
            </w:r>
          </w:p>
          <w:p>
            <w:pPr>
              <w:spacing w:after="40" w:before="0"/>
            </w:pPr>
            <w:r>
              <w:rPr>
                <w:rFonts w:ascii="Courier New" w:cs="Courier New" w:eastAsia="Courier New" w:hAnsi="Courier New"/>
                <w:color w:val="FFFFFF"/>
                <w:sz w:val="18"/>
                <w:szCs w:val="18"/>
              </w:rPr>
              <w:t xml:space="preserve">      "institution": string,</w:t>
            </w:r>
          </w:p>
          <w:p>
            <w:pPr>
              <w:spacing w:after="40" w:before="0"/>
            </w:pPr>
            <w:r>
              <w:rPr>
                <w:rFonts w:ascii="Courier New" w:cs="Courier New" w:eastAsia="Courier New" w:hAnsi="Courier New"/>
                <w:color w:val="6B7280"/>
                <w:sz w:val="18"/>
                <w:szCs w:val="18"/>
              </w:rPr>
              <w:t xml:space="preserve">      "degree": string,            // e.g. 'B.Tech Computer Science'</w:t>
            </w:r>
          </w:p>
          <w:p>
            <w:pPr>
              <w:spacing w:after="40" w:before="0"/>
            </w:pPr>
            <w:r>
              <w:rPr>
                <w:rFonts w:ascii="Courier New" w:cs="Courier New" w:eastAsia="Courier New" w:hAnsi="Courier New"/>
                <w:color w:val="6B7280"/>
                <w:sz w:val="18"/>
                <w:szCs w:val="18"/>
              </w:rPr>
              <w:t xml:space="preserve">      "year": number | null        // graduation year</w:t>
            </w:r>
          </w:p>
          <w:p>
            <w:pPr>
              <w:spacing w:after="40" w:before="0"/>
            </w:pPr>
            <w:r>
              <w:rPr>
                <w:rFonts w:ascii="Courier New" w:cs="Courier New" w:eastAsia="Courier New" w:hAnsi="Courier New"/>
                <w:color w:val="FFFFFF"/>
                <w:sz w:val="18"/>
                <w:szCs w:val="18"/>
              </w:rPr>
              <w:t xml:space="preserve">    }</w:t>
            </w:r>
          </w:p>
          <w:p>
            <w:pPr>
              <w:spacing w:after="40" w:before="0"/>
            </w:pPr>
            <w:r>
              <w:rPr>
                <w:rFonts w:ascii="Courier New" w:cs="Courier New" w:eastAsia="Courier New" w:hAnsi="Courier New"/>
                <w:color w:val="FFFFFF"/>
                <w:sz w:val="18"/>
                <w:szCs w:val="18"/>
              </w:rPr>
              <w:t xml:space="preserve">  ],</w:t>
            </w:r>
          </w:p>
          <w:p>
            <w:pPr>
              <w:spacing w:after="40" w:before="0"/>
            </w:pPr>
            <w:r>
              <w:rPr>
                <w:rFonts w:ascii="Courier New" w:cs="Courier New" w:eastAsia="Courier New" w:hAnsi="Courier New"/>
                <w:color w:val="6B7280"/>
                <w:sz w:val="18"/>
                <w:szCs w:val="18"/>
              </w:rPr>
              <w:t xml:space="preserve">  "certifications": string[],      // e.g. ['AWS Certified Developer', 'GCP ACE']</w:t>
            </w:r>
          </w:p>
          <w:p>
            <w:pPr>
              <w:spacing w:after="40" w:before="0"/>
            </w:pPr>
            <w:r>
              <w:rPr>
                <w:rFonts w:ascii="Courier New" w:cs="Courier New" w:eastAsia="Courier New" w:hAnsi="Courier New"/>
                <w:color w:val="6B7280"/>
                <w:sz w:val="18"/>
                <w:szCs w:val="18"/>
              </w:rPr>
              <w:t xml:space="preserve">  "languages": string[],           // spoken languages, not programming</w:t>
            </w:r>
          </w:p>
          <w:p>
            <w:pPr>
              <w:spacing w:after="40" w:before="0"/>
            </w:pPr>
            <w:r>
              <w:rPr>
                <w:rFonts w:ascii="Courier New" w:cs="Courier New" w:eastAsia="Courier New" w:hAnsi="Courier New"/>
                <w:color w:val="6B7280"/>
                <w:sz w:val="18"/>
                <w:szCs w:val="18"/>
              </w:rPr>
              <w:t xml:space="preserve">  "candidate_bio": string | null   // 2-sentence AI summary of the candidate</w:t>
            </w:r>
          </w:p>
          <w:p>
            <w:pPr>
              <w:spacing w:after="40" w:before="0"/>
            </w:pPr>
            <w:r>
              <w:rPr>
                <w:rFonts w:ascii="Courier New" w:cs="Courier New" w:eastAsia="Courier New" w:hAnsi="Courier New"/>
                <w:color w:val="FFFFFF"/>
                <w:sz w:val="18"/>
                <w:szCs w:val="18"/>
              </w:rPr>
              <w:t xml:space="preserve">}</w:t>
            </w:r>
          </w:p>
          <w:p>
            <w:pPr>
              <w:spacing w:after="40" w:before="0"/>
            </w:pPr>
            <w:r>
              <w:rPr>
                <w:rFonts w:ascii="Courier New" w:cs="Courier New" w:eastAsia="Courier New" w:hAnsi="Courier New"/>
                <w:color w:val="6B7280"/>
                <w:sz w:val="18"/>
                <w:szCs w:val="18"/>
              </w:rPr>
              <w:t xml:space="preserve">"""</w:t>
            </w:r>
          </w:p>
        </w:tc>
      </w:tr>
    </w:tbl>
    <w:p>
      <w:pPr>
        <w:spacing w:after="0" w:before="200"/>
      </w:pPr>
      <w:r>
        <w:t xml:space="preserve"/>
      </w:r>
    </w:p>
    <w:p>
      <w:pPr>
        <w:pStyle w:val="Heading2"/>
        <w:spacing w:after="80" w:before="360"/>
      </w:pPr>
      <w:r>
        <w:rPr>
          <w:rFonts w:ascii="Arial" w:cs="Arial" w:eastAsia="Arial" w:hAnsi="Arial"/>
          <w:b/>
          <w:bCs/>
          <w:color w:val="6C63FF"/>
          <w:sz w:val="30"/>
          <w:szCs w:val="30"/>
        </w:rPr>
        <w:t xml:space="preserve">14.3 Complete Python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AA" w:sz="8"/>
              <w:left w:val="none" w:color="FFFFFF" w:sz="0"/>
              <w:bottom w:val="none" w:color="FFFFFF" w:sz="0"/>
              <w:right w:val="none" w:color="FFFFFF" w:sz="0"/>
            </w:tcBorders>
            <w:shd w:fill="0D0D1A" w:val="clear"/>
            <w:tcMar>
              <w:top w:type="dxa" w:w="180"/>
              <w:left w:type="dxa" w:w="240"/>
              <w:bottom w:type="dxa" w:w="180"/>
              <w:right w:type="dxa" w:w="240"/>
            </w:tcMar>
          </w:tcPr>
          <w:p>
            <w:pPr>
              <w:spacing w:after="40" w:before="0"/>
            </w:pPr>
            <w:r>
              <w:rPr>
                <w:rFonts w:ascii="Courier New" w:cs="Courier New" w:eastAsia="Courier New" w:hAnsi="Courier New"/>
                <w:color w:val="6B7280"/>
                <w:sz w:val="18"/>
                <w:szCs w:val="18"/>
              </w:rPr>
              <w:t xml:space="preserve"># tier3_llm_enrichment.py</w:t>
            </w:r>
          </w:p>
          <w:p>
            <w:pPr>
              <w:spacing w:after="40" w:before="0"/>
            </w:pPr>
            <w:r>
              <w:rPr>
                <w:rFonts w:ascii="Courier New" w:cs="Courier New" w:eastAsia="Courier New" w:hAnsi="Courier New"/>
                <w:color w:val="FFFFFF"/>
                <w:sz w:val="18"/>
                <w:szCs w:val="18"/>
              </w:rPr>
              <w:t xml:space="preserve">import anthropic, json</w:t>
            </w:r>
          </w:p>
          <w:p>
            <w:pPr>
              <w:spacing w:after="40" w:before="0"/>
            </w:pPr>
            <w:r>
              <w:rPr>
                <w:rFonts w:ascii="Courier New" w:cs="Courier New" w:eastAsia="Courier New" w:hAnsi="Courier New"/>
                <w:color w:val="FFFFFF"/>
                <w:sz w:val="18"/>
                <w:szCs w:val="18"/>
              </w:rPr>
              <w:t xml:space="preserve">from .normalize import normalize_skills</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FFFFFF"/>
                <w:sz w:val="18"/>
                <w:szCs w:val="18"/>
              </w:rPr>
              <w:t xml:space="preserve">client = anthropic.Anthropic()  # uses ANTHROPIC_API_KEY env var</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00D4AA"/>
                <w:sz w:val="18"/>
                <w:szCs w:val="18"/>
              </w:rPr>
              <w:t xml:space="preserve">SYSTEM_PROMPT = """... (the full system prompt from 14.1) ..."""</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00D4AA"/>
                <w:sz w:val="18"/>
                <w:szCs w:val="18"/>
              </w:rPr>
              <w:t xml:space="preserve">async def llm_enrich(llamaparse_output: str) -&gt; dict:</w:t>
            </w:r>
          </w:p>
          <w:p>
            <w:pPr>
              <w:spacing w:after="40" w:before="0"/>
            </w:pPr>
            <w:r>
              <w:rPr>
                <w:rFonts w:ascii="Courier New" w:cs="Courier New" w:eastAsia="Courier New" w:hAnsi="Courier New"/>
                <w:color w:val="FFFFFF"/>
                <w:sz w:val="18"/>
                <w:szCs w:val="18"/>
              </w:rPr>
              <w:t xml:space="preserve">    user_prompt = f"""</w:t>
            </w:r>
          </w:p>
          <w:p>
            <w:pPr>
              <w:spacing w:after="40" w:before="0"/>
            </w:pPr>
            <w:r>
              <w:rPr>
                <w:rFonts w:ascii="Courier New" w:cs="Courier New" w:eastAsia="Courier New" w:hAnsi="Courier New"/>
                <w:color w:val="FFFFFF"/>
                <w:sz w:val="18"/>
                <w:szCs w:val="18"/>
              </w:rPr>
              <w:t xml:space="preserve">    Extract candidate information from the following resume.</w:t>
            </w:r>
          </w:p>
          <w:p>
            <w:pPr>
              <w:spacing w:after="40" w:before="0"/>
            </w:pPr>
            <w:r>
              <w:rPr>
                <w:rFonts w:ascii="Courier New" w:cs="Courier New" w:eastAsia="Courier New" w:hAnsi="Courier New"/>
                <w:color w:val="FFFFFF"/>
                <w:sz w:val="18"/>
                <w:szCs w:val="18"/>
              </w:rPr>
              <w:t xml:space="preserve">    --- RESUME TEXT --- \n{llamaparse_output}\n--- END ---</w:t>
            </w:r>
          </w:p>
          <w:p>
            <w:pPr>
              <w:spacing w:after="40" w:before="0"/>
            </w:pPr>
            <w:r>
              <w:rPr>
                <w:rFonts w:ascii="Courier New" w:cs="Courier New" w:eastAsia="Courier New" w:hAnsi="Courier New"/>
                <w:color w:val="FFFFFF"/>
                <w:sz w:val="18"/>
                <w:szCs w:val="18"/>
              </w:rPr>
              <w:t xml:space="preserve">    Return ONLY the JSON structure. No other text."""</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FFFFFF"/>
                <w:sz w:val="18"/>
                <w:szCs w:val="18"/>
              </w:rPr>
              <w:t xml:space="preserve">    response = client.messages.create(</w:t>
            </w:r>
          </w:p>
          <w:p>
            <w:pPr>
              <w:spacing w:after="40" w:before="0"/>
            </w:pPr>
            <w:r>
              <w:rPr>
                <w:rFonts w:ascii="Courier New" w:cs="Courier New" w:eastAsia="Courier New" w:hAnsi="Courier New"/>
                <w:color w:val="00D4AA"/>
                <w:sz w:val="18"/>
                <w:szCs w:val="18"/>
              </w:rPr>
              <w:t xml:space="preserve">        model="claude-haiku-4-5-20251001",  # fastest + cheapest</w:t>
            </w:r>
          </w:p>
          <w:p>
            <w:pPr>
              <w:spacing w:after="40" w:before="0"/>
            </w:pPr>
            <w:r>
              <w:rPr>
                <w:rFonts w:ascii="Courier New" w:cs="Courier New" w:eastAsia="Courier New" w:hAnsi="Courier New"/>
                <w:color w:val="FFFFFF"/>
                <w:sz w:val="18"/>
                <w:szCs w:val="18"/>
              </w:rPr>
              <w:t xml:space="preserve">        max_tokens=600,</w:t>
            </w:r>
          </w:p>
          <w:p>
            <w:pPr>
              <w:spacing w:after="40" w:before="0"/>
            </w:pPr>
            <w:r>
              <w:rPr>
                <w:rFonts w:ascii="Courier New" w:cs="Courier New" w:eastAsia="Courier New" w:hAnsi="Courier New"/>
                <w:color w:val="FFFFFF"/>
                <w:sz w:val="18"/>
                <w:szCs w:val="18"/>
              </w:rPr>
              <w:t xml:space="preserve">        system=SYSTEM_PROMPT,</w:t>
            </w:r>
          </w:p>
          <w:p>
            <w:pPr>
              <w:spacing w:after="40" w:before="0"/>
            </w:pPr>
            <w:r>
              <w:rPr>
                <w:rFonts w:ascii="Courier New" w:cs="Courier New" w:eastAsia="Courier New" w:hAnsi="Courier New"/>
                <w:color w:val="FFFFFF"/>
                <w:sz w:val="18"/>
                <w:szCs w:val="18"/>
              </w:rPr>
              <w:t xml:space="preserve">        messages=[{"role": "user", "content": user_prompt}]</w:t>
            </w:r>
          </w:p>
          <w:p>
            <w:pPr>
              <w:spacing w:after="40" w:before="0"/>
            </w:pPr>
            <w:r>
              <w:rPr>
                <w:rFonts w:ascii="Courier New" w:cs="Courier New" w:eastAsia="Courier New" w:hAnsi="Courier New"/>
                <w:color w:val="FFFFFF"/>
                <w:sz w:val="18"/>
                <w:szCs w:val="18"/>
              </w:rPr>
              <w:t xml:space="preserve">    )</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FFFFFF"/>
                <w:sz w:val="18"/>
                <w:szCs w:val="18"/>
              </w:rPr>
              <w:t xml:space="preserve">    raw = response.content[0].text.strip()</w:t>
            </w:r>
          </w:p>
          <w:p>
            <w:pPr>
              <w:spacing w:after="40" w:before="0"/>
            </w:pPr>
            <w:r>
              <w:rPr>
                <w:rFonts w:ascii="Courier New" w:cs="Courier New" w:eastAsia="Courier New" w:hAnsi="Courier New"/>
                <w:color w:val="6B7280"/>
                <w:sz w:val="18"/>
                <w:szCs w:val="18"/>
              </w:rPr>
              <w:t xml:space="preserve">    # Strip accidental markdown fences (safety net)</w:t>
            </w:r>
          </w:p>
          <w:p>
            <w:pPr>
              <w:spacing w:after="40" w:before="0"/>
            </w:pPr>
            <w:r>
              <w:rPr>
                <w:rFonts w:ascii="Courier New" w:cs="Courier New" w:eastAsia="Courier New" w:hAnsi="Courier New"/>
                <w:color w:val="FFFFFF"/>
                <w:sz w:val="18"/>
                <w:szCs w:val="18"/>
              </w:rPr>
              <w:t xml:space="preserve">    clean = raw.replace('```json','').replace('```','').strip()</w:t>
            </w:r>
          </w:p>
          <w:p>
            <w:pPr>
              <w:spacing w:after="40" w:before="0"/>
            </w:pPr>
            <w:r>
              <w:rPr>
                <w:rFonts w:ascii="Courier New" w:cs="Courier New" w:eastAsia="Courier New" w:hAnsi="Courier New"/>
                <w:color w:val="FFFFFF"/>
                <w:sz w:val="18"/>
                <w:szCs w:val="18"/>
              </w:rPr>
              <w:t xml:space="preserve">    parsed = json.loads(clean)</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6B7280"/>
                <w:sz w:val="18"/>
                <w:szCs w:val="18"/>
              </w:rPr>
              <w:t xml:space="preserve">    # Apply canonical skill normalization post-LLM</w:t>
            </w:r>
          </w:p>
          <w:p>
            <w:pPr>
              <w:spacing w:after="40" w:before="0"/>
            </w:pPr>
            <w:r>
              <w:rPr>
                <w:rFonts w:ascii="Courier New" w:cs="Courier New" w:eastAsia="Courier New" w:hAnsi="Courier New"/>
                <w:color w:val="00D4AA"/>
                <w:sz w:val="18"/>
                <w:szCs w:val="18"/>
              </w:rPr>
              <w:t xml:space="preserve">    parsed["skills"] = normalize_skills(parsed.get("skills", []))</w:t>
            </w:r>
          </w:p>
          <w:p>
            <w:pPr>
              <w:spacing w:after="40" w:before="0"/>
            </w:pPr>
            <w:r>
              <w:rPr>
                <w:rFonts w:ascii="Courier New" w:cs="Courier New" w:eastAsia="Courier New" w:hAnsi="Courier New"/>
                <w:color w:val="FFFFFF"/>
                <w:sz w:val="18"/>
                <w:szCs w:val="18"/>
              </w:rPr>
              <w:t xml:space="preserve">    return parsed</w:t>
            </w:r>
          </w:p>
          <w:p>
            <w:pPr>
              <w:spacing w:after="40" w:before="0"/>
            </w:pPr>
            <w:r>
              <w:rPr>
                <w:rFonts w:ascii="Courier New" w:cs="Courier New" w:eastAsia="Courier New" w:hAnsi="Courier New"/>
                <w:color w:val="FFFFFF"/>
                <w:sz w:val="18"/>
                <w:szCs w:val="18"/>
              </w:rPr>
              <w:t xml:space="preserve"/>
            </w:r>
          </w:p>
          <w:p>
            <w:pPr>
              <w:spacing w:after="40" w:before="0"/>
            </w:pPr>
            <w:r>
              <w:rPr>
                <w:rFonts w:ascii="Courier New" w:cs="Courier New" w:eastAsia="Courier New" w:hAnsi="Courier New"/>
                <w:color w:val="6B7280"/>
                <w:sz w:val="18"/>
                <w:szCs w:val="18"/>
              </w:rPr>
              <w:t xml:space="preserve"># Estimated cost per resume:</w:t>
            </w:r>
          </w:p>
          <w:p>
            <w:pPr>
              <w:spacing w:after="40" w:before="0"/>
            </w:pPr>
            <w:r>
              <w:rPr>
                <w:rFonts w:ascii="Courier New" w:cs="Courier New" w:eastAsia="Courier New" w:hAnsi="Courier New"/>
                <w:color w:val="6B7280"/>
                <w:sz w:val="18"/>
                <w:szCs w:val="18"/>
              </w:rPr>
              <w:t xml:space="preserve"># ~300 tokens input + ~200 tokens output = 500 tokens total</w:t>
            </w:r>
          </w:p>
          <w:p>
            <w:pPr>
              <w:spacing w:after="40" w:before="0"/>
            </w:pPr>
            <w:r>
              <w:rPr>
                <w:rFonts w:ascii="Courier New" w:cs="Courier New" w:eastAsia="Courier New" w:hAnsi="Courier New"/>
                <w:color w:val="00D4AA"/>
                <w:sz w:val="18"/>
                <w:szCs w:val="18"/>
              </w:rPr>
              <w:t xml:space="preserve"># Claude Haiku: $0.25/M input + $1.25/M output ≈ $0.000325 per resume</w:t>
            </w:r>
          </w:p>
          <w:p>
            <w:pPr>
              <w:spacing w:after="40" w:before="0"/>
            </w:pPr>
            <w:r>
              <w:rPr>
                <w:rFonts w:ascii="Courier New" w:cs="Courier New" w:eastAsia="Courier New" w:hAnsi="Courier New"/>
                <w:color w:val="00D4AA"/>
                <w:sz w:val="18"/>
                <w:szCs w:val="18"/>
              </w:rPr>
              <w:t xml:space="preserve"># 50 resumes = ~$0.016 total. Negligible.</w:t>
            </w:r>
          </w:p>
        </w:tc>
      </w:tr>
    </w:tbl>
    <w:p>
      <w:pPr>
        <w:spacing w:after="0" w:before="200"/>
      </w:pPr>
      <w:r>
        <w:t xml:space="preserve"/>
      </w:r>
    </w:p>
    <w:p>
      <w:pPr>
        <w:pStyle w:val="Heading2"/>
        <w:spacing w:after="80" w:before="360"/>
      </w:pPr>
      <w:r>
        <w:rPr>
          <w:rFonts w:ascii="Arial" w:cs="Arial" w:eastAsia="Arial" w:hAnsi="Arial"/>
          <w:b/>
          <w:bCs/>
          <w:color w:val="6C63FF"/>
          <w:sz w:val="30"/>
          <w:szCs w:val="30"/>
        </w:rPr>
        <w:t xml:space="preserve">14.4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E5E7EB" w:sz="1"/>
              <w:left w:val="single" w:color="E5E7EB" w:sz="1"/>
              <w:bottom w:val="single" w:color="E5E7EB" w:sz="1"/>
              <w:right w:val="single" w:color="E5E7EB" w:sz="1"/>
            </w:tcBorders>
            <w:shd w:fill="FF6B6B" w:val="clear"/>
            <w:tcMar>
              <w:top w:type="dxa" w:w="100"/>
              <w:left w:type="dxa" w:w="140"/>
              <w:bottom w:type="dxa" w:w="100"/>
              <w:right w:type="dxa" w:w="140"/>
            </w:tcMar>
          </w:tcPr>
          <w:p>
            <w:r>
              <w:rPr>
                <w:rFonts w:ascii="Arial" w:cs="Arial" w:eastAsia="Arial" w:hAnsi="Arial"/>
                <w:b/>
                <w:bCs/>
                <w:color w:val="FFFFFF"/>
                <w:sz w:val="20"/>
                <w:szCs w:val="20"/>
              </w:rPr>
              <w:t xml:space="preserve">Edge Case</w:t>
            </w:r>
          </w:p>
        </w:tc>
        <w:tc>
          <w:tcPr>
            <w:tcW w:type="dxa" w:w="3240"/>
            <w:tcBorders>
              <w:top w:val="single" w:color="E5E7EB" w:sz="1"/>
              <w:left w:val="single" w:color="E5E7EB" w:sz="1"/>
              <w:bottom w:val="single" w:color="E5E7EB" w:sz="1"/>
              <w:right w:val="single" w:color="E5E7EB" w:sz="1"/>
            </w:tcBorders>
            <w:shd w:fill="FF6B6B"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3240"/>
            <w:tcBorders>
              <w:top w:val="single" w:color="E5E7EB" w:sz="1"/>
              <w:left w:val="single" w:color="E5E7EB" w:sz="1"/>
              <w:bottom w:val="single" w:color="E5E7EB" w:sz="1"/>
              <w:right w:val="single" w:color="E5E7EB" w:sz="1"/>
            </w:tcBorders>
            <w:shd w:fill="FF6B6B" w:val="clear"/>
            <w:tcMar>
              <w:top w:type="dxa" w:w="100"/>
              <w:left w:type="dxa" w:w="140"/>
              <w:bottom w:type="dxa" w:w="100"/>
              <w:right w:type="dxa" w:w="140"/>
            </w:tcMar>
          </w:tcPr>
          <w:p>
            <w:r>
              <w:rPr>
                <w:rFonts w:ascii="Arial" w:cs="Arial" w:eastAsia="Arial" w:hAnsi="Arial"/>
                <w:b/>
                <w:bCs/>
                <w:color w:val="FFFFFF"/>
                <w:sz w:val="20"/>
                <w:szCs w:val="20"/>
              </w:rPr>
              <w:t xml:space="preserve">How the Prompt Handles It</w:t>
            </w:r>
          </w:p>
        </w:tc>
      </w:tr>
      <w:tr>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Scanned resume (image PDF)</w:t>
            </w:r>
          </w:p>
        </w:tc>
        <w:tc>
          <w:tcPr>
            <w:tcW w:type="dxa" w:w="32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LlamaParse OCR extracts text (imperfect). Text quality is low.</w:t>
            </w:r>
          </w:p>
        </w:tc>
        <w:tc>
          <w:tcPr>
            <w:tcW w:type="dxa" w:w="32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LLM prompt instructs null over guessing. Confidence field absent = shown as 'Needs Review' in UI.</w:t>
            </w:r>
          </w:p>
        </w:tc>
      </w:tr>
      <w:tr>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No work experience (fresher)</w:t>
            </w:r>
          </w:p>
        </w:tc>
        <w:tc>
          <w:tcPr>
            <w:tcW w:type="dxa" w:w="32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experience_years would be 0 or null.</w:t>
            </w:r>
          </w:p>
        </w:tc>
        <w:tc>
          <w:tcPr>
            <w:tcW w:type="dxa" w:w="32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Rule 4 in system prompt handles this. Returns 0, level = 'Fresher'.</w:t>
            </w:r>
          </w:p>
        </w:tc>
      </w:tr>
      <w:tr>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Non-Indian phone number</w:t>
            </w:r>
          </w:p>
        </w:tc>
        <w:tc>
          <w:tcPr>
            <w:tcW w:type="dxa" w:w="32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Regex catches +1, +44 etc. but normalization is India-focused.</w:t>
            </w:r>
          </w:p>
        </w:tc>
        <w:tc>
          <w:tcPr>
            <w:tcW w:type="dxa" w:w="32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Return raw international format. Don't normalize. Dedup on email instead.</w:t>
            </w:r>
          </w:p>
        </w:tc>
      </w:tr>
      <w:tr>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LLM returns malformed JSON</w:t>
            </w:r>
          </w:p>
        </w:tc>
        <w:tc>
          <w:tcPr>
            <w:tcW w:type="dxa" w:w="32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json.loads() throws an exception.</w:t>
            </w:r>
          </w:p>
        </w:tc>
        <w:tc>
          <w:tcPr>
            <w:tcW w:type="dxa" w:w="32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Wrap in try/except. On failure, return partial data from regex + empty skills. Log to Sentry.</w:t>
            </w:r>
          </w:p>
        </w:tc>
      </w:tr>
      <w:tr>
        <w:tc>
          <w:tcPr>
            <w:tcW w:type="dxa" w:w="28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Resume in Hindi or mixed language</w:t>
            </w:r>
          </w:p>
        </w:tc>
        <w:tc>
          <w:tcPr>
            <w:tcW w:type="dxa" w:w="32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LlamaParse handles Devanagari. LLM understands Hindi.</w:t>
            </w:r>
          </w:p>
        </w:tc>
        <w:tc>
          <w:tcPr>
            <w:tcW w:type="dxa" w:w="32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No special handling needed. Claude Haiku is multilingual. candidate_bio generated in English.</w:t>
            </w:r>
          </w:p>
        </w:tc>
      </w:tr>
      <w:tr>
        <w:tc>
          <w:tcPr>
            <w:tcW w:type="dxa" w:w="288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Overlapping job dates</w:t>
            </w:r>
          </w:p>
        </w:tc>
        <w:tc>
          <w:tcPr>
            <w:tcW w:type="dxa" w:w="32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Experience years could double-count concurrent roles.</w:t>
            </w:r>
          </w:p>
        </w:tc>
        <w:tc>
          <w:tcPr>
            <w:tcW w:type="dxa" w:w="32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Rule 4 instructs: 'total PROFESSIONAL years'. LLM handles overlap reasonably. Flag in UI if &gt; 30 years total.</w:t>
            </w:r>
          </w:p>
        </w:tc>
      </w:tr>
    </w:tbl>
    <w:p>
      <w:pPr>
        <w:spacing w:after="0" w:before="280"/>
      </w:pPr>
      <w:r>
        <w:t xml:space="preserve"/>
      </w:r>
    </w:p>
    <w:p>
      <w:pPr>
        <w:pStyle w:val="Heading1"/>
        <w:spacing w:after="120" w:before="520"/>
      </w:pPr>
      <w:r>
        <w:rPr>
          <w:rFonts w:ascii="Arial" w:cs="Arial" w:eastAsia="Arial" w:hAnsi="Arial"/>
          <w:b/>
          <w:bCs/>
          <w:color w:val="1A1A2E"/>
          <w:sz w:val="44"/>
          <w:szCs w:val="44"/>
        </w:rPr>
        <w:t xml:space="preserve">15. Pre-Demo Checklist</w:t>
      </w:r>
    </w:p>
    <w:p>
      <w:pPr>
        <w:pBdr>
          <w:bottom w:val="single" w:color="6C63FF" w:sz="8" w:space="1"/>
        </w:pBdr>
        <w:spacing w:after="200" w:before="0"/>
      </w:pPr>
      <w:r>
        <w:t xml:space="preserve"/>
      </w:r>
    </w:p>
    <w:p>
      <w:pPr>
        <w:spacing w:after="80" w:before="80"/>
      </w:pPr>
      <w:r>
        <w:rPr>
          <w:rFonts w:ascii="Arial" w:cs="Arial" w:eastAsia="Arial" w:hAnsi="Arial"/>
          <w:color w:val="1E1E2E"/>
          <w:sz w:val="22"/>
          <w:szCs w:val="22"/>
        </w:rPr>
        <w:t xml:space="preserve">Run this checklist in the 2 hours before the demo presentation. Each item is a potential demo failure point.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W w:type="dxa" w:w="72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6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DigitalOcean droplet is running. Load the live URL in a browser.</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Droplet might have been idle and auto-shut down.</w:t>
            </w:r>
          </w:p>
        </w:tc>
      </w:tr>
      <w:tr>
        <w:tc>
          <w:tcPr>
            <w:tcW w:type="dxa" w:w="72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Pre-warm Pinecone: run a dummy search query.</w:t>
            </w:r>
          </w:p>
        </w:tc>
        <w:tc>
          <w:tcPr>
            <w:tcW w:type="dxa" w:w="36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Cold-start adds 500ms to first query. Don't let judges see that.</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Seed 30 demo candidates are in MongoDB. Verify via dashboard count.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Accidental db flush is more common than you think.</w:t>
            </w:r>
          </w:p>
        </w:tc>
      </w:tr>
      <w:tr>
        <w:tc>
          <w:tcPr>
            <w:tcW w:type="dxa" w:w="72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At least 2 'Suggested Merge' pairs exist in the demo data.</w:t>
            </w:r>
          </w:p>
        </w:tc>
        <w:tc>
          <w:tcPr>
            <w:tcW w:type="dxa" w:w="36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Judges will ask to see the dedup feature. Have it ready.</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Send a test email to Testmail.app inbox. Verify it appears in the platform.</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Email polling can silently fail after idle period.</w:t>
            </w:r>
          </w:p>
        </w:tc>
      </w:tr>
      <w:tr>
        <w:tc>
          <w:tcPr>
            <w:tcW w:type="dxa" w:w="72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Upload one resume live. Verify skeleton → parsed card flow works.</w:t>
            </w:r>
          </w:p>
        </w:tc>
        <w:tc>
          <w:tcPr>
            <w:tcW w:type="dxa" w:w="36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The LlamaParse pipeline is the highest-risk component.</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Run 5 natural language search queries. All return relevant results.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Search is the hero feature. Must be reliable under judge scrutiny.</w:t>
            </w:r>
          </w:p>
        </w:tc>
      </w:tr>
      <w:tr>
        <w:tc>
          <w:tcPr>
            <w:tcW w:type="dxa" w:w="72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Open 'Why this match?' popover on 3 different candidates.</w:t>
            </w:r>
          </w:p>
        </w:tc>
        <w:tc>
          <w:tcPr>
            <w:tcW w:type="dxa" w:w="36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Verify breakdown data is populated correctly for demo candidates.</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Drag a candidate across 2 Kanban columns. Animation works.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Kanban drag is visually memorable. A broken animation is jarring.</w:t>
            </w:r>
          </w:p>
        </w:tc>
      </w:tr>
      <w:tr>
        <w:tc>
          <w:tcPr>
            <w:tcW w:type="dxa" w:w="72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Have a backup video recording of a perfect demo run.</w:t>
            </w:r>
          </w:p>
        </w:tc>
        <w:tc>
          <w:tcPr>
            <w:tcW w:type="dxa" w:w="36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If the internet dies, you have something to show.</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Sentry dashboard shows 0 unresolved errors.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Judges may ask to see your monitoring. Clean error log = clean code.</w:t>
            </w:r>
          </w:p>
        </w:tc>
      </w:tr>
      <w:tr>
        <w:tc>
          <w:tcPr>
            <w:tcW w:type="dxa" w:w="72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Datadog CPU/RAM graph is open on a second screen or tab.</w:t>
            </w:r>
          </w:p>
        </w:tc>
        <w:tc>
          <w:tcPr>
            <w:tcW w:type="dxa" w:w="36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Arial" w:cs="Arial" w:eastAsia="Arial" w:hAnsi="Arial"/>
                <w:color w:val="1E1E2E"/>
                <w:sz w:val="20"/>
                <w:szCs w:val="20"/>
              </w:rPr>
              <w:t xml:space="preserve">Shows your architecture is production-grade, not a toy.</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w:t>
            </w:r>
          </w:p>
        </w:tc>
        <w:tc>
          <w:tcPr>
            <w:tcW w:type="dxa" w:w="50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Rehearse the demo script end-to-end 3 times with a timer.</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E1E2E"/>
                <w:sz w:val="20"/>
                <w:szCs w:val="20"/>
              </w:rPr>
              <w:t xml:space="preserve">Demo must complete in under 4 minutes to leave time for Q&amp;A.</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4"/>
              <w:left w:val="none" w:color="FFFFFF" w:sz="0"/>
              <w:bottom w:val="none" w:color="FFFFFF" w:sz="0"/>
              <w:right w:val="none" w:color="FFFFFF" w:sz="0"/>
            </w:tcBorders>
            <w:shd w:fill="F0FDF4" w:val="clear"/>
            <w:tcMar>
              <w:top w:type="dxa" w:w="160"/>
              <w:left w:type="dxa" w:w="240"/>
              <w:bottom w:type="dxa" w:w="160"/>
              <w:right w:type="dxa" w:w="240"/>
            </w:tcMar>
          </w:tcPr>
          <w:p>
            <w:pPr>
              <w:spacing w:after="60" w:before="0"/>
            </w:pPr>
            <w:r>
              <w:rPr>
                <w:rFonts w:ascii="Arial" w:cs="Arial" w:eastAsia="Arial" w:hAnsi="Arial"/>
                <w:b/>
                <w:bCs/>
                <w:color w:val="059669"/>
                <w:sz w:val="20"/>
                <w:szCs w:val="20"/>
              </w:rPr>
              <w:t xml:space="preserve">You're Ready</w:t>
            </w:r>
          </w:p>
          <w:p>
            <w:pPr>
              <w:spacing w:after="0" w:before="0"/>
            </w:pPr>
            <w:r>
              <w:rPr>
                <w:rFonts w:ascii="Arial" w:cs="Arial" w:eastAsia="Arial" w:hAnsi="Arial"/>
                <w:color w:val="1E1E2E"/>
                <w:sz w:val="22"/>
                <w:szCs w:val="22"/>
              </w:rPr>
              <w:t xml:space="preserve">The platform is architecturally sound, the parsing pipeline is realistic, the UI is premium, and every failure mode has a mitigation. The only thing left is execution. Build in order, test at every phase boundary, and trust the plan.</w:t>
            </w:r>
          </w:p>
        </w:tc>
      </w:tr>
    </w:tbl>
    <w:p>
      <w:pPr>
        <w:spacing w:after="0" w:before="300"/>
      </w:pPr>
      <w:r>
        <w:t xml:space="preserve"/>
      </w:r>
    </w:p>
    <w:p>
      <w:pPr>
        <w:jc w:val="center"/>
      </w:pPr>
      <w:r>
        <w:rPr>
          <w:rFonts w:ascii="Arial" w:cs="Arial" w:eastAsia="Arial" w:hAnsi="Arial"/>
          <w:i/>
          <w:iCs/>
          <w:color w:val="6B7280"/>
          <w:sz w:val="20"/>
          <w:szCs w:val="20"/>
        </w:rPr>
        <w:t xml:space="preserve">— End of Addendum v2.1 —</w:t>
      </w:r>
    </w:p>
    <w:p>
      <w:pPr>
        <w:jc w:val="center"/>
      </w:pPr>
      <w:r>
        <w:rPr>
          <w:rFonts w:ascii="Arial" w:cs="Arial" w:eastAsia="Arial" w:hAnsi="Arial"/>
          <w:color w:val="6B7280"/>
          <w:sz w:val="18"/>
          <w:szCs w:val="18"/>
        </w:rPr>
        <w:t xml:space="preserve">TalentFlow AI  •  PRD v2.1 (Final)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after="0" w:before="100"/>
    </w:pPr>
    <w:r>
      <w:rPr>
        <w:rFonts w:ascii="Arial" w:cs="Arial" w:eastAsia="Arial" w:hAnsi="Arial"/>
        <w:color w:val="6B7280"/>
        <w:sz w:val="16"/>
        <w:szCs w:val="16"/>
      </w:rPr>
      <w:t xml:space="preserve">© 2026 TalentFlow AI  |  Addendum v2.1</w:t>
    </w:r>
    <w:r>
      <w:rPr>
        <w:sz w:val="16"/>
        <w:szCs w:val="16"/>
      </w:rPr>
      <w:t xml:space="preserve">	</w:t>
    </w:r>
    <w:r>
      <w:rPr>
        <w:rFonts w:ascii="Arial" w:cs="Arial" w:eastAsia="Arial" w:hAnsi="Arial"/>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026"/>
      </w:tabs>
      <w:spacing w:after="100" w:before="0"/>
    </w:pPr>
    <w:r>
      <w:rPr>
        <w:rFonts w:ascii="Arial" w:cs="Arial" w:eastAsia="Arial" w:hAnsi="Arial"/>
        <w:b/>
        <w:bCs/>
        <w:color w:val="6B7280"/>
        <w:sz w:val="18"/>
        <w:szCs w:val="18"/>
      </w:rPr>
      <w:t xml:space="preserve">TalentFlow AI  —  PRD Addendum v2.1</w:t>
    </w:r>
    <w:r>
      <w:rPr>
        <w:sz w:val="18"/>
        <w:szCs w:val="18"/>
      </w:rPr>
      <w:t xml:space="preserve">	</w:t>
    </w:r>
    <w:r>
      <w:rPr>
        <w:rFonts w:ascii="Arial" w:cs="Arial" w:eastAsia="Arial" w:hAnsi="Arial"/>
        <w:color w:val="6B7280"/>
        <w:sz w:val="18"/>
        <w:szCs w:val="18"/>
      </w:rPr>
      <w:t xml:space="preserve">Final Watch-outs + SKILL_EXTRACTION_PROMPT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520"/>
      <w:outlineLvl w:val="0"/>
    </w:pPr>
    <w:rPr>
      <w:rFonts w:ascii="Arial" w:cs="Arial" w:eastAsia="Arial" w:hAnsi="Arial"/>
      <w:b/>
      <w:bCs/>
      <w:color w:val="1A1A2E"/>
      <w:sz w:val="44"/>
      <w:szCs w:val="44"/>
    </w:rPr>
  </w:style>
  <w:style w:type="paragraph" w:styleId="Heading2">
    <w:name w:val="Heading 2"/>
    <w:basedOn w:val="Normal"/>
    <w:next w:val="Normal"/>
    <w:qFormat/>
    <w:pPr>
      <w:spacing w:after="80" w:before="360"/>
      <w:outlineLvl w:val="1"/>
    </w:pPr>
    <w:rPr>
      <w:rFonts w:ascii="Arial" w:cs="Arial" w:eastAsia="Arial" w:hAnsi="Arial"/>
      <w:b/>
      <w:bCs/>
      <w:color w:val="6C63FF"/>
      <w:sz w:val="30"/>
      <w:szCs w:val="30"/>
    </w:rPr>
  </w:style>
  <w:style w:type="paragraph" w:styleId="Heading3">
    <w:name w:val="Heading 3"/>
    <w:basedOn w:val="Normal"/>
    <w:next w:val="Normal"/>
    <w:qFormat/>
    <w:pPr>
      <w:spacing w:after="6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2026-03-13T08:22:15.655Z</dcterms:created>
  <dcterms:modified xsi:type="dcterms:W3CDTF">2026-03-13T08:22:15.656Z</dcterms:modified>
</cp:coreProperties>
</file>

<file path=docProps/custom.xml><?xml version="1.0" encoding="utf-8"?>
<Properties xmlns="http://schemas.openxmlformats.org/officeDocument/2006/custom-properties" xmlns:vt="http://schemas.openxmlformats.org/officeDocument/2006/docPropsVTypes"/>
</file>