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Unified AI-Powered Recruitment Platform: Agentic Engineering within the Google Antigravity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Deficiencies of Modern Talent Acquisition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landscape of talent acquisition is characterized by a severe and compounding data orchestration crisis. As enterprise recruitment strategies have evolved, the intake vectors for candidate applications have multiplied exponentially, creating a highly fragmented ecosystem of asynchronous data streams. In a standard operational environment, recruitment professionals are forced to simultaneously monitor conventional email inboxes, disparate Human Resources Management Systems (HRMS), fragmented third-party job boards, direct LinkedIn communications, and internal corporate employee referral 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isolated platforms utilize entirely different data schemas, API standards, and document formats, they do not inherently communicate with one another.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administrative burden placed upon human recruiters has reached an unsustainable threshold. The fundamental issue is not a scarcity of candidate data, but rather the profound architectural friction involved in processing it. Recruiters are routinely subjected to highly manual workflows: downloading unstructured PDF or Word document resumes, manually parsing the relevant text, copying nuanced details into centralized tracking spreadsheets, and continuously cross-referencing multiple systems to evaluate a single applicant.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systemic consequences of this fragmented workflow are severe. The most immediate impact is the rapid proliferation of duplicate candidate records across platforms, destroying data integrity and rendering historical analytics useless.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reliance on manual data entry introduces severe bottlenecks, resulting in sluggish evaluation cycles, inconsistent screening protocols, and an elevated time-to-hire metric.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Ultimately, this architectural failure forces highly specialized talent acquisition teams to expend their operational bandwidth on rote administrative tasks rather than engaging in high-value candidate relationship building.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Solving this systemic challenge necessitates a paradigm shift from passive Applicant Tracking Systems (ATS) to active, AI-orchestrated recruitment platforms. The objective parameters for such a system—particularly one designed within the rapid, constrained environment of a development hackathon—demand an application capable of autonomous data aggregation across multi-channel 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possess the capability to execute intelligent resume parsing, apply deterministic entity deduplication to establish a single source of truth, and instantiate a unified database that allows recruiters to query complex candidate parameters (such as granular skills, years of experience, and geographic preferences) using pure natural language.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platform must seamlessly handle simulated LinkedIn profile ingestions, integrate with existing HRMS architectures, and provide an intuitive, unified graphical interface for workflow management.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full-stack platform of this complexity—incorporating natural language processing (NLP) pipelines, vector databases, backend REST APIs, and a React/Node.js frontend—traditionally requires weeks of multidisciplinary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execute this vision within a hackathon timeframe, developers must bypass traditional line-by-line software engineering in favor of agentic, AI-driven development methodologies. The advent of Google Antigravity, alongside its expansive, open-source ecosystem of executable "Agent Skills," provides the precise architectural scaffolding required to engineer, test, and deploy this unified recruitment platform at unprecedented velocity.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Google Antigravity Ecosystem and the Agent-First Paradigm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the implementation strategy for this recruitment platform, it is imperative to first analyze the underlying operational mechanics of the chosen development environment. Released to the public preview in late 2025, Google Antigravity represents a fundamental evolution in software engineering paradigms, transitioning the Integrated Development Environment (IDE) from a passive text editor into a comprehensive mission control center designed explicitly for autonomous AI agents.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Powered natively by the Gemini 3 Pro model—which is specifically optimized for advanced code reasoning, large context comprehension, and multi-step architectural planning—Antigravity eliminates the friction of traditional AI coding assistants.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conventional tools merely provide localized autocomplete suggestions or conversational debugging, the Antigravity Agent Manager operates autonomously. It possesses synchronized, direct control over the developer's local file system, terminal execution environment, and an integrated browser subagent.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allows the agent to iteratively plan work as discrete tasks, generate multi-file codebases, autonomously execute package installations via terminal commands, and verify application behavior end-to-end without human intervention.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defining capability of the Antigravity ecosystem, and the mechanism that makes the rapid development of a specialized HR platform possible, is the implementation of the "Agent Skills" architecture.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and Operational Mechanics of Agent Skills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Large Language Models, despite their vast generalized knowledge, inherently suffer from contextual degradation and a lack of highly localized, domain-specific operational knowledge. When tasked with building a complex recruitment platform, a baseline LLM will often generate generic, insecure, or structurally unsound code. Agent Skills resolve this by acting as specialized, deterministic instruction manuals that dynamically upgrade the AI's capabilities on demand.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Structured primarily as plain-text Markdown files (specifically named SKILL.md), these packages serve as reusable playbooks containing codified best practices, organizational protocols, and advanced workflow logic.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 Agent Skill is not a passive system prompt that consumes context continuously; rather, it is dynamically loaded into the agent's context window only when the agent determines that the user's current request requires that specific expertise.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directory structure of a skill is highly standardized to ensure cross-platform compatibility. A typical skill package contains the core SKILL.md file (which includes YAML frontmatter defining the skill's name and triggers), an optional scripts/ directory containing executable Python or Bash scripts that the agent can invoke for tasks beyond the scope of pure text generation, and resources/ or examples/ directories for template referencing.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Antigravity ecosystem, these skills exist in two distinct hierarchical scopes, which provides significant strategic advantages for a collaborative hackathon team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Global Scope (~/.gemini/antigravity/skills/):</w:t>
      </w:r>
      <w:r w:rsidDel="00000000" w:rsidR="00000000" w:rsidRPr="00000000">
        <w:rPr>
          <w:rFonts w:ascii="Google Sans" w:cs="Google Sans" w:eastAsia="Google Sans" w:hAnsi="Google Sans"/>
          <w:color w:val="1f1f1f"/>
          <w:rtl w:val="0"/>
        </w:rPr>
        <w:t xml:space="preserve"> These skills are installed on the individual developer's local machine and are accessible across all projects.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are typically utilized for general-purpose utility workflows, such as formatting JSON, applying personal coding styles, or enforcing universal security protocols.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Workspace Scope (&lt;workspace-root&gt;/.agents/skills/):</w:t>
      </w:r>
      <w:r w:rsidDel="00000000" w:rsidR="00000000" w:rsidRPr="00000000">
        <w:rPr>
          <w:rFonts w:ascii="Google Sans" w:cs="Google Sans" w:eastAsia="Google Sans" w:hAnsi="Google Sans"/>
          <w:color w:val="1f1f1f"/>
          <w:rtl w:val="0"/>
        </w:rPr>
        <w:t xml:space="preserve"> These skills reside directly within the project repository. Because they are confined to the workspace, they can be committed to version control (e.g., Git) alongside the codebase.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ensures that every member of the hackathon team shares the exact same agentic capabilities, deployment protocols, and database schema conventions, eliminating environment parity issues.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pre-built, high-performance open-source skills downloaded from community repositories, developers do not need to manually code the entire resume parsing algorithm or the vector database ingestion pipeline from first principles. Instead, they architect the system by orchestrating a sequence of these skills, effectively transforming the generalized AI into a senior full-stack HR technology engineer.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Skill Scope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Function within Hackathon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 Control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~/.gemini/antigravity/skills/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utilities, developer-specific productivity tools, and universal security audits.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Resides locally; not shared via repository.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&lt;workspace-root&gt;/.agents/skills/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Project-specific HR logic, database schemas, and shared workflow 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Committed to repository; ensures exact agent behavior parity across the team.</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Scaffolding and Workflow Orchestration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chaotic, time-constrained environment of a hackathon frequently leads to disorganized codebases, scope creep, and catastrophic integration failures in the final hours. When utilizing autonomous AI agents, this risk is amplified; if an agent is allowed to write code indiscriminately without a formalized architectural plan, the resulting software will inevitably fracture. Therefore, the first step in constructing the recruitment platform is establishing rigid workflow discipline.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Initializing the Workspace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initiating the project from an empty directory, developers can leverage the study8677/antigravity-workspace-template.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open-source repository provides a highly optimized initial scaffold specifically designed for Antigravity.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cloning this template, the project is immediately populated with necessary configuration files, including .antigravity/rules.md (which enforces passive constraints on the agent's behavior), foundational Docker orchestration files (docker-compose.yml), and pre-configured Model Context Protocol (MCP) server integrations (mcp_servers.json).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infrastructure provides the agent with a stable, predictable environment in which to operate.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Execution Discipline via Superpowers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agent from engaging in unpredictable, "yolo-style" coding, the architecture dictates the immediate implementation of the antigravity-superpowers skill framework, created by the GitHub user anthonylee991.</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Ported from the highly successful "Superpowers" system originally designed for Claude Code, this framework injects a suite of 13 specialized workflow skills directly into the project's .agent profile via a single terminal command: npx antigravity-superpowers init.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forces the Antigravity agent to strictly adhere to a deterministic, multi-phased development lifecycle, invoked via slash commands within the IDE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Exploration and Brainstorming (/superpowers-brainstorm):</w:t>
      </w:r>
      <w:r w:rsidDel="00000000" w:rsidR="00000000" w:rsidRPr="00000000">
        <w:rPr>
          <w:rFonts w:ascii="Google Sans" w:cs="Google Sans" w:eastAsia="Google Sans" w:hAnsi="Google Sans"/>
          <w:color w:val="1f1f1f"/>
          <w:rtl w:val="0"/>
        </w:rPr>
        <w:t xml:space="preserve"> Before generating any application logic, the developer invokes this command, providing the core problem statement.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is instructed to explore the problem space, asking clarifying questions regarding the expected data formats from HRMS APIs, the necessary schema for the unified candidate database, and the required UI interactions for the recruiter dashboard.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Architectural Planning (/superpowers-write-plan):</w:t>
      </w:r>
      <w:r w:rsidDel="00000000" w:rsidR="00000000" w:rsidRPr="00000000">
        <w:rPr>
          <w:rFonts w:ascii="Google Sans" w:cs="Google Sans" w:eastAsia="Google Sans" w:hAnsi="Google Sans"/>
          <w:color w:val="1f1f1f"/>
          <w:rtl w:val="0"/>
        </w:rPr>
        <w:t xml:space="preserve"> The agent synthesizes the brainstorming session into a comprehensive, step-by-step Markdown plan.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Crucially, the agent is strictly prohibited from writing actual application code during this phase.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plan outlines the exact sequence for constructing the Node.js backend, the vector database ingestion pipelines, and the React frontend.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Deterministic Execution (/superpowers-execute-plan):</w:t>
      </w:r>
      <w:r w:rsidDel="00000000" w:rsidR="00000000" w:rsidRPr="00000000">
        <w:rPr>
          <w:rFonts w:ascii="Google Sans" w:cs="Google Sans" w:eastAsia="Google Sans" w:hAnsi="Google Sans"/>
          <w:color w:val="1f1f1f"/>
          <w:rtl w:val="0"/>
        </w:rPr>
        <w:t xml:space="preserve"> Upon human approval of the architectural plan, the agent begins implementation.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framework ensures that the agent builds the code incrementally, tracking progress against the master plan to prevent hallucinations or scope deviation.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Systematic Verification (/superpowers-review and /superpowers-debug):</w:t>
      </w:r>
      <w:r w:rsidDel="00000000" w:rsidR="00000000" w:rsidRPr="00000000">
        <w:rPr>
          <w:rFonts w:ascii="Google Sans" w:cs="Google Sans" w:eastAsia="Google Sans" w:hAnsi="Google Sans"/>
          <w:color w:val="1f1f1f"/>
          <w:rtl w:val="0"/>
        </w:rPr>
        <w:t xml:space="preserve"> The agent is forced to verify the functionality of the code before claiming a task is complete. It will autonomously execute the test suite or verify the build in the browser, applying systematic debugging techniques if failures occur.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constraining the Gemini 3 Pro model within this disciplined operational framework, the hackathon team ensures that the complex components of the recruitment platform are constructed logically, sequentially, and with verifiable stability.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Specialization: Injecting HR Intelligence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any sophisticated recruitment platform must be rooted in deep, domain-specific Human Resources logic. Building an application that successfully evaluates human capital requires significantly more than standard CRUD (Create, Read, Update, Delete) database operations. It demands a nuanced understanding of candidate evaluation metrics, strict adherence to compliance and data privacy standards, and robust mechanisms for mitigating algorithmic bias in the shortlisting process.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endow the Antigravity agent with this highly specialized knowledge, the architecture mandates the integration of the omer-metin-skills-for-antigravity-hr-recruiting package (frequently aliased as @hr-recruiting-ai-tools).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specialized skill library centralizes AI-powered capabilities tailored explicitly for modern talent acquisition workflows.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loaded into the Antigravity environment, this skill equips the agent with comprehensive, expert-level knowledge regarding intelligent candidate sourcing, the generation of unbiased job descriptions, complex candidate-job matching algorithms, and the orchestration of structured interview guides.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architectural brilliance of this specific skill lies in its tripartite reference system—a set of immutable guidelines that govern the agent's generative behavior throughout the development of the platform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references/patterns.md (The Blueprint for Creation):</w:t>
      </w:r>
      <w:r w:rsidDel="00000000" w:rsidR="00000000" w:rsidRPr="00000000">
        <w:rPr>
          <w:rFonts w:ascii="Google Sans" w:cs="Google Sans" w:eastAsia="Google Sans" w:hAnsi="Google Sans"/>
          <w:color w:val="1f1f1f"/>
          <w:rtl w:val="0"/>
        </w:rPr>
        <w:t xml:space="preserve"> This reference file dictates the precise structural patterns required for building HR applications.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the developer instructs the agent to "build the candidate evaluation database schema," the agent is forced to consult this file.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Consequently, it ignores generic data modeling approaches in favor of industry-standard HR schemas, ensuring the inclusion of critical fields such as diverse skill taxonomies, standardized experience metrics, and compliance-mandated data retention flags.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references/sharp_edges.md (The Diagnostic Safeguard):</w:t>
      </w:r>
      <w:r w:rsidDel="00000000" w:rsidR="00000000" w:rsidRPr="00000000">
        <w:rPr>
          <w:rFonts w:ascii="Google Sans" w:cs="Google Sans" w:eastAsia="Google Sans" w:hAnsi="Google Sans"/>
          <w:color w:val="1f1f1f"/>
          <w:rtl w:val="0"/>
        </w:rPr>
        <w:t xml:space="preserve"> The field of AI recruitment is fraught with systemic risks, particularly regarding algorithmic bias and discrimination. This critical reference file catalogs these catastrophic failures and explains the underlying reasons why they occur.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During the development of the natural language search and shortlisting algorithms, the agent cross-references this file to proactively mitigate risks, ensuring that the resulting code does not inadvertently filter candidates based on protected characteristics or biased language processing.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references/validations.md (The Objective Constraints):</w:t>
      </w:r>
      <w:r w:rsidDel="00000000" w:rsidR="00000000" w:rsidRPr="00000000">
        <w:rPr>
          <w:rFonts w:ascii="Google Sans" w:cs="Google Sans" w:eastAsia="Google Sans" w:hAnsi="Google Sans"/>
          <w:color w:val="1f1f1f"/>
          <w:rtl w:val="0"/>
        </w:rPr>
        <w:t xml:space="preserve"> This file contains strict rules and constraints for HR data handling.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agent utilizes this to write the validation logic for the platform's API endpoints, objectively verifying that incoming data from resumes or external systems adheres to secure, compliant structures before being written to the database.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this HR-specific skill repository into the workspace, the hackathon team guarantees that the resulting recruitment platform is not merely a technical demonstration, but an application deeply grounded in verifiable, safe, and auditable Human Resources practices.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Omnichannel Data Ingestion Layer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core technical mandate of the problem statement is the automated collection of candidate data from highly fragmented sources, specifically encompassing email systems, direct resume document uploads, legacy HRMS platforms, and simulated LinkedIn profile ingestion.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construct this omnichannel ingestion layer autonomously, the development agent must be equipped with specialized skills capable of navigating external REST APIs and parsing deeply unstructured documents.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the rapid integration of these capabilities, the project relies heavily on the sickn33/antigravity-awesome-skills repository.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massive, community-driven collection provides access to over 1,250 battle-tested agentic skills.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Installed via a simple command (npx antigravity-awesome-skills), it provides the agent with an expansive toolkit for tackling diverse data ingestion challenges.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Email Polling and Extraction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portion of recruitment data arrives via direct emails to human resources inboxes, often containing candidate inquiries and attached resume documents. To fulfill the requirement of aggregating data from email sources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incorporates the gmail-automation and outlook-automation skills, which are standard components within both the sickn33 integration bundles and the Composio skills library.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automation skills provide the Antigravity agent with pre-configured, highly secure schemas for interacting with the Google Workspace API and Microsoft Graph API.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invoking these skills, the agent can autonomously write robust background cron jobs for the Node.js backend. These automated services are programmed to periodically poll designated recruitment inboxes, execute complex search queries to identify incoming applications, extract the associated email metadata (sender address, timestamp, subject line), and securely download any attached PDF or Word documents.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extracted data is then automatically routed into the platform's central document parsing pipeline, entirely removing the human recruiter from the initial data entry loop.</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Document Parsing and Spatial Extraction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Resumes represent one of the most hostile unstructured data formats in computer science. They lack any standardized semantic structure, heavily utilize complex multi-column visual layouts, embed tabular data within flowing text, and frequently rely on idiosyncratic typography to convey hierarchy. A naive text-scraping approach will invariably destroy the semantic relationship between a candidate's job title, their employer, and their tenure.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empower the Antigravity agent to programmatically and accurately ingest these documents, the architecture leverages the highly specialized @[pdf] skill sourced from the guanyang/antigravity-skills repository.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modular skill provides the agent with a programmable, end-to-end toolkit for document processing.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developer invokes this skill, the agent is instructed to write Python-based ingestion pipelines that leverage advanced, open-source document parsing libraries. Specifically, the skill guides the agent to use pypdf for structural file manipulation (such as splitting multi-page portfolios) and pdfplumber for highly complex, layout-aware extraction of text and tables.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candidate document enters the system, the backend logic—constructed via this skill—systematically dissects the document's geometric structure. It isolates chronological "Work Experience" columns from dense "Technical Skills" sidebars, preserving the contextual relationship of the data.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Crucially, the @[pdf] skill also includes instructions for integrating Optical Character Recognition (OCR) fallback mechanisms.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the system encounters a scanned resume or an image-based portfolio, the OCR integration ensures the text is still accurately digitized, guaranteeing that no candidate data is lost due to formatting constraints.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sophisticated pipeline successfully converts chaotic visual layouts into highly structured, standardized JSON payloads, ready for insertion into the unified candidate database.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Harmonization and Simulated Ingestion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integrations with legacy HRMS platforms and the required simulated ingestion of LinkedIn profiles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platform architecture must utilize the Model Context Protocol (MCP). MCP is an open standard that allows AI agents to interface securely with external data environments, databases, and enterprise systems.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Antigravity ecosystem supports MCP natively. By utilizing the @[mcp-builder] skill from the guanyang repository, the development agent can autonomously scaffold custom MCP servers.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servers act as intelligent translation layers between the unified recruitment database and external REST APIs.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agent writes logic that maps the disparate JSON schemas from a simulated LinkedIn API response or a legacy HRMS export into the platform's standardized candidate data model. This architectural decision guarantees that regardless of the data's origin—whether a direct website upload, an automated email extraction, or an external API payload—it is sanitized, normalized, and routed into the central system via a singular, unified protocol.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Ingestion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Applicable Agent Skill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 &amp; Underlying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Outcome for Recruitment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Email Inboxes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gmail-automation / outlook-automation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Workspace / Microsoft Graph REST APIs.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polling and extraction of attached resumes from recruiter emails.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Unstructured Resumes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Layout-aware parsing using Python (pdfplumber, pypdf) with OCR fallback.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Converts chaotic PDF/Word layouts into structured, mapped JSON payloads.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LinkedIn / HRMS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@[mcp-builder]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Scaffolding custom Model Context Protocol (MCP) translation servers.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Harmonizes disparate external API schemas into a unified database format.</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Entity Resolution and Profile Deduplication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insidious and pervasive challenges identified in the original problem statement is the proliferation of duplicate candidate records across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data is flowing in from multiple asynchronous channels, collision is inevitable. A candidate might apply directly through a job board using a personal email address, and weeks later be referred by an internal employee via a corporate email address. In a standard ATS, this results in bifurcated, conflicting profiles, severely complicating the recruiter's ability to evaluate the candidate's holistic history. Resolving this requires a sophisticated entity deduplication engine that transcends simple exact-match string comparisons.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construct this logic autonomously, the Antigravity agent must synthesize concepts from multiple advanced skills. Primarily, the architecture draws upon the Identity Graph Operator methodology found within the agency-agents repository.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highly advanced skill specializes in shared identity resolution for multi-agent systems, providing the mathematical and logical frameworks necessary for entity deduplication, merge proposals, and maintaining cross-system identity consistency.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guidance of this skill, the agent develops a multi-stage, deterministic deduplication pipeline for the backend data ingestion layer. First, the agent implements rigorous canonicalization algorithms to normalize all incoming data strings.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involves stripping punctuation from phone numbers, standardizing geographic address formats, lowercasing all email addresses, and normalizing date formats.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data is normalized, the system moves beyond exact matching and relies on probabilistic algorithmic matching. The agent writes functions utilizing distance metrics—such as the Jaro-Winkler distance for measuring variations in names (e.g., identifying that "Jonathan Doe" and "Jon Doe" are highly likely to be the same individual) or TF-IDF cosine similarity for comparing the textual overlap of work histories. When the system's scoring algorithm detects a high-confidence overlap between two disparate profiles, it autonomously initiates a merge protocol, consolidating the application history and parsed skills into a single record.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this continuous deduplication process remains computationally efficient and does not paralyze the database during high-volume ingestion events, the architecture can incorporate data warehousing patterns derived from analytics skills, such as the ReplacingMergeTree table engine pattern.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pattern forces the underlying database to automatically deduplicate records with identical sorting keys asynchronously during background merge operations.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ensures that the primary database table remains clean and performant without requiring synchronous, computationally expensive pre-checks on every single database insert operation.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this entity resolution pipeline is the realization of a true "Single Source of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Recruiters interacting with the platform view a consolidated, linear timeline of a candidate's entire interaction history—encompassing their initial job board application, subsequent email communications, and parsed resume updates—completely free of redundant data artifacts.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Intelligence Layer: RAG and Natural Language Search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of the "AI-powered shortlisting" and "natural language candidate search" requirements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represents the most complex intelligent feature of the platform. Traditional Applicant Tracking Systems rely entirely on boolean keyword searches, which frequently fail to identify top talent. Because they rely on exact lexical matches, a search for "Frontend Developer" will completely overlook a highly qualified candidate whose resume states "React UI Architect." To solve this semantic gap, the recruitment platform must implement a highly tuned Retrieval-Augmented Generation (RAG) and vector semantic search pipeline.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Antigravity agent is tasked with architecting this intelligence layer using the vasilyu1983-ai-agents-public-ai-rag skill, an exhaustive reference library designed for building production-grade retrieval systems.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skill fundamentally transforms how the application processes, stores, and retrieves the parsed resume JSON payloads.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Embeddings and Chunking Optimization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 candidate's data can be inserted into a vector database for semantic search, the profile must undergo strategic fragmentation, known as "chunking." Passing an entire, multi-page resume directly into an embedding model dilutes the semantic concentration of the data, leading to poor retrieval accuracy. Instructed by the RAG skill's specific guidelines on chunking-strategies.md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agent writes a pipeline that fragments the parsed candidate data into logical semantic units. For example, a candidate's "Work Experience," "Educational Background," and "Technical Competencies" are chunked independently. Each chunk is then vectorized, but maintains rigorous metadata pointers linking it back to the parent candidate ID in the primary database.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the generation of these vector embeddings, the architecture can leverage Google Cloud integrations natively supported by Antigravity. By utilizing specific terminal flags during the database setup (such as --enable-google-ml-integration), the agent configures a Cloud SQL PostgreSQL instance to call Gemini embedding models directly from within the SQL environment, dramatically simplifying the architecture and reducing network latency.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when dealing with massive historical datasets of past candidates, indexing can become computationally prohibitive. To mitigate this, the agent can utilize the percy-raskova-marxists.org-rag-db-corpus-investigation skill.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skill provides a reproducible framework for systematically analyzing large datasets, utilizing stratified sampling and schema extraction to achieve massive token reductions during the initial data ingestion phase, ensuring the RAG pipeline remains performant and cost-effective.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Search Implementation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the actual natural language search functionality, the system architecture relies on the similarity-search-patterns-4 skill.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specialized skill provides the exact implementation patterns for integrating major vector databases like pgvector, Qdrant, or Pinecone.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equips the development agent with the mathematical expertise to select the optimal distance metrics (such as Cosine similarity for semantic intent vs. Euclidean distance) and appropriate indexing strategies (such as HNSW for high-speed approximate nearest neighbor search).</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pure dense vector search is often inadequate for recruitment purposes. While vector search excels at conceptual matching, recruiters frequently require strict exact-match capabilities alongside it (e.g., the candidate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have a specific security clearance or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reside in a specific zip code). The agent resolves this inherent conflict by implementing a Hybrid Search fusion pattern, combining dense and sparse vector lookups.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recruiter submits a natural language query into the platform—such as, "Find me a senior engineer with 5+ years of experience in distributed systems who knows Rust and lives in Seattle"—the system executes a dual-pronged search architecture.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sparse retrieval algorithm (such as BM25) strictly filters the database for the exact lexical keywords "Rust" and "Seattle".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Simultaneously, the dense vector search semantically hunts the embedding space for the broader concepts of "seniority" and "distributed systems architecture".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results from both algorithms are mathematically merged and reranked using a pipeline guided by the vasilyu1983 RAG skill.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hybrid approach completely eliminates the recruiter's reliance on rigid, complex boolean query strings.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intelligently surfaces candidates who possess the exact required hard skills while also demonstrating the conceptual experience requested, drastically accelerating the evaluation cycle and improving the quality of the shortlisting process.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Methodology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Underlying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Antigravity Implementation Skill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 in Recruitment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Lexical (Sparse)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BM25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vasilyu1983-ai-agents-public-ai-rag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strict matching for specific programming languages, certifications, or geographic zip codes.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(Dense)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Embeddings (Cosine Similarity)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similarity-search-patterns-4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matching for soft skills, leadership experience, or overarching role descriptions.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Fusion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Reciprocal Rank Fusion / Reranking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vasilyu1983 &amp; similarity-search-patterns-4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strict constraints with conceptual role matching for ultimate precision and relevance.</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Frontend Generation and UX Engineering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the backend intelligence, data ingestion, and semantic search pipelines must be presented to the end-user through a unified, frictionless graphical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platform must provide recruiters with a single dashboard where they can seamlessly interact with the database, run natural language queries, compare applicants side-by-side, and manage recruitment workflows efficiently.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time-constrained hackathon setting, manually writing complex React component hierarchies, managing CSS frameworks like Tailwind, and ensuring accessibility compliance is a notorious time sink that detracts from core feature development.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the Antigravity agent leverages a suite of advanced frontend design skills primarily sourced from the guanyang/antigravity-skills and the expansive sickn33 repositories.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explicitly invoking the @[frontend-design] and @[web-artifacts-builder] skills within the prompt, the developer instructs the AI to autonomously generate production-grade User Interface (UI) components.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Guided by these skills, the agent automatically scaffolds a modern, full-stack React/Node.js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seamlessly integrates Tailwind CSS for robust, responsive layouts and utilizes Shadcn/ui for highly polished, accessible interactive elements, such as dropdowns, modals, and data tables.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interface meets professional ergonomic standards without requiring a dedicated human designer, the @[ui-ux-pro-max] skill is injected into the development pipeline.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skill acts as a senior product designer, providing the agent with comprehensive, programmatic design intelligence regarding spatial layouts, typography scales, and color theory.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resulting dashboard features dedicated, intuitive views for the omnichannel candidate pipeline, an interactive, prominent search bar for natural language semantic querying, and detailed modal overlays for reviewing individual, deduplicated candidate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fully automating the frontend scaffolding, the hackathon team can focus entirely on refining the core AI matching algorithms and data ingestion logic.</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Defensive Engineering and Operational Safety Gates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Delegating the entirety of a full-stack platform's architecture to an autonomous AI agent introduces significant risks of systemic drift and catastrophic failure. Left unconstrained, particularly when operating at high speeds during a hackathon, an agent might inadvertently overwrite crucial database schemas, enter infinite debugging loops, hallucinate non-existent library dependencies, or introduce severe security vulnerabilities into the application logic. To guarantee execution success and application stability, the development environment must be rigorously policed by operational workflow skills.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establish this defensive posture, the project relies heavily on the official Google-Antigravity-Skills-Library maintained by sounder25.</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Unlike the generative skills used for frontend design or RAG architecture, these operational skills focus exclusively on deterministic execution, adversarial review, and strict safety enforcement.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integrates several critical safety gates to monitor the agent's behavior:</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Impasse Detector (SKILL-017):</w:t>
      </w:r>
      <w:r w:rsidDel="00000000" w:rsidR="00000000" w:rsidRPr="00000000">
        <w:rPr>
          <w:rFonts w:ascii="Google Sans" w:cs="Google Sans" w:eastAsia="Google Sans" w:hAnsi="Google Sans"/>
          <w:color w:val="1f1f1f"/>
          <w:rtl w:val="0"/>
        </w:rPr>
        <w:t xml:space="preserve"> Autonomous agents can occasionally become trapped in logical dead-ends, endlessly attempting to fix a failing test with the same incorrect syntax. The Impasse Detector continuously analyzes the agent's internal reasoning transcript.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it detects an unproductive loop—such as failing to resolve a complex React state error or a PostgreSQL migration conflict—the skill triggers a hard reset, breaking the loop and prompting the human developer for necessary intervention, thus saving precious hackathon time.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Pre-Action Guard (SKILL-018):</w:t>
      </w:r>
      <w:r w:rsidDel="00000000" w:rsidR="00000000" w:rsidRPr="00000000">
        <w:rPr>
          <w:rFonts w:ascii="Google Sans" w:cs="Google Sans" w:eastAsia="Google Sans" w:hAnsi="Google Sans"/>
          <w:color w:val="1f1f1f"/>
          <w:rtl w:val="0"/>
        </w:rPr>
        <w:t xml:space="preserve"> This skill acts as an automated Quality Assurance gate.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Before the agent is permitted to execute any potentially destructive terminal commands—such as dropping a database table or rewriting a core configuration file—the Pre-Action Guard validates the intended action against the previously approved architectural plan.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the action deviates from the plan, execution is halted, preventing accidental deletions of critical files.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Adversarial Reviewer (SKILL-019):</w:t>
      </w:r>
      <w:r w:rsidDel="00000000" w:rsidR="00000000" w:rsidRPr="00000000">
        <w:rPr>
          <w:rFonts w:ascii="Google Sans" w:cs="Google Sans" w:eastAsia="Google Sans" w:hAnsi="Google Sans"/>
          <w:color w:val="1f1f1f"/>
          <w:rtl w:val="0"/>
        </w:rPr>
        <w:t xml:space="preserve"> Acting as an automated Red Team, this skill is crucial for ensuring the robustness of the platform's logic.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Before finalizing complex systems like the candidate deduplication algorithm or the email ingestion pipeline, the Adversarial Reviewer generates targeted "Attack" prompts.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It forces the primary development agent to critically self-review its generated code, actively searching for edge-case vulnerabilities, algorithmic biases, or memory leaks.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ensure the code meets enterprise security standards, the agent is equipped with the security-auditor skill from the rmyndharis repository.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skill provides the agent with persona-based instruction sets for complex security reasoning, enforcing Static Application Security Testing (SAST) configurations and automated code review protocols to identify authentication and validation risks in the platform's backend APIs.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multi-layered, autonomous defensive strategy guarantees that the code generated during the rapid hackathon sprint is not just functionally viable, but demonstrably resilient, secure, and architecturally sound.</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 Unified AI-Powered Recruitment Platform transcends simple workflow automation; it represents a fundamental, architectural redesign of how human capital is ingested, evaluated, and organized by modern enterprises. By utilizing the Google Antigravity IDE and its expansive ecosystem of specialized Agent Skills, the profound technical complexities of omnichannel data ingestion, deterministic entity deduplication, and hybrid semantic natural language search are effectively abstracted and rapidly implemented.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integration of specific, domain-expert SKILL.md packages elevates the underlying Gemini 3 Pro model from a passive coding assistant into a precision-engineered development team. Skills such as hr-recruiting-ai-tools ensure the application is grounded in bias-free, compliant evaluation protocols, while advanced libraries like vasilyu1983-ai-agents-public-ai-rag allow for the rapid deployment of sophisticated hybrid vector search architectures. Furthermore, by enforcing strict operational workflows and safety gates via the antigravity-superpowers framework and the official Google safety libraries, developers can confidently orchestrate the autonomous generation of a highly complex, production-ready recruitment dashboard within the strict time constraints of a hackathon.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platform directly and comprehensively resolves the core administrative bottlenecks of modern talent acquisition. Fragmented, multi-channel data silos are systematically replaced by a single, deduplicated source of truth. The laborious process of manual resume parsing is superseded by intelligent, layout-aware PDF extraction pipelines. Sluggish, inaccurate keyword searches are upgraded to nuanced, hybrid semantic discovery engines capable of parsing complex human intent. Ultimately, this agent-driven architectural approach not only accelerates hiring cycles and maximizes shortlisting efficiency but fundamentally frees recruitment professionals to return their operational focus to the vital, human element of talent acquisition.</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Statement 1.pdf</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 Lablab.ai, accessed March 13, 2026, </w:t>
      </w:r>
      <w:hyperlink r:id="rId6">
        <w:r w:rsidDel="00000000" w:rsidR="00000000" w:rsidRPr="00000000">
          <w:rPr>
            <w:rFonts w:ascii="Google Sans" w:cs="Google Sans" w:eastAsia="Google Sans" w:hAnsi="Google Sans"/>
            <w:color w:val="0000ee"/>
            <w:sz w:val="24"/>
            <w:szCs w:val="24"/>
            <w:u w:val="single"/>
            <w:rtl w:val="0"/>
          </w:rPr>
          <w:t xml:space="preserve">https://lablab.ai/tech/google/antigravity</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Tutorial: Build a Finance Risk Dashboard - DataCamp, accessed March 13, 2026, </w:t>
      </w:r>
      <w:hyperlink r:id="rId7">
        <w:r w:rsidDel="00000000" w:rsidR="00000000" w:rsidRPr="00000000">
          <w:rPr>
            <w:rFonts w:ascii="Google Sans" w:cs="Google Sans" w:eastAsia="Google Sans" w:hAnsi="Google Sans"/>
            <w:color w:val="0000ee"/>
            <w:sz w:val="24"/>
            <w:szCs w:val="24"/>
            <w:u w:val="single"/>
            <w:rtl w:val="0"/>
          </w:rPr>
          <w:t xml:space="preserve">https://www.datacamp.com/tutorial/google-antigravity-tutorial</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Use Google Antigravity - Codecademy, accessed March 13, 2026, </w:t>
      </w:r>
      <w:hyperlink r:id="rId8">
        <w:r w:rsidDel="00000000" w:rsidR="00000000" w:rsidRPr="00000000">
          <w:rPr>
            <w:rFonts w:ascii="Google Sans" w:cs="Google Sans" w:eastAsia="Google Sans" w:hAnsi="Google Sans"/>
            <w:color w:val="0000ee"/>
            <w:sz w:val="24"/>
            <w:szCs w:val="24"/>
            <w:u w:val="single"/>
            <w:rtl w:val="0"/>
          </w:rPr>
          <w:t xml:space="preserve">https://www.codecademy.com/article/how-to-set-up-and-use-google-antigravity</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AI Coding: Building My Portfolio Site from Scratch - DEV Community, accessed March 13, 2026, </w:t>
      </w:r>
      <w:hyperlink r:id="rId9">
        <w:r w:rsidDel="00000000" w:rsidR="00000000" w:rsidRPr="00000000">
          <w:rPr>
            <w:rFonts w:ascii="Google Sans" w:cs="Google Sans" w:eastAsia="Google Sans" w:hAnsi="Google Sans"/>
            <w:color w:val="0000ee"/>
            <w:sz w:val="24"/>
            <w:szCs w:val="24"/>
            <w:u w:val="single"/>
            <w:rtl w:val="0"/>
          </w:rPr>
          <w:t xml:space="preserve">https://dev.to/techwithsam/google-antigravity-ai-coding-building-my-portfolio-site-from-scratch-1m6l</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Google AI Pro benefits - Google One Help, accessed March 13, 2026, </w:t>
      </w:r>
      <w:hyperlink r:id="rId10">
        <w:r w:rsidDel="00000000" w:rsidR="00000000" w:rsidRPr="00000000">
          <w:rPr>
            <w:rFonts w:ascii="Google Sans" w:cs="Google Sans" w:eastAsia="Google Sans" w:hAnsi="Google Sans"/>
            <w:color w:val="0000ee"/>
            <w:sz w:val="24"/>
            <w:szCs w:val="24"/>
            <w:u w:val="single"/>
            <w:rtl w:val="0"/>
          </w:rPr>
          <w:t xml:space="preserve">https://support.google.com/googleone/answer/14534406?hl=en-KY</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accessed March 13, 2026, </w:t>
      </w:r>
      <w:hyperlink r:id="rId11">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Google Antigravity Skills, accessed March 13, 2026, </w:t>
      </w:r>
      <w:hyperlink r:id="rId12">
        <w:r w:rsidDel="00000000" w:rsidR="00000000" w:rsidRPr="00000000">
          <w:rPr>
            <w:rFonts w:ascii="Google Sans" w:cs="Google Sans" w:eastAsia="Google Sans" w:hAnsi="Google Sans"/>
            <w:color w:val="0000ee"/>
            <w:sz w:val="24"/>
            <w:szCs w:val="24"/>
            <w:u w:val="single"/>
            <w:rtl w:val="0"/>
          </w:rPr>
          <w:t xml:space="preserve">https://codelabs.developers.google.com/getting-started-with-antigravity-skills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sickn33/antigravity-awesome-skills: The Ultimate Collection of 1000+ Agentic Skills for Claude Code/Antigravity/Cursor. Battle-tested, high-performance skills for AI agents including official skills from Anthropic and Vercel. - GitHub, accessed March 13, 2026, </w:t>
      </w:r>
      <w:hyperlink r:id="rId13">
        <w:r w:rsidDel="00000000" w:rsidR="00000000" w:rsidRPr="00000000">
          <w:rPr>
            <w:rFonts w:ascii="Google Sans" w:cs="Google Sans" w:eastAsia="Google Sans" w:hAnsi="Google Sans"/>
            <w:color w:val="0000ee"/>
            <w:sz w:val="24"/>
            <w:szCs w:val="24"/>
            <w:u w:val="single"/>
            <w:rtl w:val="0"/>
          </w:rPr>
          <w:t xml:space="preserve">https://github.com/sickn33/antigravity-awesome-skills</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antigravity-awesome-skills/docs/GETTING_STARTED.md at main - GitHub, accessed March 13, 2026, </w:t>
      </w:r>
      <w:hyperlink r:id="rId14">
        <w:r w:rsidDel="00000000" w:rsidR="00000000" w:rsidRPr="00000000">
          <w:rPr>
            <w:rFonts w:ascii="Google Sans" w:cs="Google Sans" w:eastAsia="Google Sans" w:hAnsi="Google Sans"/>
            <w:color w:val="0000ee"/>
            <w:sz w:val="24"/>
            <w:szCs w:val="24"/>
            <w:u w:val="single"/>
            <w:rtl w:val="0"/>
          </w:rPr>
          <w:t xml:space="preserve">https://github.com/sickn33/antigravity-awesome-skills/blob/main/docs/GETTING_STARTED.md</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Google Antigravity Documentation, accessed March 13, 2026, </w:t>
      </w:r>
      <w:hyperlink r:id="rId15">
        <w:r w:rsidDel="00000000" w:rsidR="00000000" w:rsidRPr="00000000">
          <w:rPr>
            <w:rFonts w:ascii="Google Sans" w:cs="Google Sans" w:eastAsia="Google Sans" w:hAnsi="Google Sans"/>
            <w:color w:val="0000ee"/>
            <w:sz w:val="24"/>
            <w:szCs w:val="24"/>
            <w:u w:val="single"/>
            <w:rtl w:val="0"/>
          </w:rPr>
          <w:t xml:space="preserve">https://antigravity.google/docs/skills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guanyang/antigravity-skills: Empower agents with professional capabilities in specific fields (such as full-stack development, complex logic planning, multimedia processing, etc.) through modular Skills definitions, allowing agents to solve complex problems systematically like human experts., accessed March 13, 2026, </w:t>
      </w:r>
      <w:hyperlink r:id="rId16">
        <w:r w:rsidDel="00000000" w:rsidR="00000000" w:rsidRPr="00000000">
          <w:rPr>
            <w:rFonts w:ascii="Google Sans" w:cs="Google Sans" w:eastAsia="Google Sans" w:hAnsi="Google Sans"/>
            <w:color w:val="0000ee"/>
            <w:sz w:val="24"/>
            <w:szCs w:val="24"/>
            <w:u w:val="single"/>
            <w:rtl w:val="0"/>
          </w:rPr>
          <w:t xml:space="preserve">https://github.com/guanyang/antigravity-skills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ComposioHQ/awesome-claude-skills - GitHub, accessed March 13, 2026, </w:t>
      </w:r>
      <w:hyperlink r:id="rId17">
        <w:r w:rsidDel="00000000" w:rsidR="00000000" w:rsidRPr="00000000">
          <w:rPr>
            <w:rFonts w:ascii="Google Sans" w:cs="Google Sans" w:eastAsia="Google Sans" w:hAnsi="Google Sans"/>
            <w:color w:val="0000ee"/>
            <w:sz w:val="24"/>
            <w:szCs w:val="24"/>
            <w:u w:val="single"/>
            <w:rtl w:val="0"/>
          </w:rPr>
          <w:t xml:space="preserve">https://github.com/ComposioHQ/awesome-claude-skills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study8677/antigravity-workspace-template: The ultimate starter kit for AI IDEs, Claude code - GitHub, accessed March 13, 2026, </w:t>
      </w:r>
      <w:hyperlink r:id="rId18">
        <w:r w:rsidDel="00000000" w:rsidR="00000000" w:rsidRPr="00000000">
          <w:rPr>
            <w:rFonts w:ascii="Google Sans" w:cs="Google Sans" w:eastAsia="Google Sans" w:hAnsi="Google Sans"/>
            <w:color w:val="0000ee"/>
            <w:sz w:val="24"/>
            <w:szCs w:val="24"/>
            <w:u w:val="single"/>
            <w:rtl w:val="0"/>
          </w:rPr>
          <w:t xml:space="preserve">https://github.com/study8677/antigravity-workspace-template</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ported Superpowers (the AI coding workflow system) to Antigravity — open source - Reddit, accessed March 13, 2026, </w:t>
      </w:r>
      <w:hyperlink r:id="rId19">
        <w:r w:rsidDel="00000000" w:rsidR="00000000" w:rsidRPr="00000000">
          <w:rPr>
            <w:rFonts w:ascii="Google Sans" w:cs="Google Sans" w:eastAsia="Google Sans" w:hAnsi="Google Sans"/>
            <w:color w:val="0000ee"/>
            <w:sz w:val="24"/>
            <w:szCs w:val="24"/>
            <w:u w:val="single"/>
            <w:rtl w:val="0"/>
          </w:rPr>
          <w:t xml:space="preserve">https://www.reddit.com/r/google_antigravity/comments/1rf5813/i_ported_superpowers_the_ai_coding_workflow/</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anthonylee991/gemini-superpowers-antigravity - GitHub, accessed March 13, 2026, </w:t>
      </w:r>
      <w:hyperlink r:id="rId20">
        <w:r w:rsidDel="00000000" w:rsidR="00000000" w:rsidRPr="00000000">
          <w:rPr>
            <w:rFonts w:ascii="Google Sans" w:cs="Google Sans" w:eastAsia="Google Sans" w:hAnsi="Google Sans"/>
            <w:color w:val="0000ee"/>
            <w:sz w:val="24"/>
            <w:szCs w:val="24"/>
            <w:u w:val="single"/>
            <w:rtl w:val="0"/>
          </w:rPr>
          <w:t xml:space="preserve">https://github.com/anthonylee991/gemini-superpowers-antigravity</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hr-recruiting-ai-tools | Skills Mark... - LobeHub, accessed March 13, 2026, </w:t>
      </w:r>
      <w:hyperlink r:id="rId21">
        <w:r w:rsidDel="00000000" w:rsidR="00000000" w:rsidRPr="00000000">
          <w:rPr>
            <w:rFonts w:ascii="Google Sans" w:cs="Google Sans" w:eastAsia="Google Sans" w:hAnsi="Google Sans"/>
            <w:color w:val="0000ee"/>
            <w:sz w:val="24"/>
            <w:szCs w:val="24"/>
            <w:u w:val="single"/>
            <w:rtl w:val="0"/>
          </w:rPr>
          <w:t xml:space="preserve">https://lobehub.com/it/skills/omer-metin-skills-for-antigravity-hr-recruiting</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hr-recruiting-ai-tools | Skills Mark... - LobeHub, accessed March 13, 2026, </w:t>
      </w:r>
      <w:hyperlink r:id="rId22">
        <w:r w:rsidDel="00000000" w:rsidR="00000000" w:rsidRPr="00000000">
          <w:rPr>
            <w:rFonts w:ascii="Google Sans" w:cs="Google Sans" w:eastAsia="Google Sans" w:hAnsi="Google Sans"/>
            <w:color w:val="0000ee"/>
            <w:sz w:val="24"/>
            <w:szCs w:val="24"/>
            <w:u w:val="single"/>
            <w:rtl w:val="0"/>
          </w:rPr>
          <w:t xml:space="preserve">https://lobehub.com/pl/skills/omer-metin-skills-for-antigravity-hr-recruiting</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 채용 AI 도구 | Skills Marketplace - LobeHub, accessed March 13, 2026, </w:t>
      </w:r>
      <w:hyperlink r:id="rId23">
        <w:r w:rsidDel="00000000" w:rsidR="00000000" w:rsidRPr="00000000">
          <w:rPr>
            <w:rFonts w:ascii="Google Sans" w:cs="Google Sans" w:eastAsia="Google Sans" w:hAnsi="Google Sans"/>
            <w:color w:val="0000ee"/>
            <w:sz w:val="24"/>
            <w:szCs w:val="24"/>
            <w:u w:val="single"/>
            <w:rtl w:val="0"/>
          </w:rPr>
          <w:t xml:space="preserve">https://lobehub.com/ko/skills/omer-metin-skills-for-antigravity-hr-recruiting</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hr-recruiting-ai-tools | Skills Mark... - LobeHub, accessed March 13, 2026, </w:t>
      </w:r>
      <w:hyperlink r:id="rId24">
        <w:r w:rsidDel="00000000" w:rsidR="00000000" w:rsidRPr="00000000">
          <w:rPr>
            <w:rFonts w:ascii="Google Sans" w:cs="Google Sans" w:eastAsia="Google Sans" w:hAnsi="Google Sans"/>
            <w:color w:val="0000ee"/>
            <w:sz w:val="24"/>
            <w:szCs w:val="24"/>
            <w:u w:val="single"/>
            <w:rtl w:val="0"/>
          </w:rPr>
          <w:t xml:space="preserve">https://lobehub.com/skills/omer-metin-skills-for-antigravity-hr-recruiting</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Must-Have Skills for Claude (and Any Coding Agent) in 2026 - Medium, accessed March 13, 2026, </w:t>
      </w:r>
      <w:hyperlink r:id="rId25">
        <w:r w:rsidDel="00000000" w:rsidR="00000000" w:rsidRPr="00000000">
          <w:rPr>
            <w:rFonts w:ascii="Google Sans" w:cs="Google Sans" w:eastAsia="Google Sans" w:hAnsi="Google Sans"/>
            <w:color w:val="0000ee"/>
            <w:sz w:val="24"/>
            <w:szCs w:val="24"/>
            <w:u w:val="single"/>
            <w:rtl w:val="0"/>
          </w:rPr>
          <w:t xml:space="preserve">https://medium.com/@unicodeveloper/10-must-have-skills-for-claude-and-any-coding-agent-in-2026-b5451b013051</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sickn33/antigravity-awesome-skills - GitHub, accessed March 13, 2026, </w:t>
      </w:r>
      <w:hyperlink r:id="rId26">
        <w:r w:rsidDel="00000000" w:rsidR="00000000" w:rsidRPr="00000000">
          <w:rPr>
            <w:rFonts w:ascii="Google Sans" w:cs="Google Sans" w:eastAsia="Google Sans" w:hAnsi="Google Sans"/>
            <w:color w:val="0000ee"/>
            <w:sz w:val="24"/>
            <w:szCs w:val="24"/>
            <w:u w:val="single"/>
            <w:rtl w:val="0"/>
          </w:rPr>
          <w:t xml:space="preserve">https://github.com/sickn33/antigravity-awesome-skills/releases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Skills - AI DevKit, accessed March 13, 2026, </w:t>
      </w:r>
      <w:hyperlink r:id="rId27">
        <w:r w:rsidDel="00000000" w:rsidR="00000000" w:rsidRPr="00000000">
          <w:rPr>
            <w:rFonts w:ascii="Google Sans" w:cs="Google Sans" w:eastAsia="Google Sans" w:hAnsi="Google Sans"/>
            <w:color w:val="0000ee"/>
            <w:sz w:val="24"/>
            <w:szCs w:val="24"/>
            <w:u w:val="single"/>
            <w:rtl w:val="0"/>
          </w:rPr>
          <w:t xml:space="preserve">https://ai-devkit.com/skills/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 Skills Marketplace - LobeHub, accessed March 13, 2026, </w:t>
      </w:r>
      <w:hyperlink r:id="rId28">
        <w:r w:rsidDel="00000000" w:rsidR="00000000" w:rsidRPr="00000000">
          <w:rPr>
            <w:rFonts w:ascii="Google Sans" w:cs="Google Sans" w:eastAsia="Google Sans" w:hAnsi="Google Sans"/>
            <w:color w:val="0000ee"/>
            <w:sz w:val="24"/>
            <w:szCs w:val="24"/>
            <w:u w:val="single"/>
            <w:rtl w:val="0"/>
          </w:rPr>
          <w:t xml:space="preserve">https://lobehub.com/de/skills/guanyang-antigravity-skills-pdf</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antigravity-skills/docs/Antigravity_Skills_Manual.en.md at main - GitHub, accessed March 13, 2026, </w:t>
      </w:r>
      <w:hyperlink r:id="rId29">
        <w:r w:rsidDel="00000000" w:rsidR="00000000" w:rsidRPr="00000000">
          <w:rPr>
            <w:rFonts w:ascii="Google Sans" w:cs="Google Sans" w:eastAsia="Google Sans" w:hAnsi="Google Sans"/>
            <w:color w:val="0000ee"/>
            <w:sz w:val="24"/>
            <w:szCs w:val="24"/>
            <w:u w:val="single"/>
            <w:rtl w:val="0"/>
          </w:rPr>
          <w:t xml:space="preserve">https://github.com/guanyang/antigravity-skills/blob/main/docs/Antigravity_Skills_Manual.en.md</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AI agency at your fingertips - From frontend wizards to Reddit community ninjas, from whimsy injectors to reality checkers. Each agent is a specialized expert with personality, processes, and proven deliverables. · GitHub, accessed March 13, 2026, </w:t>
      </w:r>
      <w:hyperlink r:id="rId30">
        <w:r w:rsidDel="00000000" w:rsidR="00000000" w:rsidRPr="00000000">
          <w:rPr>
            <w:rFonts w:ascii="Google Sans" w:cs="Google Sans" w:eastAsia="Google Sans" w:hAnsi="Google Sans"/>
            <w:color w:val="0000ee"/>
            <w:sz w:val="24"/>
            <w:szCs w:val="24"/>
            <w:u w:val="single"/>
            <w:rtl w:val="0"/>
          </w:rPr>
          <w:t xml:space="preserve">https://github.com/msitarzewski/agency-agents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Dicklesworthstone/pi_agent_rust: High-performance AI coding agent CLI written in Rust with zero unsafe code, accessed March 13, 2026, </w:t>
      </w:r>
      <w:hyperlink r:id="rId31">
        <w:r w:rsidDel="00000000" w:rsidR="00000000" w:rsidRPr="00000000">
          <w:rPr>
            <w:rFonts w:ascii="Google Sans" w:cs="Google Sans" w:eastAsia="Google Sans" w:hAnsi="Google Sans"/>
            <w:color w:val="0000ee"/>
            <w:sz w:val="24"/>
            <w:szCs w:val="24"/>
            <w:u w:val="single"/>
            <w:rtl w:val="0"/>
          </w:rPr>
          <w:t xml:space="preserve">https://github.com/Dicklesworthstone/pi_agent_rust</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agent-clickhouse-io • antigravity-ide • Dokhacgiakhoa • Skills • Registry - Tessl, accessed March 13, 2026, </w:t>
      </w:r>
      <w:hyperlink r:id="rId32">
        <w:r w:rsidDel="00000000" w:rsidR="00000000" w:rsidRPr="00000000">
          <w:rPr>
            <w:rFonts w:ascii="Google Sans" w:cs="Google Sans" w:eastAsia="Google Sans" w:hAnsi="Google Sans"/>
            <w:color w:val="0000ee"/>
            <w:sz w:val="24"/>
            <w:szCs w:val="24"/>
            <w:u w:val="single"/>
            <w:rtl w:val="0"/>
          </w:rPr>
          <w:t xml:space="preserve">https://tessl.io/registry/skills/github/Dokhacgiakhoa/antigravity-ide/agent-clickhouse-io</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ai-rag - Skill | Smithery, accessed March 13, 2026, </w:t>
      </w:r>
      <w:hyperlink r:id="rId33">
        <w:r w:rsidDel="00000000" w:rsidR="00000000" w:rsidRPr="00000000">
          <w:rPr>
            <w:rFonts w:ascii="Google Sans" w:cs="Google Sans" w:eastAsia="Google Sans" w:hAnsi="Google Sans"/>
            <w:color w:val="0000ee"/>
            <w:sz w:val="24"/>
            <w:szCs w:val="24"/>
            <w:u w:val="single"/>
            <w:rtl w:val="0"/>
          </w:rPr>
          <w:t xml:space="preserve">https://smithery.ai/skills/vasilyu1983/ai-rag</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ai-rag | Skills Marketplace - LobeHub, accessed March 13, 2026, </w:t>
      </w:r>
      <w:hyperlink r:id="rId34">
        <w:r w:rsidDel="00000000" w:rsidR="00000000" w:rsidRPr="00000000">
          <w:rPr>
            <w:rFonts w:ascii="Google Sans" w:cs="Google Sans" w:eastAsia="Google Sans" w:hAnsi="Google Sans"/>
            <w:color w:val="0000ee"/>
            <w:sz w:val="24"/>
            <w:szCs w:val="24"/>
            <w:u w:val="single"/>
            <w:rtl w:val="0"/>
          </w:rPr>
          <w:t xml:space="preserve">https://lobehub.com/bg/skills/vasilyu1983-ai-agents-public-ai-rag/</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ai-rag | Skills Marketplace · LobeHub, accessed March 13, 2026, </w:t>
      </w:r>
      <w:hyperlink r:id="rId35">
        <w:r w:rsidDel="00000000" w:rsidR="00000000" w:rsidRPr="00000000">
          <w:rPr>
            <w:rFonts w:ascii="Google Sans" w:cs="Google Sans" w:eastAsia="Google Sans" w:hAnsi="Google Sans"/>
            <w:color w:val="0000ee"/>
            <w:sz w:val="24"/>
            <w:szCs w:val="24"/>
            <w:u w:val="single"/>
            <w:rtl w:val="0"/>
          </w:rPr>
          <w:t xml:space="preserve">https://lobehub.com/es/skills/vasilyu1983-ai-agents-public-ai-rag</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ai-rag | Skills Marketplace - LobeHub, accessed March 13, 2026, </w:t>
      </w:r>
      <w:hyperlink r:id="rId36">
        <w:r w:rsidDel="00000000" w:rsidR="00000000" w:rsidRPr="00000000">
          <w:rPr>
            <w:rFonts w:ascii="Google Sans" w:cs="Google Sans" w:eastAsia="Google Sans" w:hAnsi="Google Sans"/>
            <w:color w:val="0000ee"/>
            <w:sz w:val="24"/>
            <w:szCs w:val="24"/>
            <w:u w:val="single"/>
            <w:rtl w:val="0"/>
          </w:rPr>
          <w:t xml:space="preserve">https://lobehub.com/zh-TW/skills/vasilyu1983-ai-agents-public-ai-rag</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ADK Agent Development with Antigravity and Spec-kit | Google Codelabs, accessed March 13, 2026, </w:t>
      </w:r>
      <w:hyperlink r:id="rId37">
        <w:r w:rsidDel="00000000" w:rsidR="00000000" w:rsidRPr="00000000">
          <w:rPr>
            <w:rFonts w:ascii="Google Sans" w:cs="Google Sans" w:eastAsia="Google Sans" w:hAnsi="Google Sans"/>
            <w:color w:val="0000ee"/>
            <w:sz w:val="24"/>
            <w:szCs w:val="24"/>
            <w:u w:val="single"/>
            <w:rtl w:val="0"/>
          </w:rPr>
          <w:t xml:space="preserve">https://codelabs.developers.google.com/sdd-adk-antigravity</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corpus-investigation | Skills Market... - LobeHub, accessed March 13, 2026, </w:t>
      </w:r>
      <w:hyperlink r:id="rId38">
        <w:r w:rsidDel="00000000" w:rsidR="00000000" w:rsidRPr="00000000">
          <w:rPr>
            <w:rFonts w:ascii="Google Sans" w:cs="Google Sans" w:eastAsia="Google Sans" w:hAnsi="Google Sans"/>
            <w:color w:val="0000ee"/>
            <w:sz w:val="24"/>
            <w:szCs w:val="24"/>
            <w:u w:val="single"/>
            <w:rtl w:val="0"/>
          </w:rPr>
          <w:t xml:space="preserve">https://lobehub.com/ar/skills/percy-raskova-marxists.org-rag-db-corpus-investigation</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Similarity Search Patterns - Claude Code Vector DB Skill - MCP Market, accessed March 13, 2026, </w:t>
      </w:r>
      <w:hyperlink r:id="rId39">
        <w:r w:rsidDel="00000000" w:rsidR="00000000" w:rsidRPr="00000000">
          <w:rPr>
            <w:rFonts w:ascii="Google Sans" w:cs="Google Sans" w:eastAsia="Google Sans" w:hAnsi="Google Sans"/>
            <w:color w:val="0000ee"/>
            <w:sz w:val="24"/>
            <w:szCs w:val="24"/>
            <w:u w:val="single"/>
            <w:rtl w:val="0"/>
          </w:rPr>
          <w:t xml:space="preserve">https://mcpmarket.com/tools/skills/similarity-search-patterns-4</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agent_based - LLMOps Database - ZenML, accessed March 13, 2026, </w:t>
      </w:r>
      <w:hyperlink r:id="rId40">
        <w:r w:rsidDel="00000000" w:rsidR="00000000" w:rsidRPr="00000000">
          <w:rPr>
            <w:rFonts w:ascii="Google Sans" w:cs="Google Sans" w:eastAsia="Google Sans" w:hAnsi="Google Sans"/>
            <w:color w:val="0000ee"/>
            <w:sz w:val="24"/>
            <w:szCs w:val="24"/>
            <w:u w:val="single"/>
            <w:rtl w:val="0"/>
          </w:rPr>
          <w:t xml:space="preserve">https://www.zenml.io/llmops-tags/agent-based</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Sounder25/Google-Antigravity-Skills-Library: Operational capabilities for high-leverage AI coding agents. Features deterministic execution, 100% tested safety gates, impasse detection, and adversarial review. Includes 'Gold Standard' meta-skills like Pre-Action Guard and Failure Postmortem to prevent loops and data loss., accessed March 13, 2026, </w:t>
      </w:r>
      <w:hyperlink r:id="rId41">
        <w:r w:rsidDel="00000000" w:rsidR="00000000" w:rsidRPr="00000000">
          <w:rPr>
            <w:rFonts w:ascii="Google Sans" w:cs="Google Sans" w:eastAsia="Google Sans" w:hAnsi="Google Sans"/>
            <w:color w:val="0000ee"/>
            <w:sz w:val="24"/>
            <w:szCs w:val="24"/>
            <w:u w:val="single"/>
            <w:rtl w:val="0"/>
          </w:rPr>
          <w:t xml:space="preserve">https://github.com/Sounder25/Google-Antigravity-Skills-Library</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Duplicate Files | Skills Mark... - LobeHub, accessed March 13, 2026, </w:t>
      </w:r>
      <w:hyperlink r:id="rId42">
        <w:r w:rsidDel="00000000" w:rsidR="00000000" w:rsidRPr="00000000">
          <w:rPr>
            <w:rFonts w:ascii="Google Sans" w:cs="Google Sans" w:eastAsia="Google Sans" w:hAnsi="Google Sans"/>
            <w:color w:val="0000ee"/>
            <w:sz w:val="24"/>
            <w:szCs w:val="24"/>
            <w:u w:val="single"/>
            <w:rtl w:val="0"/>
          </w:rPr>
          <w:t xml:space="preserve">https://lobehub.com/bg/skills/sounder25-google-antigravity-skills-library-14_detect_duplicate_files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rmyndharis/antigravity-skills: A curated collection of Agent ... - GitHub, accessed March 13, 2026, </w:t>
      </w:r>
      <w:hyperlink r:id="rId43">
        <w:r w:rsidDel="00000000" w:rsidR="00000000" w:rsidRPr="00000000">
          <w:rPr>
            <w:rFonts w:ascii="Google Sans" w:cs="Google Sans" w:eastAsia="Google Sans" w:hAnsi="Google Sans"/>
            <w:color w:val="0000ee"/>
            <w:sz w:val="24"/>
            <w:szCs w:val="24"/>
            <w:u w:val="single"/>
            <w:rtl w:val="0"/>
          </w:rPr>
          <w:t xml:space="preserve">https://github.com/rmyndharis/antigravity-skills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enml.io/llmops-tags/agent-based" TargetMode="External"/><Relationship Id="rId20" Type="http://schemas.openxmlformats.org/officeDocument/2006/relationships/hyperlink" Target="https://github.com/anthonylee991/gemini-superpowers-antigravity" TargetMode="External"/><Relationship Id="rId42" Type="http://schemas.openxmlformats.org/officeDocument/2006/relationships/hyperlink" Target="https://lobehub.com/bg/skills/sounder25-google-antigravity-skills-library-14_detect_duplicate_files" TargetMode="External"/><Relationship Id="rId41" Type="http://schemas.openxmlformats.org/officeDocument/2006/relationships/hyperlink" Target="https://github.com/Sounder25/Google-Antigravity-Skills-Library" TargetMode="External"/><Relationship Id="rId22" Type="http://schemas.openxmlformats.org/officeDocument/2006/relationships/hyperlink" Target="https://lobehub.com/pl/skills/omer-metin-skills-for-antigravity-hr-recruiting" TargetMode="External"/><Relationship Id="rId21" Type="http://schemas.openxmlformats.org/officeDocument/2006/relationships/hyperlink" Target="https://lobehub.com/it/skills/omer-metin-skills-for-antigravity-hr-recruiting" TargetMode="External"/><Relationship Id="rId43" Type="http://schemas.openxmlformats.org/officeDocument/2006/relationships/hyperlink" Target="https://github.com/rmyndharis/antigravity-skills" TargetMode="External"/><Relationship Id="rId24" Type="http://schemas.openxmlformats.org/officeDocument/2006/relationships/hyperlink" Target="https://lobehub.com/skills/omer-metin-skills-for-antigravity-hr-recruiting" TargetMode="External"/><Relationship Id="rId23" Type="http://schemas.openxmlformats.org/officeDocument/2006/relationships/hyperlink" Target="https://lobehub.com/ko/skills/omer-metin-skills-for-antigravity-hr-recrui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techwithsam/google-antigravity-ai-coding-building-my-portfolio-site-from-scratch-1m6l" TargetMode="External"/><Relationship Id="rId26" Type="http://schemas.openxmlformats.org/officeDocument/2006/relationships/hyperlink" Target="https://github.com/sickn33/antigravity-awesome-skills/releases" TargetMode="External"/><Relationship Id="rId25" Type="http://schemas.openxmlformats.org/officeDocument/2006/relationships/hyperlink" Target="https://medium.com/@unicodeveloper/10-must-have-skills-for-claude-and-any-coding-agent-in-2026-b5451b013051" TargetMode="External"/><Relationship Id="rId28" Type="http://schemas.openxmlformats.org/officeDocument/2006/relationships/hyperlink" Target="https://lobehub.com/de/skills/guanyang-antigravity-skills-pdf" TargetMode="External"/><Relationship Id="rId27" Type="http://schemas.openxmlformats.org/officeDocument/2006/relationships/hyperlink" Target="https://ai-devkit.com/skills/" TargetMode="External"/><Relationship Id="rId5" Type="http://schemas.openxmlformats.org/officeDocument/2006/relationships/styles" Target="styles.xml"/><Relationship Id="rId6" Type="http://schemas.openxmlformats.org/officeDocument/2006/relationships/hyperlink" Target="https://lablab.ai/tech/google/antigravity" TargetMode="External"/><Relationship Id="rId29" Type="http://schemas.openxmlformats.org/officeDocument/2006/relationships/hyperlink" Target="https://github.com/guanyang/antigravity-skills/blob/main/docs/Antigravity_Skills_Manual.en.md" TargetMode="External"/><Relationship Id="rId7" Type="http://schemas.openxmlformats.org/officeDocument/2006/relationships/hyperlink" Target="https://www.datacamp.com/tutorial/google-antigravity-tutorial" TargetMode="External"/><Relationship Id="rId8" Type="http://schemas.openxmlformats.org/officeDocument/2006/relationships/hyperlink" Target="https://www.codecademy.com/article/how-to-set-up-and-use-google-antigravity" TargetMode="External"/><Relationship Id="rId31" Type="http://schemas.openxmlformats.org/officeDocument/2006/relationships/hyperlink" Target="https://github.com/Dicklesworthstone/pi_agent_rust" TargetMode="External"/><Relationship Id="rId30" Type="http://schemas.openxmlformats.org/officeDocument/2006/relationships/hyperlink" Target="https://github.com/msitarzewski/agency-agents" TargetMode="External"/><Relationship Id="rId11" Type="http://schemas.openxmlformats.org/officeDocument/2006/relationships/hyperlink" Target="https://codelabs.developers.google.com/getting-started-google-antigravity" TargetMode="External"/><Relationship Id="rId33" Type="http://schemas.openxmlformats.org/officeDocument/2006/relationships/hyperlink" Target="https://smithery.ai/skills/vasilyu1983/ai-rag" TargetMode="External"/><Relationship Id="rId10" Type="http://schemas.openxmlformats.org/officeDocument/2006/relationships/hyperlink" Target="https://support.google.com/googleone/answer/14534406?hl=en-KY" TargetMode="External"/><Relationship Id="rId32" Type="http://schemas.openxmlformats.org/officeDocument/2006/relationships/hyperlink" Target="https://tessl.io/registry/skills/github/Dokhacgiakhoa/antigravity-ide/agent-clickhouse-io" TargetMode="External"/><Relationship Id="rId13" Type="http://schemas.openxmlformats.org/officeDocument/2006/relationships/hyperlink" Target="https://github.com/sickn33/antigravity-awesome-skills" TargetMode="External"/><Relationship Id="rId35" Type="http://schemas.openxmlformats.org/officeDocument/2006/relationships/hyperlink" Target="https://lobehub.com/es/skills/vasilyu1983-ai-agents-public-ai-rag" TargetMode="External"/><Relationship Id="rId12" Type="http://schemas.openxmlformats.org/officeDocument/2006/relationships/hyperlink" Target="https://codelabs.developers.google.com/getting-started-with-antigravity-skills" TargetMode="External"/><Relationship Id="rId34" Type="http://schemas.openxmlformats.org/officeDocument/2006/relationships/hyperlink" Target="https://lobehub.com/bg/skills/vasilyu1983-ai-agents-public-ai-rag/" TargetMode="External"/><Relationship Id="rId15" Type="http://schemas.openxmlformats.org/officeDocument/2006/relationships/hyperlink" Target="https://antigravity.google/docs/skills" TargetMode="External"/><Relationship Id="rId37" Type="http://schemas.openxmlformats.org/officeDocument/2006/relationships/hyperlink" Target="https://codelabs.developers.google.com/sdd-adk-antigravity" TargetMode="External"/><Relationship Id="rId14" Type="http://schemas.openxmlformats.org/officeDocument/2006/relationships/hyperlink" Target="https://github.com/sickn33/antigravity-awesome-skills/blob/main/docs/GETTING_STARTED.md" TargetMode="External"/><Relationship Id="rId36" Type="http://schemas.openxmlformats.org/officeDocument/2006/relationships/hyperlink" Target="https://lobehub.com/zh-TW/skills/vasilyu1983-ai-agents-public-ai-rag" TargetMode="External"/><Relationship Id="rId17" Type="http://schemas.openxmlformats.org/officeDocument/2006/relationships/hyperlink" Target="https://github.com/ComposioHQ/awesome-claude-skills" TargetMode="External"/><Relationship Id="rId39" Type="http://schemas.openxmlformats.org/officeDocument/2006/relationships/hyperlink" Target="https://mcpmarket.com/tools/skills/similarity-search-patterns-4" TargetMode="External"/><Relationship Id="rId16" Type="http://schemas.openxmlformats.org/officeDocument/2006/relationships/hyperlink" Target="https://github.com/guanyang/antigravity-skills" TargetMode="External"/><Relationship Id="rId38" Type="http://schemas.openxmlformats.org/officeDocument/2006/relationships/hyperlink" Target="https://lobehub.com/ar/skills/percy-raskova-marxists.org-rag-db-corpus-investigation" TargetMode="External"/><Relationship Id="rId19" Type="http://schemas.openxmlformats.org/officeDocument/2006/relationships/hyperlink" Target="https://www.reddit.com/r/google_antigravity/comments/1rf5813/i_ported_superpowers_the_ai_coding_workflow/" TargetMode="External"/><Relationship Id="rId18" Type="http://schemas.openxmlformats.org/officeDocument/2006/relationships/hyperlink" Target="https://github.com/study8677/antigravity-workspace-templ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