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173"/>
        <w:tblW w:w="9463" w:type="dxa"/>
        <w:tblLook w:val="04A0" w:firstRow="1" w:lastRow="0" w:firstColumn="1" w:lastColumn="0" w:noHBand="0" w:noVBand="1"/>
      </w:tblPr>
      <w:tblGrid>
        <w:gridCol w:w="763"/>
        <w:gridCol w:w="4933"/>
        <w:gridCol w:w="1573"/>
        <w:gridCol w:w="2194"/>
      </w:tblGrid>
      <w:tr w:rsidR="008A0982" w:rsidRPr="00663076" w:rsidTr="008A0982">
        <w:tc>
          <w:tcPr>
            <w:tcW w:w="763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4933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573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2194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Install Python 3 (Anaconda) for lab preparation.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2082/12/15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2.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Demonstrate the concept of data preprocessing and cleaning using Python libraries.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2082/12/15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3.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Apriori algorithm and generate association rules.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2082/12/16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4.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FP-Growth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2082/12/16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5.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classification using the ID3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6.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classification using the Bayesian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 xml:space="preserve">7. 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classification using the SVM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8.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Linear Regression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9.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Multiple Linear Regression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10.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K-Means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11.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K-Medoids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2082/12/19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12.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Agglomerative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13.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DBSCAN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20C35" w:rsidTr="008A0982">
        <w:tc>
          <w:tcPr>
            <w:tcW w:w="763" w:type="dxa"/>
          </w:tcPr>
          <w:p w:rsidR="00820C35" w:rsidRDefault="00820C35" w:rsidP="008A0982">
            <w:pPr>
              <w:spacing w:line="360" w:lineRule="auto"/>
            </w:pPr>
            <w:r>
              <w:t>14.</w:t>
            </w:r>
          </w:p>
        </w:tc>
        <w:tc>
          <w:tcPr>
            <w:tcW w:w="4933" w:type="dxa"/>
          </w:tcPr>
          <w:p w:rsidR="00820C35" w:rsidRDefault="00820C35" w:rsidP="008A0982">
            <w:pPr>
              <w:spacing w:line="360" w:lineRule="auto"/>
            </w:pPr>
            <w:r w:rsidRPr="00820C35">
              <w:t>Write a program to demonstrate classification using the Backpropagation algorithm.</w:t>
            </w:r>
          </w:p>
        </w:tc>
        <w:tc>
          <w:tcPr>
            <w:tcW w:w="1573" w:type="dxa"/>
          </w:tcPr>
          <w:p w:rsidR="00820C35" w:rsidRDefault="00820C35" w:rsidP="008A0982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820C35" w:rsidRDefault="00820C35" w:rsidP="008A0982">
            <w:pPr>
              <w:spacing w:line="360" w:lineRule="auto"/>
            </w:pPr>
          </w:p>
        </w:tc>
      </w:tr>
    </w:tbl>
    <w:p w:rsidR="004838E8" w:rsidRDefault="008A0982">
      <w:pPr>
        <w:rPr>
          <w:b/>
          <w:bCs w:val="0"/>
          <w:sz w:val="32"/>
          <w:szCs w:val="32"/>
        </w:rPr>
      </w:pPr>
      <w:r w:rsidRPr="008A0982">
        <w:rPr>
          <w:b/>
          <w:bCs w:val="0"/>
          <w:sz w:val="32"/>
          <w:szCs w:val="32"/>
        </w:rPr>
        <w:t>Index of Data Warehousing and Data Mining</w:t>
      </w:r>
    </w:p>
    <w:p w:rsidR="004838E8" w:rsidRDefault="004838E8">
      <w:pPr>
        <w:rPr>
          <w:b/>
          <w:bCs w:val="0"/>
          <w:sz w:val="32"/>
          <w:szCs w:val="32"/>
        </w:rPr>
      </w:pPr>
    </w:p>
    <w:p w:rsidR="008A0982" w:rsidRDefault="008A0982">
      <w:pPr>
        <w:rPr>
          <w:b/>
          <w:bCs w:val="0"/>
          <w:sz w:val="32"/>
          <w:szCs w:val="32"/>
        </w:rPr>
      </w:pPr>
    </w:p>
    <w:p w:rsidR="008A0982" w:rsidRDefault="008A0982" w:rsidP="00A070E5">
      <w:pPr>
        <w:spacing w:line="360" w:lineRule="auto"/>
        <w:rPr>
          <w:b/>
          <w:bCs w:val="0"/>
          <w:sz w:val="32"/>
          <w:szCs w:val="32"/>
        </w:rPr>
      </w:pPr>
      <w:r w:rsidRPr="008A0982">
        <w:rPr>
          <w:b/>
          <w:bCs w:val="0"/>
          <w:sz w:val="32"/>
          <w:szCs w:val="32"/>
        </w:rPr>
        <w:t xml:space="preserve">Index of </w:t>
      </w:r>
      <w:r>
        <w:rPr>
          <w:b/>
          <w:bCs w:val="0"/>
          <w:sz w:val="32"/>
          <w:szCs w:val="32"/>
        </w:rPr>
        <w:t>Advanced Java Programming</w:t>
      </w:r>
    </w:p>
    <w:p w:rsidR="00953D65" w:rsidRPr="00953D65" w:rsidRDefault="004620EC" w:rsidP="00A070E5">
      <w:pPr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INDEX </w:t>
      </w:r>
      <w:r w:rsidR="00D50BC0">
        <w:rPr>
          <w:b/>
          <w:bCs w:val="0"/>
          <w:sz w:val="28"/>
          <w:szCs w:val="28"/>
        </w:rPr>
        <w:t>for</w:t>
      </w:r>
      <w:r>
        <w:rPr>
          <w:b/>
          <w:bCs w:val="0"/>
          <w:sz w:val="28"/>
          <w:szCs w:val="28"/>
        </w:rPr>
        <w:t xml:space="preserve"> </w:t>
      </w:r>
      <w:r w:rsidR="00953D65" w:rsidRPr="00953D65">
        <w:rPr>
          <w:b/>
          <w:bCs w:val="0"/>
          <w:sz w:val="28"/>
          <w:szCs w:val="28"/>
        </w:rPr>
        <w:t>CORE JAVA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715"/>
        <w:gridCol w:w="5906"/>
        <w:gridCol w:w="1430"/>
        <w:gridCol w:w="1523"/>
      </w:tblGrid>
      <w:tr w:rsidR="00A070E5" w:rsidRPr="00953D65" w:rsidTr="00A070E5">
        <w:tc>
          <w:tcPr>
            <w:tcW w:w="715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5906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430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1523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Java program that takes two numbers as input and display the sum, product, quotient, remainder average of two numbers.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2.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check whether the input number is odd or even.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3.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that takes length and breadth as input and calculate and display area of a rectangle.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4.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find sum of digits of a number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5.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find the sum of even and odd numbers from 1 to 100.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2082/12/11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6.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check the given number is palindrome or not.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2082/12/11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7.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find sum of elements of an array.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2082/12/11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8.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WAP to input n elements of an array and sort them in ascending/descending order.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2082/12/12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9.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input and calculate sum of two matrices.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2082/12/12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10.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input and calculate product of mxn matrices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2082/12/12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11.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 xml:space="preserve">Create a class Box with instance variable length, breadth and height. Add one method getVolume() to compute the volume of box. Use suitable constructors. Create a subclass BoxWeight() that sets and displays the weight of box to this class. Add suitable constructors. Your class should use super keyword to call superclass constructor, </w:t>
            </w:r>
            <w:r>
              <w:lastRenderedPageBreak/>
              <w:t>then create a class BoxDemo with main() method that creates two objects of BoxWeight and display volumes and weights of both boxes.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lastRenderedPageBreak/>
              <w:t>2082/12/13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12.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Create two classes thread A and thread B which implements Runnable interface. Thread A displays all even numbers from 50 to 100 and Thread B displays all odd numbers from 100 to 200. Define a main class which creates the objects of the both classes and displays the numbers as per the above mentioned specifications.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2082/12/14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13.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show handling multiple exception using multi catch and finally.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2082/12/15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14.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Create a package “Area” that can calculate and display area of rectangle, circle and square. Write a program to display area of rectangle, circle and square using package “Area”.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2082/12/15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15.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take employee id, name, address, DOB and phone number from user and then store it in a file called “Emp.txt”. Also display the contents of “Emp.txt”.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2082/12/15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16.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read name, age, grade, contact number of student and write the record in file std.txt and copy the content std.txt to std1.txt then display the content of std1.txt.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</w:tbl>
    <w:p w:rsidR="008A0982" w:rsidRDefault="008A0982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Pr="00953D65" w:rsidRDefault="00AD4D65" w:rsidP="00AD4D65">
      <w:pPr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lastRenderedPageBreak/>
        <w:t>INDEX for ADVANCED JAVA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715"/>
        <w:gridCol w:w="5906"/>
        <w:gridCol w:w="1430"/>
        <w:gridCol w:w="1523"/>
      </w:tblGrid>
      <w:tr w:rsidR="00AD4D65" w:rsidRPr="00953D65" w:rsidTr="00173CAF">
        <w:tc>
          <w:tcPr>
            <w:tcW w:w="715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5906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430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1523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Write a program using components to add two numbers. use text fields for inputs and output. Your program should display result when user press a button.</w:t>
            </w:r>
          </w:p>
        </w:tc>
        <w:tc>
          <w:tcPr>
            <w:tcW w:w="1430" w:type="dxa"/>
          </w:tcPr>
          <w:p w:rsidR="00AD4D65" w:rsidRDefault="00AD4D65" w:rsidP="00173CAF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2.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Write a program using swing components to multiply two numbers. Use text fields for inputs and output. Your program should display the result when the user presses a button.</w:t>
            </w:r>
          </w:p>
        </w:tc>
        <w:tc>
          <w:tcPr>
            <w:tcW w:w="1430" w:type="dxa"/>
          </w:tcPr>
          <w:p w:rsidR="00AD4D65" w:rsidRDefault="00AD4D65" w:rsidP="00173CAF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3.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Write a program to illustrate the use of BorderLayout.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2082/12/17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4.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Create a login form with username and password fields. Print “access granted” if the username and password both are “admin”, when user clicks on Login button. If authentication fails, print “access denied”.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2082/12/17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5.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 xml:space="preserve">Create a basic notepad app with the following features: </w:t>
            </w:r>
          </w:p>
          <w:p w:rsidR="00AD4D65" w:rsidRDefault="00AD4D65" w:rsidP="00173CAF">
            <w:pPr>
              <w:spacing w:line="360" w:lineRule="auto"/>
            </w:pPr>
            <w:r>
              <w:t xml:space="preserve">(a) New  </w:t>
            </w:r>
            <w:r w:rsidR="006A07FB">
              <w:t xml:space="preserve"> </w:t>
            </w:r>
            <w:r>
              <w:t xml:space="preserve">(b) Open </w:t>
            </w:r>
            <w:r w:rsidR="006A07FB">
              <w:t xml:space="preserve"> </w:t>
            </w:r>
            <w:r>
              <w:t xml:space="preserve"> (c) Save</w:t>
            </w:r>
            <w:r w:rsidR="006A07FB">
              <w:t xml:space="preserve">  </w:t>
            </w:r>
            <w:r>
              <w:t xml:space="preserve"> </w:t>
            </w:r>
            <w:r w:rsidR="006A07FB">
              <w:t>(</w:t>
            </w:r>
            <w:r>
              <w:t xml:space="preserve">d) Exit; </w:t>
            </w:r>
          </w:p>
          <w:p w:rsidR="00AD4D65" w:rsidRDefault="00AD4D65" w:rsidP="00173CAF">
            <w:pPr>
              <w:spacing w:line="360" w:lineRule="auto"/>
            </w:pPr>
            <w:r>
              <w:t>Use JButton components to implement these features.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2082/12/18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6.</w:t>
            </w:r>
          </w:p>
        </w:tc>
        <w:tc>
          <w:tcPr>
            <w:tcW w:w="5906" w:type="dxa"/>
          </w:tcPr>
          <w:p w:rsidR="006A07FB" w:rsidRDefault="006A07FB" w:rsidP="00173CAF">
            <w:pPr>
              <w:spacing w:line="360" w:lineRule="auto"/>
            </w:pPr>
            <w:r>
              <w:t xml:space="preserve">Create a form using JFrame to collect the records of students in Asian College. Each record should contain the following information: </w:t>
            </w:r>
          </w:p>
          <w:p w:rsidR="00AD4D65" w:rsidRDefault="006A07FB" w:rsidP="00173CAF">
            <w:pPr>
              <w:spacing w:line="360" w:lineRule="auto"/>
            </w:pPr>
            <w:r>
              <w:t xml:space="preserve">(a) First Name (JTextField)   </w:t>
            </w:r>
            <w:r w:rsidR="009E4910">
              <w:t xml:space="preserve"> </w:t>
            </w:r>
            <w:r>
              <w:t xml:space="preserve">(b) Last Name (JTextField)  (c) Age (JTextField)   </w:t>
            </w:r>
            <w:r w:rsidR="009E4910">
              <w:t xml:space="preserve"> </w:t>
            </w:r>
            <w:r>
              <w:t xml:space="preserve">(d) Gender (JRadioButton)             (e) Faculty (JComboBox/JList)   </w:t>
            </w:r>
            <w:r>
              <w:br/>
              <w:t>(f) Semester (JComboBox/IList)  (g) Remarks (JTextArea)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2082/12/18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7.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java code to connect database and perform insert, select, delete and update operations (CRUD) in database table.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2082/12/19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8.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using Connection oriented Socket Programming that can read write on both side.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2082/12/19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lastRenderedPageBreak/>
              <w:t>9.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client and server programs in which a server program accepts a radius of a circle from the client program computes area, sends the computed area to the client program, and displays it by client program.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2082/12/20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10.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program for client server application using TCP and UDP.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2082/12/20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11.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that illustrate Handling HTTP Request and Response using servlets.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2082/12/21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12.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simple JSP program to display “Tribhuvan University” 10 times.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2082/12/21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13.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to create a JSP web form to take input of a student and submit it to second JSP file which may simply print the values of form submission.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2082/12/22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14.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using RMI to find sum and difference of two numbers. Methods sum and difference should be invoked from some remote machine.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2082/12/22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15.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Program that illustrate the example of servlet and database.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2082/12/23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16.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Program illustrate example of criplet tag, declaration tag, and expression tag.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208212/23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</w:tbl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3B2841" w:rsidRDefault="003B2841" w:rsidP="00A070E5">
      <w:pPr>
        <w:spacing w:line="360" w:lineRule="auto"/>
      </w:pPr>
    </w:p>
    <w:p w:rsidR="003B2841" w:rsidRDefault="003B2841" w:rsidP="00A070E5">
      <w:pPr>
        <w:spacing w:line="360" w:lineRule="auto"/>
      </w:pPr>
    </w:p>
    <w:p w:rsidR="003B2841" w:rsidRPr="00EF3267" w:rsidRDefault="004838E8" w:rsidP="004838E8">
      <w:pPr>
        <w:spacing w:line="360" w:lineRule="auto"/>
        <w:rPr>
          <w:b/>
          <w:bCs w:val="0"/>
          <w:sz w:val="32"/>
          <w:szCs w:val="32"/>
        </w:rPr>
      </w:pPr>
      <w:r w:rsidRPr="00EF3267">
        <w:rPr>
          <w:b/>
          <w:bCs w:val="0"/>
          <w:sz w:val="32"/>
          <w:szCs w:val="32"/>
        </w:rPr>
        <w:lastRenderedPageBreak/>
        <w:t>Software Project Management</w:t>
      </w:r>
    </w:p>
    <w:p w:rsidR="003B2841" w:rsidRPr="00176ECD" w:rsidRDefault="003B2841" w:rsidP="003B2841">
      <w:pPr>
        <w:pStyle w:val="Heading1"/>
      </w:pPr>
      <w:bookmarkStart w:id="0" w:name="_TOC_250006"/>
      <w:r w:rsidRPr="00176ECD">
        <w:t>Lab</w:t>
      </w:r>
      <w:r w:rsidRPr="00176ECD">
        <w:rPr>
          <w:spacing w:val="-4"/>
        </w:rPr>
        <w:t xml:space="preserve"> </w:t>
      </w:r>
      <w:r w:rsidRPr="00176ECD">
        <w:t>1:</w:t>
      </w:r>
      <w:r w:rsidRPr="00176ECD">
        <w:rPr>
          <w:spacing w:val="-2"/>
        </w:rPr>
        <w:t xml:space="preserve"> </w:t>
      </w:r>
      <w:r w:rsidRPr="00176ECD">
        <w:t>Draw</w:t>
      </w:r>
      <w:r w:rsidRPr="00176ECD">
        <w:rPr>
          <w:spacing w:val="-1"/>
        </w:rPr>
        <w:t xml:space="preserve"> </w:t>
      </w:r>
      <w:r w:rsidRPr="00176ECD">
        <w:t>the</w:t>
      </w:r>
      <w:r w:rsidRPr="00176ECD">
        <w:rPr>
          <w:spacing w:val="-3"/>
        </w:rPr>
        <w:t xml:space="preserve"> </w:t>
      </w:r>
      <w:r w:rsidRPr="00176ECD">
        <w:t>precedence</w:t>
      </w:r>
      <w:r w:rsidRPr="00176ECD">
        <w:rPr>
          <w:spacing w:val="-2"/>
        </w:rPr>
        <w:t xml:space="preserve"> </w:t>
      </w:r>
      <w:r w:rsidRPr="00176ECD">
        <w:t>network</w:t>
      </w:r>
      <w:r w:rsidRPr="00176ECD">
        <w:rPr>
          <w:spacing w:val="-2"/>
        </w:rPr>
        <w:t xml:space="preserve"> </w:t>
      </w:r>
      <w:r w:rsidRPr="00176ECD">
        <w:t>diagram</w:t>
      </w:r>
      <w:r w:rsidRPr="00176ECD">
        <w:rPr>
          <w:spacing w:val="-2"/>
        </w:rPr>
        <w:t xml:space="preserve"> </w:t>
      </w:r>
      <w:r w:rsidRPr="00176ECD">
        <w:t>and</w:t>
      </w:r>
      <w:r w:rsidRPr="00176ECD">
        <w:rPr>
          <w:spacing w:val="-1"/>
        </w:rPr>
        <w:t xml:space="preserve"> </w:t>
      </w:r>
      <w:r w:rsidRPr="00176ECD">
        <w:t>Gantt</w:t>
      </w:r>
      <w:r w:rsidRPr="00176ECD">
        <w:rPr>
          <w:spacing w:val="-2"/>
        </w:rPr>
        <w:t xml:space="preserve"> </w:t>
      </w:r>
      <w:r w:rsidRPr="00176ECD">
        <w:t>Chart</w:t>
      </w:r>
      <w:r w:rsidRPr="00176ECD">
        <w:rPr>
          <w:spacing w:val="-1"/>
        </w:rPr>
        <w:t xml:space="preserve"> </w:t>
      </w:r>
      <w:r w:rsidRPr="00176ECD">
        <w:t>using</w:t>
      </w:r>
      <w:r w:rsidRPr="00176ECD">
        <w:rPr>
          <w:spacing w:val="-2"/>
        </w:rPr>
        <w:t xml:space="preserve"> </w:t>
      </w:r>
      <w:r w:rsidRPr="00176ECD">
        <w:t>MS</w:t>
      </w:r>
      <w:r w:rsidRPr="00176ECD">
        <w:rPr>
          <w:spacing w:val="-1"/>
        </w:rPr>
        <w:t xml:space="preserve"> </w:t>
      </w:r>
      <w:bookmarkEnd w:id="0"/>
      <w:r w:rsidRPr="00176ECD">
        <w:rPr>
          <w:spacing w:val="-2"/>
        </w:rPr>
        <w:t>Project.</w:t>
      </w:r>
    </w:p>
    <w:p w:rsidR="003B2841" w:rsidRPr="00176ECD" w:rsidRDefault="003B2841" w:rsidP="003B2841">
      <w:pPr>
        <w:pStyle w:val="BodyText"/>
        <w:spacing w:before="137"/>
      </w:pPr>
      <w:r w:rsidRPr="00176ECD">
        <w:t>(Consider</w:t>
      </w:r>
      <w:r w:rsidRPr="00176ECD">
        <w:rPr>
          <w:spacing w:val="-2"/>
        </w:rPr>
        <w:t xml:space="preserve"> </w:t>
      </w:r>
      <w:r w:rsidRPr="00176ECD">
        <w:t>the</w:t>
      </w:r>
      <w:r w:rsidRPr="00176ECD">
        <w:rPr>
          <w:spacing w:val="-2"/>
        </w:rPr>
        <w:t xml:space="preserve"> </w:t>
      </w:r>
      <w:r w:rsidRPr="00176ECD">
        <w:t>following</w:t>
      </w:r>
      <w:r w:rsidRPr="00176ECD">
        <w:rPr>
          <w:spacing w:val="-1"/>
        </w:rPr>
        <w:t xml:space="preserve"> </w:t>
      </w:r>
      <w:r w:rsidRPr="00176ECD">
        <w:t>table</w:t>
      </w:r>
      <w:r w:rsidRPr="00176ECD">
        <w:rPr>
          <w:spacing w:val="-3"/>
        </w:rPr>
        <w:t xml:space="preserve"> </w:t>
      </w:r>
      <w:r w:rsidRPr="00176ECD">
        <w:t>of</w:t>
      </w:r>
      <w:r w:rsidRPr="00176ECD">
        <w:rPr>
          <w:spacing w:val="-1"/>
        </w:rPr>
        <w:t xml:space="preserve"> </w:t>
      </w:r>
      <w:r w:rsidRPr="00176ECD">
        <w:t>information:</w:t>
      </w:r>
      <w:r w:rsidRPr="00176ECD">
        <w:rPr>
          <w:spacing w:val="-1"/>
        </w:rPr>
        <w:t xml:space="preserve"> </w:t>
      </w:r>
      <w:r w:rsidRPr="00176ECD">
        <w:rPr>
          <w:spacing w:val="-10"/>
        </w:rPr>
        <w:t>)</w:t>
      </w:r>
    </w:p>
    <w:p w:rsidR="003B2841" w:rsidRPr="00176ECD" w:rsidRDefault="003B2841" w:rsidP="003B2841">
      <w:pPr>
        <w:pStyle w:val="BodyText"/>
        <w:spacing w:before="9"/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2218"/>
        <w:gridCol w:w="2213"/>
      </w:tblGrid>
      <w:tr w:rsidR="003B2841" w:rsidRPr="00176ECD" w:rsidTr="003B2841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Duration(week)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Precedents</w:t>
            </w:r>
          </w:p>
        </w:tc>
      </w:tr>
      <w:tr w:rsidR="003B2841" w:rsidRPr="00176ECD" w:rsidTr="003B2841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8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3B2841" w:rsidRPr="00176ECD" w:rsidTr="003B2841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3B2841" w:rsidRPr="00176ECD" w:rsidTr="003B2841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3B2841" w:rsidRPr="00176ECD" w:rsidTr="003B2841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3B2841" w:rsidRPr="00176ECD" w:rsidTr="003B2841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3B2841" w:rsidRPr="00176ECD" w:rsidTr="003B2841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F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12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3B2841" w:rsidRPr="00176ECD" w:rsidTr="003B2841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E,F</w:t>
            </w:r>
          </w:p>
        </w:tc>
      </w:tr>
      <w:tr w:rsidR="003B2841" w:rsidRPr="00176ECD" w:rsidTr="003B2841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C,D</w:t>
            </w:r>
          </w:p>
        </w:tc>
      </w:tr>
    </w:tbl>
    <w:p w:rsidR="003B2841" w:rsidRPr="00176ECD" w:rsidRDefault="003B2841" w:rsidP="003B2841"/>
    <w:p w:rsidR="003B2841" w:rsidRPr="00176ECD" w:rsidRDefault="003B2841" w:rsidP="003B2841"/>
    <w:p w:rsidR="003B2841" w:rsidRPr="00176ECD" w:rsidRDefault="003B2841" w:rsidP="003B2841">
      <w:pPr>
        <w:pStyle w:val="Heading1"/>
      </w:pPr>
      <w:bookmarkStart w:id="1" w:name="_TOC_250005"/>
      <w:r w:rsidRPr="00176ECD">
        <w:t>Lab</w:t>
      </w:r>
      <w:r w:rsidRPr="00176ECD">
        <w:rPr>
          <w:spacing w:val="-4"/>
        </w:rPr>
        <w:t xml:space="preserve"> </w:t>
      </w:r>
      <w:r w:rsidRPr="00176ECD">
        <w:t>2:</w:t>
      </w:r>
      <w:r w:rsidRPr="00176ECD">
        <w:rPr>
          <w:spacing w:val="-2"/>
        </w:rPr>
        <w:t xml:space="preserve"> </w:t>
      </w:r>
      <w:r w:rsidRPr="00176ECD">
        <w:t>Draw</w:t>
      </w:r>
      <w:r w:rsidRPr="00176ECD">
        <w:rPr>
          <w:spacing w:val="-1"/>
        </w:rPr>
        <w:t xml:space="preserve"> </w:t>
      </w:r>
      <w:r w:rsidRPr="00176ECD">
        <w:t>the</w:t>
      </w:r>
      <w:r w:rsidRPr="00176ECD">
        <w:rPr>
          <w:spacing w:val="-3"/>
        </w:rPr>
        <w:t xml:space="preserve"> </w:t>
      </w:r>
      <w:r w:rsidRPr="00176ECD">
        <w:t>precedence</w:t>
      </w:r>
      <w:r w:rsidRPr="00176ECD">
        <w:rPr>
          <w:spacing w:val="-2"/>
        </w:rPr>
        <w:t xml:space="preserve"> </w:t>
      </w:r>
      <w:r w:rsidRPr="00176ECD">
        <w:t>network</w:t>
      </w:r>
      <w:r w:rsidRPr="00176ECD">
        <w:rPr>
          <w:spacing w:val="-2"/>
        </w:rPr>
        <w:t xml:space="preserve"> </w:t>
      </w:r>
      <w:r w:rsidRPr="00176ECD">
        <w:t>diagram</w:t>
      </w:r>
      <w:r w:rsidRPr="00176ECD">
        <w:rPr>
          <w:spacing w:val="-2"/>
        </w:rPr>
        <w:t xml:space="preserve"> </w:t>
      </w:r>
      <w:r w:rsidRPr="00176ECD">
        <w:t>and</w:t>
      </w:r>
      <w:r w:rsidRPr="00176ECD">
        <w:rPr>
          <w:spacing w:val="-1"/>
        </w:rPr>
        <w:t xml:space="preserve"> </w:t>
      </w:r>
      <w:r w:rsidRPr="00176ECD">
        <w:t>Gantt</w:t>
      </w:r>
      <w:r w:rsidRPr="00176ECD">
        <w:rPr>
          <w:spacing w:val="-2"/>
        </w:rPr>
        <w:t xml:space="preserve"> </w:t>
      </w:r>
      <w:r w:rsidRPr="00176ECD">
        <w:t>Chart</w:t>
      </w:r>
      <w:r w:rsidRPr="00176ECD">
        <w:rPr>
          <w:spacing w:val="-1"/>
        </w:rPr>
        <w:t xml:space="preserve"> </w:t>
      </w:r>
      <w:r w:rsidRPr="00176ECD">
        <w:t>using</w:t>
      </w:r>
      <w:r w:rsidRPr="00176ECD">
        <w:rPr>
          <w:spacing w:val="-2"/>
        </w:rPr>
        <w:t xml:space="preserve"> </w:t>
      </w:r>
      <w:r w:rsidRPr="00176ECD">
        <w:t>MS</w:t>
      </w:r>
      <w:r w:rsidRPr="00176ECD">
        <w:rPr>
          <w:spacing w:val="-1"/>
        </w:rPr>
        <w:t xml:space="preserve"> </w:t>
      </w:r>
      <w:bookmarkEnd w:id="1"/>
      <w:r w:rsidRPr="00176ECD">
        <w:rPr>
          <w:spacing w:val="-2"/>
        </w:rPr>
        <w:t>Project.</w:t>
      </w:r>
    </w:p>
    <w:p w:rsidR="003B2841" w:rsidRPr="00176ECD" w:rsidRDefault="003B2841" w:rsidP="003B2841">
      <w:pPr>
        <w:pStyle w:val="BodyText"/>
        <w:spacing w:before="9"/>
        <w:rPr>
          <w:b/>
        </w:rPr>
      </w:pPr>
    </w:p>
    <w:tbl>
      <w:tblPr>
        <w:tblW w:w="0" w:type="auto"/>
        <w:tblInd w:w="2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1541"/>
        <w:gridCol w:w="1512"/>
      </w:tblGrid>
      <w:tr w:rsidR="003B2841" w:rsidRPr="00176ECD" w:rsidTr="003B2841">
        <w:trPr>
          <w:trHeight w:val="446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b/>
                <w:color w:val="00000A"/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b/>
                <w:color w:val="00000A"/>
                <w:spacing w:val="-2"/>
                <w:kern w:val="2"/>
                <w:sz w:val="24"/>
                <w:szCs w:val="24"/>
                <w14:ligatures w14:val="standardContextual"/>
              </w:rPr>
              <w:t>Duration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b/>
                <w:color w:val="00000A"/>
                <w:kern w:val="2"/>
                <w:sz w:val="24"/>
                <w:szCs w:val="24"/>
                <w14:ligatures w14:val="standardContextual"/>
              </w:rPr>
              <w:t>Depends</w:t>
            </w:r>
            <w:r w:rsidRPr="00176ECD">
              <w:rPr>
                <w:b/>
                <w:color w:val="00000A"/>
                <w:spacing w:val="-8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b/>
                <w:color w:val="00000A"/>
                <w:spacing w:val="-5"/>
                <w:kern w:val="2"/>
                <w:sz w:val="24"/>
                <w:szCs w:val="24"/>
                <w14:ligatures w14:val="standardContextual"/>
              </w:rPr>
              <w:t>on</w:t>
            </w:r>
          </w:p>
        </w:tc>
      </w:tr>
      <w:tr w:rsidR="003B2841" w:rsidRPr="00176ECD" w:rsidTr="003B2841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color w:val="00000A"/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5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</w:tr>
      <w:tr w:rsidR="003B2841" w:rsidRPr="00176ECD" w:rsidTr="003B2841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1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</w:tr>
      <w:tr w:rsidR="003B2841" w:rsidRPr="00176ECD" w:rsidTr="003B2841">
        <w:trPr>
          <w:trHeight w:val="441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2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3B2841" w:rsidRPr="00176ECD" w:rsidTr="003B2841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3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3B2841" w:rsidRPr="00176ECD" w:rsidTr="003B2841">
        <w:trPr>
          <w:trHeight w:val="446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2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3B2841" w:rsidRPr="00176ECD" w:rsidTr="003B2841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F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3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</w:tr>
      <w:tr w:rsidR="003B2841" w:rsidRPr="00176ECD" w:rsidTr="003B2841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4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</w:tr>
      <w:tr w:rsidR="003B2841" w:rsidRPr="00176ECD" w:rsidTr="003B2841">
        <w:trPr>
          <w:trHeight w:val="441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2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B,E</w:t>
            </w:r>
          </w:p>
        </w:tc>
      </w:tr>
      <w:tr w:rsidR="003B2841" w:rsidRPr="00176ECD" w:rsidTr="003B2841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I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1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</w:tr>
      <w:tr w:rsidR="003B2841" w:rsidRPr="00176ECD" w:rsidTr="003B2841">
        <w:trPr>
          <w:trHeight w:val="446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J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1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F,G.I</w:t>
            </w:r>
          </w:p>
        </w:tc>
      </w:tr>
    </w:tbl>
    <w:p w:rsidR="003B2841" w:rsidRPr="00176ECD" w:rsidRDefault="003B2841" w:rsidP="003B2841">
      <w:pPr>
        <w:rPr>
          <w:rFonts w:eastAsia="Times New Roman"/>
        </w:rPr>
      </w:pPr>
    </w:p>
    <w:p w:rsidR="003B2841" w:rsidRPr="00176ECD" w:rsidRDefault="003B2841" w:rsidP="003B2841"/>
    <w:p w:rsidR="003B2841" w:rsidRPr="00176ECD" w:rsidRDefault="003B2841" w:rsidP="003B2841">
      <w:pPr>
        <w:pStyle w:val="Heading1"/>
      </w:pPr>
      <w:bookmarkStart w:id="2" w:name="_TOC_250004"/>
      <w:r w:rsidRPr="00176ECD">
        <w:lastRenderedPageBreak/>
        <w:t>Lab</w:t>
      </w:r>
      <w:r w:rsidRPr="00176ECD">
        <w:rPr>
          <w:spacing w:val="-4"/>
        </w:rPr>
        <w:t xml:space="preserve"> </w:t>
      </w:r>
      <w:r w:rsidRPr="00176ECD">
        <w:t>3:</w:t>
      </w:r>
      <w:r w:rsidRPr="00176ECD">
        <w:rPr>
          <w:spacing w:val="-2"/>
        </w:rPr>
        <w:t xml:space="preserve"> </w:t>
      </w:r>
      <w:r w:rsidRPr="00176ECD">
        <w:t>Draw</w:t>
      </w:r>
      <w:r w:rsidRPr="00176ECD">
        <w:rPr>
          <w:spacing w:val="-1"/>
        </w:rPr>
        <w:t xml:space="preserve"> </w:t>
      </w:r>
      <w:r w:rsidRPr="00176ECD">
        <w:t>the</w:t>
      </w:r>
      <w:r w:rsidRPr="00176ECD">
        <w:rPr>
          <w:spacing w:val="-3"/>
        </w:rPr>
        <w:t xml:space="preserve"> </w:t>
      </w:r>
      <w:r w:rsidRPr="00176ECD">
        <w:t>precedence</w:t>
      </w:r>
      <w:r w:rsidRPr="00176ECD">
        <w:rPr>
          <w:spacing w:val="-2"/>
        </w:rPr>
        <w:t xml:space="preserve"> </w:t>
      </w:r>
      <w:r w:rsidRPr="00176ECD">
        <w:t>network</w:t>
      </w:r>
      <w:r w:rsidRPr="00176ECD">
        <w:rPr>
          <w:spacing w:val="-2"/>
        </w:rPr>
        <w:t xml:space="preserve"> </w:t>
      </w:r>
      <w:r w:rsidRPr="00176ECD">
        <w:t>diagram</w:t>
      </w:r>
      <w:r w:rsidRPr="00176ECD">
        <w:rPr>
          <w:spacing w:val="-2"/>
        </w:rPr>
        <w:t xml:space="preserve"> </w:t>
      </w:r>
      <w:r w:rsidRPr="00176ECD">
        <w:t>and</w:t>
      </w:r>
      <w:r w:rsidRPr="00176ECD">
        <w:rPr>
          <w:spacing w:val="-1"/>
        </w:rPr>
        <w:t xml:space="preserve"> </w:t>
      </w:r>
      <w:r w:rsidRPr="00176ECD">
        <w:t>Gantt</w:t>
      </w:r>
      <w:r w:rsidRPr="00176ECD">
        <w:rPr>
          <w:spacing w:val="-2"/>
        </w:rPr>
        <w:t xml:space="preserve"> </w:t>
      </w:r>
      <w:r w:rsidRPr="00176ECD">
        <w:t>Chart</w:t>
      </w:r>
      <w:r w:rsidRPr="00176ECD">
        <w:rPr>
          <w:spacing w:val="-1"/>
        </w:rPr>
        <w:t xml:space="preserve"> </w:t>
      </w:r>
      <w:r w:rsidRPr="00176ECD">
        <w:t>using</w:t>
      </w:r>
      <w:r w:rsidRPr="00176ECD">
        <w:rPr>
          <w:spacing w:val="-2"/>
        </w:rPr>
        <w:t xml:space="preserve"> </w:t>
      </w:r>
      <w:r w:rsidRPr="00176ECD">
        <w:t>MS</w:t>
      </w:r>
      <w:r w:rsidRPr="00176ECD">
        <w:rPr>
          <w:spacing w:val="-1"/>
        </w:rPr>
        <w:t xml:space="preserve"> </w:t>
      </w:r>
      <w:bookmarkEnd w:id="2"/>
      <w:r w:rsidRPr="00176ECD">
        <w:rPr>
          <w:spacing w:val="-2"/>
        </w:rPr>
        <w:t>Project.</w:t>
      </w:r>
    </w:p>
    <w:p w:rsidR="003B2841" w:rsidRPr="00176ECD" w:rsidRDefault="003B2841" w:rsidP="003B2841">
      <w:pPr>
        <w:pStyle w:val="BodyText"/>
        <w:spacing w:before="137"/>
      </w:pPr>
      <w:r w:rsidRPr="00176ECD">
        <w:t>(Consider</w:t>
      </w:r>
      <w:r w:rsidRPr="00176ECD">
        <w:rPr>
          <w:spacing w:val="-2"/>
        </w:rPr>
        <w:t xml:space="preserve"> </w:t>
      </w:r>
      <w:r w:rsidRPr="00176ECD">
        <w:t>the</w:t>
      </w:r>
      <w:r w:rsidRPr="00176ECD">
        <w:rPr>
          <w:spacing w:val="-1"/>
        </w:rPr>
        <w:t xml:space="preserve"> </w:t>
      </w:r>
      <w:r w:rsidRPr="00176ECD">
        <w:t>following</w:t>
      </w:r>
      <w:r w:rsidRPr="00176ECD">
        <w:rPr>
          <w:spacing w:val="-2"/>
        </w:rPr>
        <w:t xml:space="preserve"> </w:t>
      </w:r>
      <w:r w:rsidRPr="00176ECD">
        <w:t>table</w:t>
      </w:r>
      <w:r w:rsidRPr="00176ECD">
        <w:rPr>
          <w:spacing w:val="-2"/>
        </w:rPr>
        <w:t xml:space="preserve"> </w:t>
      </w:r>
      <w:r w:rsidRPr="00176ECD">
        <w:t>of</w:t>
      </w:r>
      <w:r w:rsidRPr="00176ECD">
        <w:rPr>
          <w:spacing w:val="-1"/>
        </w:rPr>
        <w:t xml:space="preserve"> </w:t>
      </w:r>
      <w:r w:rsidRPr="00176ECD">
        <w:t>information:</w:t>
      </w:r>
      <w:r w:rsidRPr="00176ECD">
        <w:rPr>
          <w:spacing w:val="-1"/>
        </w:rPr>
        <w:t xml:space="preserve"> </w:t>
      </w:r>
      <w:r w:rsidRPr="00176ECD">
        <w:rPr>
          <w:spacing w:val="-10"/>
        </w:rPr>
        <w:t>)</w:t>
      </w:r>
    </w:p>
    <w:p w:rsidR="003B2841" w:rsidRPr="00176ECD" w:rsidRDefault="003B2841" w:rsidP="003B2841">
      <w:pPr>
        <w:pStyle w:val="BodyText"/>
        <w:spacing w:before="9"/>
      </w:pPr>
    </w:p>
    <w:tbl>
      <w:tblPr>
        <w:tblW w:w="0" w:type="auto"/>
        <w:tblInd w:w="2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"/>
        <w:gridCol w:w="1737"/>
        <w:gridCol w:w="1252"/>
      </w:tblGrid>
      <w:tr w:rsidR="003B2841" w:rsidRPr="00176ECD" w:rsidTr="003B2841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Duration(week)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Precedents</w:t>
            </w:r>
          </w:p>
        </w:tc>
      </w:tr>
      <w:tr w:rsidR="003B2841" w:rsidRPr="00176ECD" w:rsidTr="003B2841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3B2841" w:rsidRPr="00176ECD" w:rsidTr="003B2841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3B2841" w:rsidRPr="00176ECD" w:rsidTr="003B2841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3B2841" w:rsidRPr="00176ECD" w:rsidTr="003B2841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3B2841" w:rsidRPr="00176ECD" w:rsidTr="003B2841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3B2841" w:rsidRPr="00176ECD" w:rsidTr="003B2841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F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9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</w:tr>
      <w:tr w:rsidR="003B2841" w:rsidRPr="00176ECD" w:rsidTr="003B2841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8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D,E</w:t>
            </w:r>
          </w:p>
        </w:tc>
      </w:tr>
      <w:tr w:rsidR="003B2841" w:rsidRPr="00176ECD" w:rsidTr="003B2841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3B2841" w:rsidRPr="00176ECD" w:rsidTr="003B2841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I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F,H</w:t>
            </w:r>
          </w:p>
        </w:tc>
      </w:tr>
    </w:tbl>
    <w:p w:rsidR="003B2841" w:rsidRPr="00176ECD" w:rsidRDefault="003B2841" w:rsidP="003B2841">
      <w:pPr>
        <w:rPr>
          <w:rFonts w:eastAsia="Times New Roman"/>
        </w:rPr>
      </w:pPr>
    </w:p>
    <w:p w:rsidR="003B2841" w:rsidRPr="00176ECD" w:rsidRDefault="003B2841" w:rsidP="003B2841"/>
    <w:p w:rsidR="003B2841" w:rsidRPr="00176ECD" w:rsidRDefault="003B2841" w:rsidP="003B2841">
      <w:pPr>
        <w:pStyle w:val="Heading1"/>
        <w:spacing w:before="0"/>
      </w:pPr>
      <w:bookmarkStart w:id="3" w:name="_TOC_250003"/>
      <w:r w:rsidRPr="00176ECD">
        <w:t>Lab</w:t>
      </w:r>
      <w:r w:rsidRPr="00176ECD">
        <w:rPr>
          <w:spacing w:val="-4"/>
        </w:rPr>
        <w:t xml:space="preserve"> </w:t>
      </w:r>
      <w:r w:rsidRPr="00176ECD">
        <w:t>4:</w:t>
      </w:r>
      <w:r w:rsidRPr="00176ECD">
        <w:rPr>
          <w:spacing w:val="-2"/>
        </w:rPr>
        <w:t xml:space="preserve"> </w:t>
      </w:r>
      <w:r w:rsidRPr="00176ECD">
        <w:t>Draw</w:t>
      </w:r>
      <w:r w:rsidRPr="00176ECD">
        <w:rPr>
          <w:spacing w:val="-1"/>
        </w:rPr>
        <w:t xml:space="preserve"> </w:t>
      </w:r>
      <w:r w:rsidRPr="00176ECD">
        <w:t>the</w:t>
      </w:r>
      <w:r w:rsidRPr="00176ECD">
        <w:rPr>
          <w:spacing w:val="-3"/>
        </w:rPr>
        <w:t xml:space="preserve"> </w:t>
      </w:r>
      <w:r w:rsidRPr="00176ECD">
        <w:t>precedence</w:t>
      </w:r>
      <w:r w:rsidRPr="00176ECD">
        <w:rPr>
          <w:spacing w:val="-2"/>
        </w:rPr>
        <w:t xml:space="preserve"> </w:t>
      </w:r>
      <w:r w:rsidRPr="00176ECD">
        <w:t>network</w:t>
      </w:r>
      <w:r w:rsidRPr="00176ECD">
        <w:rPr>
          <w:spacing w:val="-2"/>
        </w:rPr>
        <w:t xml:space="preserve"> </w:t>
      </w:r>
      <w:r w:rsidRPr="00176ECD">
        <w:t>diagram</w:t>
      </w:r>
      <w:r w:rsidRPr="00176ECD">
        <w:rPr>
          <w:spacing w:val="-2"/>
        </w:rPr>
        <w:t xml:space="preserve"> </w:t>
      </w:r>
      <w:r w:rsidRPr="00176ECD">
        <w:t>and</w:t>
      </w:r>
      <w:r w:rsidRPr="00176ECD">
        <w:rPr>
          <w:spacing w:val="-1"/>
        </w:rPr>
        <w:t xml:space="preserve"> </w:t>
      </w:r>
      <w:r w:rsidRPr="00176ECD">
        <w:t>Gantt</w:t>
      </w:r>
      <w:r w:rsidRPr="00176ECD">
        <w:rPr>
          <w:spacing w:val="-2"/>
        </w:rPr>
        <w:t xml:space="preserve"> </w:t>
      </w:r>
      <w:r w:rsidRPr="00176ECD">
        <w:t>Chart</w:t>
      </w:r>
      <w:r w:rsidRPr="00176ECD">
        <w:rPr>
          <w:spacing w:val="-1"/>
        </w:rPr>
        <w:t xml:space="preserve"> </w:t>
      </w:r>
      <w:r w:rsidRPr="00176ECD">
        <w:t>using</w:t>
      </w:r>
      <w:r w:rsidRPr="00176ECD">
        <w:rPr>
          <w:spacing w:val="-2"/>
        </w:rPr>
        <w:t xml:space="preserve"> </w:t>
      </w:r>
      <w:r w:rsidRPr="00176ECD">
        <w:t>MS</w:t>
      </w:r>
      <w:r w:rsidRPr="00176ECD">
        <w:rPr>
          <w:spacing w:val="-1"/>
        </w:rPr>
        <w:t xml:space="preserve"> </w:t>
      </w:r>
      <w:bookmarkEnd w:id="3"/>
      <w:r w:rsidRPr="00176ECD">
        <w:rPr>
          <w:spacing w:val="-2"/>
        </w:rPr>
        <w:t>Project.</w:t>
      </w:r>
    </w:p>
    <w:p w:rsidR="003B2841" w:rsidRPr="00176ECD" w:rsidRDefault="003B2841" w:rsidP="003B2841">
      <w:pPr>
        <w:pStyle w:val="BodyText"/>
        <w:spacing w:before="137"/>
      </w:pPr>
      <w:r w:rsidRPr="00176ECD">
        <w:t>(Consider</w:t>
      </w:r>
      <w:r w:rsidRPr="00176ECD">
        <w:rPr>
          <w:spacing w:val="-2"/>
        </w:rPr>
        <w:t xml:space="preserve"> </w:t>
      </w:r>
      <w:r w:rsidRPr="00176ECD">
        <w:t>the</w:t>
      </w:r>
      <w:r w:rsidRPr="00176ECD">
        <w:rPr>
          <w:spacing w:val="-2"/>
        </w:rPr>
        <w:t xml:space="preserve"> </w:t>
      </w:r>
      <w:r w:rsidRPr="00176ECD">
        <w:t>following</w:t>
      </w:r>
      <w:r w:rsidRPr="00176ECD">
        <w:rPr>
          <w:spacing w:val="-1"/>
        </w:rPr>
        <w:t xml:space="preserve"> </w:t>
      </w:r>
      <w:r w:rsidRPr="00176ECD">
        <w:t>table</w:t>
      </w:r>
      <w:r w:rsidRPr="00176ECD">
        <w:rPr>
          <w:spacing w:val="-3"/>
        </w:rPr>
        <w:t xml:space="preserve"> </w:t>
      </w:r>
      <w:r w:rsidRPr="00176ECD">
        <w:t>of</w:t>
      </w:r>
      <w:r w:rsidRPr="00176ECD">
        <w:rPr>
          <w:spacing w:val="-1"/>
        </w:rPr>
        <w:t xml:space="preserve"> </w:t>
      </w:r>
      <w:r w:rsidRPr="00176ECD">
        <w:t>information:</w:t>
      </w:r>
      <w:r w:rsidRPr="00176ECD">
        <w:rPr>
          <w:spacing w:val="-1"/>
        </w:rPr>
        <w:t xml:space="preserve"> </w:t>
      </w:r>
      <w:r w:rsidRPr="00176ECD">
        <w:rPr>
          <w:spacing w:val="-10"/>
        </w:rPr>
        <w:t>)</w:t>
      </w:r>
    </w:p>
    <w:p w:rsidR="003B2841" w:rsidRPr="00176ECD" w:rsidRDefault="003B2841" w:rsidP="003B2841">
      <w:pPr>
        <w:pStyle w:val="BodyText"/>
        <w:spacing w:before="2"/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2247"/>
      </w:tblGrid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Duration(week)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overall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34</w:t>
            </w:r>
          </w:p>
        </w:tc>
      </w:tr>
      <w:tr w:rsidR="003B2841" w:rsidRPr="00176ECD" w:rsidTr="003B2841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20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15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25</w:t>
            </w:r>
          </w:p>
        </w:tc>
      </w:tr>
      <w:tr w:rsidR="003B2841" w:rsidRPr="00176ECD" w:rsidTr="003B2841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Check</w:t>
            </w: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specification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Design</w:t>
            </w:r>
            <w:r w:rsidRPr="00176ECD">
              <w:rPr>
                <w:spacing w:val="5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Design</w:t>
            </w:r>
            <w:r w:rsidRPr="00176ECD">
              <w:rPr>
                <w:spacing w:val="5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</w:tr>
      <w:tr w:rsidR="003B2841" w:rsidRPr="00176ECD" w:rsidTr="003B2841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Design</w:t>
            </w:r>
            <w:r w:rsidRPr="00176ECD">
              <w:rPr>
                <w:spacing w:val="5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Code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 xml:space="preserve">/test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30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Code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 xml:space="preserve">/test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28</w:t>
            </w:r>
          </w:p>
        </w:tc>
      </w:tr>
      <w:tr w:rsidR="003B2841" w:rsidRPr="00176ECD" w:rsidTr="003B2841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Code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 xml:space="preserve">/test </w:t>
            </w: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15</w:t>
            </w:r>
          </w:p>
        </w:tc>
      </w:tr>
      <w:tr w:rsidR="003B2841" w:rsidRPr="00176ECD" w:rsidTr="003B2841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System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Integration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</w:tr>
    </w:tbl>
    <w:p w:rsidR="00176ECD" w:rsidRDefault="00176ECD" w:rsidP="003B2841">
      <w:pPr>
        <w:pStyle w:val="Heading1"/>
        <w:spacing w:line="360" w:lineRule="auto"/>
      </w:pPr>
      <w:bookmarkStart w:id="4" w:name="_TOC_250002"/>
    </w:p>
    <w:p w:rsidR="003B2841" w:rsidRPr="00176ECD" w:rsidRDefault="003B2841" w:rsidP="003B2841">
      <w:pPr>
        <w:pStyle w:val="Heading1"/>
        <w:spacing w:line="360" w:lineRule="auto"/>
      </w:pPr>
      <w:r w:rsidRPr="00176ECD">
        <w:lastRenderedPageBreak/>
        <w:t>Lab</w:t>
      </w:r>
      <w:r w:rsidRPr="00176ECD">
        <w:rPr>
          <w:spacing w:val="-3"/>
        </w:rPr>
        <w:t xml:space="preserve"> </w:t>
      </w:r>
      <w:r w:rsidRPr="00176ECD">
        <w:t>5:</w:t>
      </w:r>
      <w:r w:rsidRPr="00176ECD">
        <w:rPr>
          <w:spacing w:val="-3"/>
        </w:rPr>
        <w:t xml:space="preserve"> </w:t>
      </w:r>
      <w:r w:rsidRPr="00176ECD">
        <w:t>Draw</w:t>
      </w:r>
      <w:r w:rsidRPr="00176ECD">
        <w:rPr>
          <w:spacing w:val="-3"/>
        </w:rPr>
        <w:t xml:space="preserve"> </w:t>
      </w:r>
      <w:r w:rsidRPr="00176ECD">
        <w:t>the</w:t>
      </w:r>
      <w:r w:rsidRPr="00176ECD">
        <w:rPr>
          <w:spacing w:val="-4"/>
        </w:rPr>
        <w:t xml:space="preserve"> </w:t>
      </w:r>
      <w:r w:rsidRPr="00176ECD">
        <w:t>critical</w:t>
      </w:r>
      <w:r w:rsidRPr="00176ECD">
        <w:rPr>
          <w:spacing w:val="-3"/>
        </w:rPr>
        <w:t xml:space="preserve"> </w:t>
      </w:r>
      <w:r w:rsidRPr="00176ECD">
        <w:t>path</w:t>
      </w:r>
      <w:r w:rsidRPr="00176ECD">
        <w:rPr>
          <w:spacing w:val="-3"/>
        </w:rPr>
        <w:t xml:space="preserve"> </w:t>
      </w:r>
      <w:r w:rsidRPr="00176ECD">
        <w:t>diagram</w:t>
      </w:r>
      <w:r w:rsidRPr="00176ECD">
        <w:rPr>
          <w:spacing w:val="-3"/>
        </w:rPr>
        <w:t xml:space="preserve"> </w:t>
      </w:r>
      <w:r w:rsidRPr="00176ECD">
        <w:t>for</w:t>
      </w:r>
      <w:r w:rsidRPr="00176ECD">
        <w:rPr>
          <w:spacing w:val="-4"/>
        </w:rPr>
        <w:t xml:space="preserve"> </w:t>
      </w:r>
      <w:r w:rsidRPr="00176ECD">
        <w:t>the</w:t>
      </w:r>
      <w:r w:rsidRPr="00176ECD">
        <w:rPr>
          <w:spacing w:val="-4"/>
        </w:rPr>
        <w:t xml:space="preserve"> </w:t>
      </w:r>
      <w:r w:rsidRPr="00176ECD">
        <w:t>tabulated</w:t>
      </w:r>
      <w:r w:rsidRPr="00176ECD">
        <w:rPr>
          <w:spacing w:val="-3"/>
        </w:rPr>
        <w:t xml:space="preserve"> </w:t>
      </w:r>
      <w:r w:rsidRPr="00176ECD">
        <w:t>activities.</w:t>
      </w:r>
      <w:r w:rsidRPr="00176ECD">
        <w:rPr>
          <w:spacing w:val="-3"/>
        </w:rPr>
        <w:t xml:space="preserve"> </w:t>
      </w:r>
      <w:r w:rsidRPr="00176ECD">
        <w:t>Identify</w:t>
      </w:r>
      <w:r w:rsidRPr="00176ECD">
        <w:rPr>
          <w:spacing w:val="-3"/>
        </w:rPr>
        <w:t xml:space="preserve"> </w:t>
      </w:r>
      <w:r w:rsidRPr="00176ECD">
        <w:t>the</w:t>
      </w:r>
      <w:r w:rsidRPr="00176ECD">
        <w:rPr>
          <w:spacing w:val="-4"/>
        </w:rPr>
        <w:t xml:space="preserve"> </w:t>
      </w:r>
      <w:r w:rsidRPr="00176ECD">
        <w:t>critical</w:t>
      </w:r>
      <w:r w:rsidRPr="00176ECD">
        <w:rPr>
          <w:spacing w:val="-3"/>
        </w:rPr>
        <w:t xml:space="preserve"> </w:t>
      </w:r>
      <w:bookmarkEnd w:id="4"/>
      <w:r w:rsidRPr="00176ECD">
        <w:t>path and duration of the project.</w:t>
      </w:r>
    </w:p>
    <w:p w:rsidR="003B2841" w:rsidRPr="00176ECD" w:rsidRDefault="003B2841" w:rsidP="003B2841">
      <w:pPr>
        <w:pStyle w:val="BodyText"/>
        <w:spacing w:before="137"/>
      </w:pPr>
      <w:r w:rsidRPr="00176ECD">
        <w:t>(Consider</w:t>
      </w:r>
      <w:r w:rsidRPr="00176ECD">
        <w:rPr>
          <w:spacing w:val="-2"/>
        </w:rPr>
        <w:t xml:space="preserve"> </w:t>
      </w:r>
      <w:r w:rsidRPr="00176ECD">
        <w:t>the</w:t>
      </w:r>
      <w:r w:rsidRPr="00176ECD">
        <w:rPr>
          <w:spacing w:val="-2"/>
        </w:rPr>
        <w:t xml:space="preserve"> </w:t>
      </w:r>
      <w:r w:rsidRPr="00176ECD">
        <w:t>following</w:t>
      </w:r>
      <w:r w:rsidRPr="00176ECD">
        <w:rPr>
          <w:spacing w:val="-1"/>
        </w:rPr>
        <w:t xml:space="preserve"> </w:t>
      </w:r>
      <w:r w:rsidRPr="00176ECD">
        <w:t>table</w:t>
      </w:r>
      <w:r w:rsidRPr="00176ECD">
        <w:rPr>
          <w:spacing w:val="-3"/>
        </w:rPr>
        <w:t xml:space="preserve"> </w:t>
      </w:r>
      <w:r w:rsidRPr="00176ECD">
        <w:t>of</w:t>
      </w:r>
      <w:r w:rsidRPr="00176ECD">
        <w:rPr>
          <w:spacing w:val="-1"/>
        </w:rPr>
        <w:t xml:space="preserve"> </w:t>
      </w:r>
      <w:r w:rsidRPr="00176ECD">
        <w:t>information:</w:t>
      </w:r>
      <w:r w:rsidRPr="00176ECD">
        <w:rPr>
          <w:spacing w:val="-1"/>
        </w:rPr>
        <w:t xml:space="preserve"> </w:t>
      </w:r>
      <w:r w:rsidRPr="00176ECD">
        <w:rPr>
          <w:spacing w:val="-10"/>
        </w:rPr>
        <w:t>)</w:t>
      </w:r>
    </w:p>
    <w:p w:rsidR="003B2841" w:rsidRPr="00176ECD" w:rsidRDefault="003B2841" w:rsidP="003B28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1164"/>
        <w:gridCol w:w="2373"/>
      </w:tblGrid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Activity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 xml:space="preserve">Duration 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Immediate Predecessor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9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-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B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10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-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C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9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A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D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15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B, C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E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12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B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F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4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D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G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8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E</w:t>
            </w:r>
          </w:p>
        </w:tc>
      </w:tr>
      <w:tr w:rsidR="003B2841" w:rsidRPr="00176ECD" w:rsidTr="003B2841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H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10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rPr>
                <w:kern w:val="2"/>
                <w14:ligatures w14:val="standardContextual"/>
              </w:rPr>
            </w:pPr>
            <w:r w:rsidRPr="00176ECD">
              <w:rPr>
                <w:kern w:val="2"/>
                <w14:ligatures w14:val="standardContextual"/>
              </w:rPr>
              <w:t>F, G</w:t>
            </w:r>
          </w:p>
        </w:tc>
      </w:tr>
    </w:tbl>
    <w:p w:rsidR="003B2841" w:rsidRPr="00176ECD" w:rsidRDefault="003B2841" w:rsidP="003B2841">
      <w:pPr>
        <w:rPr>
          <w:rFonts w:eastAsia="Times New Roman"/>
        </w:rPr>
      </w:pPr>
    </w:p>
    <w:p w:rsidR="003B2841" w:rsidRPr="00176ECD" w:rsidRDefault="003B2841" w:rsidP="003B2841"/>
    <w:p w:rsidR="003B2841" w:rsidRPr="00176ECD" w:rsidRDefault="003B2841" w:rsidP="003B2841"/>
    <w:p w:rsidR="003B2841" w:rsidRPr="00176ECD" w:rsidRDefault="003B2841" w:rsidP="003B2841">
      <w:pPr>
        <w:pStyle w:val="Heading1"/>
        <w:spacing w:line="360" w:lineRule="auto"/>
      </w:pPr>
      <w:bookmarkStart w:id="5" w:name="_TOC_250001"/>
      <w:r w:rsidRPr="00176ECD">
        <w:t>Lab</w:t>
      </w:r>
      <w:r w:rsidRPr="00176ECD">
        <w:rPr>
          <w:spacing w:val="-2"/>
        </w:rPr>
        <w:t xml:space="preserve"> </w:t>
      </w:r>
      <w:r w:rsidRPr="00176ECD">
        <w:t>6:</w:t>
      </w:r>
      <w:r w:rsidRPr="00176ECD">
        <w:rPr>
          <w:spacing w:val="-2"/>
        </w:rPr>
        <w:t xml:space="preserve"> </w:t>
      </w:r>
      <w:r w:rsidRPr="00176ECD">
        <w:t>Consider</w:t>
      </w:r>
      <w:r w:rsidRPr="00176ECD">
        <w:rPr>
          <w:spacing w:val="-3"/>
        </w:rPr>
        <w:t xml:space="preserve"> </w:t>
      </w:r>
      <w:r w:rsidRPr="00176ECD">
        <w:t>the</w:t>
      </w:r>
      <w:r w:rsidRPr="00176ECD">
        <w:rPr>
          <w:spacing w:val="-3"/>
        </w:rPr>
        <w:t xml:space="preserve"> </w:t>
      </w:r>
      <w:r w:rsidRPr="00176ECD">
        <w:t>cash</w:t>
      </w:r>
      <w:r w:rsidRPr="00176ECD">
        <w:rPr>
          <w:spacing w:val="-2"/>
        </w:rPr>
        <w:t xml:space="preserve"> </w:t>
      </w:r>
      <w:r w:rsidRPr="00176ECD">
        <w:t>flow</w:t>
      </w:r>
      <w:r w:rsidRPr="00176ECD">
        <w:rPr>
          <w:spacing w:val="-2"/>
        </w:rPr>
        <w:t xml:space="preserve"> </w:t>
      </w:r>
      <w:r w:rsidRPr="00176ECD">
        <w:t>of</w:t>
      </w:r>
      <w:r w:rsidRPr="00176ECD">
        <w:rPr>
          <w:spacing w:val="-2"/>
        </w:rPr>
        <w:t xml:space="preserve"> </w:t>
      </w:r>
      <w:r w:rsidRPr="00176ECD">
        <w:t>four</w:t>
      </w:r>
      <w:r w:rsidRPr="00176ECD">
        <w:rPr>
          <w:spacing w:val="-3"/>
        </w:rPr>
        <w:t xml:space="preserve"> </w:t>
      </w:r>
      <w:r w:rsidRPr="00176ECD">
        <w:t>projects.</w:t>
      </w:r>
      <w:r w:rsidRPr="00176ECD">
        <w:rPr>
          <w:spacing w:val="-2"/>
        </w:rPr>
        <w:t xml:space="preserve"> </w:t>
      </w:r>
      <w:r w:rsidRPr="00176ECD">
        <w:t>The</w:t>
      </w:r>
      <w:r w:rsidRPr="00176ECD">
        <w:rPr>
          <w:spacing w:val="-3"/>
        </w:rPr>
        <w:t xml:space="preserve"> </w:t>
      </w:r>
      <w:r w:rsidRPr="00176ECD">
        <w:t>cash</w:t>
      </w:r>
      <w:r w:rsidRPr="00176ECD">
        <w:rPr>
          <w:spacing w:val="-2"/>
        </w:rPr>
        <w:t xml:space="preserve"> </w:t>
      </w:r>
      <w:r w:rsidRPr="00176ECD">
        <w:t>flow</w:t>
      </w:r>
      <w:r w:rsidRPr="00176ECD">
        <w:rPr>
          <w:spacing w:val="-2"/>
        </w:rPr>
        <w:t xml:space="preserve"> </w:t>
      </w:r>
      <w:r w:rsidRPr="00176ECD">
        <w:t>is</w:t>
      </w:r>
      <w:r w:rsidRPr="00176ECD">
        <w:rPr>
          <w:spacing w:val="-2"/>
        </w:rPr>
        <w:t xml:space="preserve"> </w:t>
      </w:r>
      <w:r w:rsidRPr="00176ECD">
        <w:t>accounted</w:t>
      </w:r>
      <w:r w:rsidRPr="00176ECD">
        <w:rPr>
          <w:spacing w:val="-2"/>
        </w:rPr>
        <w:t xml:space="preserve"> </w:t>
      </w:r>
      <w:r w:rsidRPr="00176ECD">
        <w:t>for</w:t>
      </w:r>
      <w:r w:rsidRPr="00176ECD">
        <w:rPr>
          <w:spacing w:val="-3"/>
        </w:rPr>
        <w:t xml:space="preserve"> </w:t>
      </w:r>
      <w:r w:rsidRPr="00176ECD">
        <w:t>at</w:t>
      </w:r>
      <w:r w:rsidRPr="00176ECD">
        <w:rPr>
          <w:spacing w:val="-2"/>
        </w:rPr>
        <w:t xml:space="preserve"> </w:t>
      </w:r>
      <w:r w:rsidRPr="00176ECD">
        <w:t>the</w:t>
      </w:r>
      <w:r w:rsidRPr="00176ECD">
        <w:rPr>
          <w:spacing w:val="-3"/>
        </w:rPr>
        <w:t xml:space="preserve"> </w:t>
      </w:r>
      <w:r w:rsidRPr="00176ECD">
        <w:t>end</w:t>
      </w:r>
      <w:r w:rsidRPr="00176ECD">
        <w:rPr>
          <w:spacing w:val="-2"/>
        </w:rPr>
        <w:t xml:space="preserve"> </w:t>
      </w:r>
      <w:bookmarkEnd w:id="5"/>
      <w:r w:rsidRPr="00176ECD">
        <w:t>of each fiscal year. Calculate ROI and NPV with 10% discount rate for the following data using excel.</w:t>
      </w:r>
    </w:p>
    <w:p w:rsidR="003B2841" w:rsidRPr="00176ECD" w:rsidRDefault="003B2841" w:rsidP="003B2841">
      <w:pPr>
        <w:pStyle w:val="BodyText"/>
        <w:spacing w:before="137"/>
      </w:pPr>
      <w:r w:rsidRPr="00176ECD">
        <w:t>(Consider</w:t>
      </w:r>
      <w:r w:rsidRPr="00176ECD">
        <w:rPr>
          <w:spacing w:val="-2"/>
        </w:rPr>
        <w:t xml:space="preserve"> </w:t>
      </w:r>
      <w:r w:rsidRPr="00176ECD">
        <w:t>the</w:t>
      </w:r>
      <w:r w:rsidRPr="00176ECD">
        <w:rPr>
          <w:spacing w:val="-2"/>
        </w:rPr>
        <w:t xml:space="preserve"> </w:t>
      </w:r>
      <w:r w:rsidRPr="00176ECD">
        <w:t>following</w:t>
      </w:r>
      <w:r w:rsidRPr="00176ECD">
        <w:rPr>
          <w:spacing w:val="-1"/>
        </w:rPr>
        <w:t xml:space="preserve"> </w:t>
      </w:r>
      <w:r w:rsidRPr="00176ECD">
        <w:t>table</w:t>
      </w:r>
      <w:r w:rsidRPr="00176ECD">
        <w:rPr>
          <w:spacing w:val="-3"/>
        </w:rPr>
        <w:t xml:space="preserve"> </w:t>
      </w:r>
      <w:r w:rsidRPr="00176ECD">
        <w:t>of</w:t>
      </w:r>
      <w:r w:rsidRPr="00176ECD">
        <w:rPr>
          <w:spacing w:val="-1"/>
        </w:rPr>
        <w:t xml:space="preserve"> </w:t>
      </w:r>
      <w:r w:rsidRPr="00176ECD">
        <w:t>information:</w:t>
      </w:r>
      <w:r w:rsidRPr="00176ECD">
        <w:rPr>
          <w:spacing w:val="-1"/>
        </w:rPr>
        <w:t xml:space="preserve"> </w:t>
      </w:r>
      <w:r w:rsidRPr="00176ECD">
        <w:rPr>
          <w:spacing w:val="-1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196"/>
        <w:gridCol w:w="1376"/>
        <w:gridCol w:w="1196"/>
        <w:gridCol w:w="1033"/>
      </w:tblGrid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Year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Project 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Project 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Project 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Project 4</w:t>
            </w:r>
          </w:p>
        </w:tc>
      </w:tr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-100,000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-1,000,000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-100,000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-120,000</w:t>
            </w:r>
          </w:p>
        </w:tc>
      </w:tr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1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10,000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10,000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10,000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20,000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5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100,000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75,000</w:t>
            </w:r>
          </w:p>
        </w:tc>
      </w:tr>
      <w:tr w:rsidR="003B2841" w:rsidRPr="00176ECD" w:rsidTr="00176EC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Net Profit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50,000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100,000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50,000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2841" w:rsidRPr="00176ECD" w:rsidRDefault="003B2841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176ECD">
              <w:rPr>
                <w:bCs/>
                <w:kern w:val="2"/>
                <w14:ligatures w14:val="standardContextual"/>
              </w:rPr>
              <w:t>75,000</w:t>
            </w:r>
          </w:p>
        </w:tc>
      </w:tr>
    </w:tbl>
    <w:p w:rsidR="003B2841" w:rsidRPr="00176ECD" w:rsidRDefault="003B2841" w:rsidP="003B2841">
      <w:pPr>
        <w:pStyle w:val="BodyText"/>
        <w:spacing w:before="171"/>
        <w:rPr>
          <w:b/>
        </w:rPr>
      </w:pPr>
    </w:p>
    <w:p w:rsidR="003B2841" w:rsidRPr="00176ECD" w:rsidRDefault="003B2841" w:rsidP="003B2841">
      <w:pPr>
        <w:pStyle w:val="BodyText"/>
        <w:spacing w:before="171"/>
        <w:rPr>
          <w:b/>
        </w:rPr>
      </w:pPr>
    </w:p>
    <w:p w:rsidR="003B2841" w:rsidRPr="00176ECD" w:rsidRDefault="003B2841" w:rsidP="003B2841">
      <w:pPr>
        <w:pStyle w:val="Heading1"/>
        <w:spacing w:before="0" w:line="360" w:lineRule="auto"/>
      </w:pPr>
      <w:bookmarkStart w:id="6" w:name="_TOC_250000"/>
      <w:bookmarkStart w:id="7" w:name="_GoBack"/>
      <w:bookmarkEnd w:id="7"/>
      <w:r w:rsidRPr="00176ECD">
        <w:lastRenderedPageBreak/>
        <w:t>Lab</w:t>
      </w:r>
      <w:r w:rsidRPr="00176ECD">
        <w:rPr>
          <w:spacing w:val="-3"/>
        </w:rPr>
        <w:t xml:space="preserve"> </w:t>
      </w:r>
      <w:r w:rsidRPr="00176ECD">
        <w:t>7:</w:t>
      </w:r>
      <w:r w:rsidRPr="00176ECD">
        <w:rPr>
          <w:spacing w:val="-3"/>
        </w:rPr>
        <w:t xml:space="preserve"> </w:t>
      </w:r>
      <w:r w:rsidRPr="00176ECD">
        <w:t>Perform</w:t>
      </w:r>
      <w:r w:rsidRPr="00176ECD">
        <w:rPr>
          <w:spacing w:val="-3"/>
        </w:rPr>
        <w:t xml:space="preserve"> </w:t>
      </w:r>
      <w:r w:rsidRPr="00176ECD">
        <w:t>Earned</w:t>
      </w:r>
      <w:r w:rsidRPr="00176ECD">
        <w:rPr>
          <w:spacing w:val="-3"/>
        </w:rPr>
        <w:t xml:space="preserve"> </w:t>
      </w:r>
      <w:r w:rsidRPr="00176ECD">
        <w:t>value</w:t>
      </w:r>
      <w:r w:rsidRPr="00176ECD">
        <w:rPr>
          <w:spacing w:val="-4"/>
        </w:rPr>
        <w:t xml:space="preserve"> </w:t>
      </w:r>
      <w:r w:rsidRPr="00176ECD">
        <w:t>analysis</w:t>
      </w:r>
      <w:r w:rsidRPr="00176ECD">
        <w:rPr>
          <w:spacing w:val="-3"/>
        </w:rPr>
        <w:t xml:space="preserve"> </w:t>
      </w:r>
      <w:r w:rsidRPr="00176ECD">
        <w:t>of</w:t>
      </w:r>
      <w:r w:rsidRPr="00176ECD">
        <w:rPr>
          <w:spacing w:val="-3"/>
        </w:rPr>
        <w:t xml:space="preserve"> </w:t>
      </w:r>
      <w:r w:rsidRPr="00176ECD">
        <w:t>the</w:t>
      </w:r>
      <w:r w:rsidRPr="00176ECD">
        <w:rPr>
          <w:spacing w:val="-4"/>
        </w:rPr>
        <w:t xml:space="preserve"> </w:t>
      </w:r>
      <w:r w:rsidRPr="00176ECD">
        <w:t>given</w:t>
      </w:r>
      <w:r w:rsidRPr="00176ECD">
        <w:rPr>
          <w:spacing w:val="-3"/>
        </w:rPr>
        <w:t xml:space="preserve"> </w:t>
      </w:r>
      <w:r w:rsidRPr="00176ECD">
        <w:t>project</w:t>
      </w:r>
      <w:r w:rsidRPr="00176ECD">
        <w:rPr>
          <w:spacing w:val="-3"/>
        </w:rPr>
        <w:t xml:space="preserve"> </w:t>
      </w:r>
      <w:r w:rsidRPr="00176ECD">
        <w:t>using</w:t>
      </w:r>
      <w:r w:rsidRPr="00176ECD">
        <w:rPr>
          <w:spacing w:val="-3"/>
        </w:rPr>
        <w:t xml:space="preserve"> </w:t>
      </w:r>
      <w:r w:rsidRPr="00176ECD">
        <w:t>excel.</w:t>
      </w:r>
      <w:r w:rsidRPr="00176ECD">
        <w:rPr>
          <w:spacing w:val="-3"/>
        </w:rPr>
        <w:t xml:space="preserve"> </w:t>
      </w:r>
      <w:r w:rsidRPr="00176ECD">
        <w:t>Calculate</w:t>
      </w:r>
      <w:r w:rsidRPr="00176ECD">
        <w:rPr>
          <w:spacing w:val="-4"/>
        </w:rPr>
        <w:t xml:space="preserve"> </w:t>
      </w:r>
      <w:bookmarkEnd w:id="6"/>
      <w:r w:rsidRPr="00176ECD">
        <w:t>ACWP, BCWP, BCWS, SPI, CPI, SV,CV.</w: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1762"/>
        <w:gridCol w:w="1748"/>
        <w:gridCol w:w="1690"/>
        <w:gridCol w:w="1695"/>
      </w:tblGrid>
      <w:tr w:rsidR="003B2841" w:rsidRPr="00176ECD" w:rsidTr="003B2841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Precedeer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Duration</w:t>
            </w:r>
            <w:r w:rsidRPr="00176ECD">
              <w:rPr>
                <w:spacing w:val="-3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(days)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Cost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per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day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Total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cost</w:t>
            </w:r>
          </w:p>
        </w:tc>
      </w:tr>
      <w:tr w:rsidR="003B2841" w:rsidRPr="00176ECD" w:rsidTr="003B2841">
        <w:trPr>
          <w:trHeight w:val="412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841" w:rsidRPr="00176ECD" w:rsidRDefault="003B2841" w:rsidP="003B2841">
            <w:pPr>
              <w:pStyle w:val="TableParagraph"/>
              <w:spacing w:before="0" w:line="256" w:lineRule="auto"/>
              <w:ind w:left="0"/>
              <w:rPr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300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600</w:t>
            </w:r>
          </w:p>
        </w:tc>
      </w:tr>
      <w:tr w:rsidR="003B2841" w:rsidRPr="00176ECD" w:rsidTr="003B2841">
        <w:trPr>
          <w:trHeight w:val="412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400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1200</w:t>
            </w:r>
          </w:p>
        </w:tc>
      </w:tr>
      <w:tr w:rsidR="003B2841" w:rsidRPr="00176ECD" w:rsidTr="003B2841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400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1200</w:t>
            </w:r>
          </w:p>
        </w:tc>
      </w:tr>
      <w:tr w:rsidR="003B2841" w:rsidRPr="00176ECD" w:rsidTr="003B2841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0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 xml:space="preserve">  D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8"/>
              <w:rPr>
                <w:spacing w:val="-5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200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3"/>
              <w:rPr>
                <w:spacing w:val="-4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400</w:t>
            </w:r>
          </w:p>
        </w:tc>
      </w:tr>
      <w:tr w:rsidR="003B2841" w:rsidRPr="00176ECD" w:rsidTr="003B2841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0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 xml:space="preserve">  E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8"/>
              <w:rPr>
                <w:spacing w:val="-5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100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 w:rsidP="003B2841">
            <w:pPr>
              <w:pStyle w:val="TableParagraph"/>
              <w:spacing w:before="0" w:line="274" w:lineRule="exact"/>
              <w:ind w:left="103"/>
              <w:rPr>
                <w:spacing w:val="-5"/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300</w:t>
            </w:r>
          </w:p>
        </w:tc>
      </w:tr>
    </w:tbl>
    <w:p w:rsidR="003B2841" w:rsidRPr="00176ECD" w:rsidRDefault="003B2841" w:rsidP="003B2841">
      <w:pPr>
        <w:pStyle w:val="TableParagraph"/>
        <w:spacing w:line="274" w:lineRule="exact"/>
        <w:rPr>
          <w:sz w:val="24"/>
          <w:szCs w:val="24"/>
        </w:rPr>
      </w:pPr>
    </w:p>
    <w:p w:rsidR="003B2841" w:rsidRPr="00176ECD" w:rsidRDefault="003B2841" w:rsidP="003B2841">
      <w:pPr>
        <w:pStyle w:val="TableParagraph"/>
        <w:spacing w:line="274" w:lineRule="exact"/>
        <w:rPr>
          <w:sz w:val="24"/>
          <w:szCs w:val="24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5"/>
        <w:gridCol w:w="2880"/>
        <w:gridCol w:w="2875"/>
      </w:tblGrid>
      <w:tr w:rsidR="003B2841" w:rsidRPr="00176ECD" w:rsidTr="003B2841">
        <w:trPr>
          <w:trHeight w:val="412"/>
        </w:trPr>
        <w:tc>
          <w:tcPr>
            <w:tcW w:w="8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4"/>
              <w:jc w:val="center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Field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Report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at the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end of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 xml:space="preserve">7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</w:tr>
      <w:tr w:rsidR="003B2841" w:rsidRPr="00176ECD" w:rsidTr="003B2841">
        <w:trPr>
          <w:trHeight w:val="417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Actual</w:t>
            </w:r>
            <w:r w:rsidRPr="00176ECD">
              <w:rPr>
                <w:spacing w:val="-3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kern w:val="2"/>
                <w:sz w:val="24"/>
                <w:szCs w:val="24"/>
                <w14:ligatures w14:val="standardContextual"/>
              </w:rPr>
              <w:t>%</w:t>
            </w:r>
            <w:r w:rsidRPr="00176EC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>Complete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kern w:val="2"/>
                <w:sz w:val="24"/>
                <w:szCs w:val="24"/>
                <w14:ligatures w14:val="standardContextual"/>
              </w:rPr>
              <w:t>Incurred</w:t>
            </w:r>
            <w:r w:rsidRPr="00176EC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Cost</w:t>
            </w:r>
          </w:p>
        </w:tc>
      </w:tr>
      <w:tr w:rsidR="003B2841" w:rsidRPr="00176ECD" w:rsidTr="003B2841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100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600</w:t>
            </w:r>
          </w:p>
        </w:tc>
      </w:tr>
      <w:tr w:rsidR="003B2841" w:rsidRPr="00176ECD" w:rsidTr="003B2841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100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4"/>
                <w:kern w:val="2"/>
                <w:sz w:val="24"/>
                <w:szCs w:val="24"/>
                <w14:ligatures w14:val="standardContextual"/>
              </w:rPr>
              <w:t>1400</w:t>
            </w:r>
          </w:p>
        </w:tc>
      </w:tr>
      <w:tr w:rsidR="003B2841" w:rsidRPr="00176ECD" w:rsidTr="003B2841">
        <w:trPr>
          <w:trHeight w:val="417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33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500</w:t>
            </w:r>
          </w:p>
        </w:tc>
      </w:tr>
      <w:tr w:rsidR="003B2841" w:rsidRPr="00176ECD" w:rsidTr="003B2841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50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5"/>
                <w:kern w:val="2"/>
                <w:sz w:val="24"/>
                <w:szCs w:val="24"/>
                <w14:ligatures w14:val="standardContextual"/>
              </w:rPr>
              <w:t>200</w:t>
            </w:r>
          </w:p>
        </w:tc>
      </w:tr>
      <w:tr w:rsidR="003B2841" w:rsidRPr="00176ECD" w:rsidTr="003B2841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B2841" w:rsidRPr="00176ECD" w:rsidRDefault="003B2841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176ECD">
              <w:rPr>
                <w:spacing w:val="-10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</w:tr>
    </w:tbl>
    <w:p w:rsidR="00AD4D65" w:rsidRDefault="00AD4D65" w:rsidP="00A070E5">
      <w:pPr>
        <w:spacing w:line="360" w:lineRule="auto"/>
      </w:pPr>
    </w:p>
    <w:sectPr w:rsidR="00AD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45EE" w:rsidRDefault="009345EE" w:rsidP="008A0982">
      <w:pPr>
        <w:spacing w:after="0" w:line="240" w:lineRule="auto"/>
      </w:pPr>
      <w:r>
        <w:separator/>
      </w:r>
    </w:p>
  </w:endnote>
  <w:endnote w:type="continuationSeparator" w:id="0">
    <w:p w:rsidR="009345EE" w:rsidRDefault="009345EE" w:rsidP="008A0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45EE" w:rsidRDefault="009345EE" w:rsidP="008A0982">
      <w:pPr>
        <w:spacing w:after="0" w:line="240" w:lineRule="auto"/>
      </w:pPr>
      <w:r>
        <w:separator/>
      </w:r>
    </w:p>
  </w:footnote>
  <w:footnote w:type="continuationSeparator" w:id="0">
    <w:p w:rsidR="009345EE" w:rsidRDefault="009345EE" w:rsidP="008A09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82"/>
    <w:rsid w:val="00025487"/>
    <w:rsid w:val="00131253"/>
    <w:rsid w:val="00176ECD"/>
    <w:rsid w:val="003A3ADA"/>
    <w:rsid w:val="003B2841"/>
    <w:rsid w:val="00440933"/>
    <w:rsid w:val="004424D4"/>
    <w:rsid w:val="004620EC"/>
    <w:rsid w:val="004838E8"/>
    <w:rsid w:val="00595AC7"/>
    <w:rsid w:val="0065655B"/>
    <w:rsid w:val="006A07FB"/>
    <w:rsid w:val="00820C35"/>
    <w:rsid w:val="008A0982"/>
    <w:rsid w:val="009345EE"/>
    <w:rsid w:val="00953D65"/>
    <w:rsid w:val="009E4910"/>
    <w:rsid w:val="00A070E5"/>
    <w:rsid w:val="00AD4D65"/>
    <w:rsid w:val="00D50BC0"/>
    <w:rsid w:val="00E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8F8E"/>
  <w15:chartTrackingRefBased/>
  <w15:docId w15:val="{0CDD023E-334A-42E0-AAE8-A1B0F332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38E8"/>
  </w:style>
  <w:style w:type="paragraph" w:styleId="Heading1">
    <w:name w:val="heading 1"/>
    <w:basedOn w:val="Normal"/>
    <w:link w:val="Heading1Char"/>
    <w:uiPriority w:val="9"/>
    <w:qFormat/>
    <w:rsid w:val="003B2841"/>
    <w:pPr>
      <w:widowControl w:val="0"/>
      <w:autoSpaceDE w:val="0"/>
      <w:autoSpaceDN w:val="0"/>
      <w:spacing w:before="61" w:after="0" w:line="240" w:lineRule="auto"/>
      <w:outlineLvl w:val="0"/>
    </w:pPr>
    <w:rPr>
      <w:rFonts w:eastAsia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0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0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982"/>
  </w:style>
  <w:style w:type="paragraph" w:styleId="Footer">
    <w:name w:val="footer"/>
    <w:basedOn w:val="Normal"/>
    <w:link w:val="FooterChar"/>
    <w:uiPriority w:val="99"/>
    <w:unhideWhenUsed/>
    <w:rsid w:val="008A0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982"/>
  </w:style>
  <w:style w:type="paragraph" w:styleId="ListParagraph">
    <w:name w:val="List Paragraph"/>
    <w:basedOn w:val="Normal"/>
    <w:uiPriority w:val="34"/>
    <w:qFormat/>
    <w:rsid w:val="00AD4D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2841"/>
    <w:rPr>
      <w:rFonts w:eastAsia="Times New Roman"/>
      <w:b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B2841"/>
    <w:pPr>
      <w:widowControl w:val="0"/>
      <w:autoSpaceDE w:val="0"/>
      <w:autoSpaceDN w:val="0"/>
      <w:spacing w:after="0" w:line="240" w:lineRule="auto"/>
    </w:pPr>
    <w:rPr>
      <w:rFonts w:eastAsia="Times New Roman"/>
      <w:bCs w:val="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B2841"/>
    <w:rPr>
      <w:rFonts w:eastAsia="Times New Roman"/>
      <w:bCs w:val="0"/>
    </w:rPr>
  </w:style>
  <w:style w:type="paragraph" w:customStyle="1" w:styleId="TableParagraph">
    <w:name w:val="Table Paragraph"/>
    <w:basedOn w:val="Normal"/>
    <w:uiPriority w:val="1"/>
    <w:qFormat/>
    <w:rsid w:val="003B2841"/>
    <w:pPr>
      <w:widowControl w:val="0"/>
      <w:autoSpaceDE w:val="0"/>
      <w:autoSpaceDN w:val="0"/>
      <w:spacing w:before="1" w:after="0" w:line="240" w:lineRule="auto"/>
      <w:ind w:left="110"/>
    </w:pPr>
    <w:rPr>
      <w:rFonts w:eastAsia="Times New Roman"/>
      <w:bCs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7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2026-05-12T01:24:00Z</dcterms:created>
  <dcterms:modified xsi:type="dcterms:W3CDTF">2026-05-14T14:58:00Z</dcterms:modified>
</cp:coreProperties>
</file>