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B4BA3" w:rsidRPr="00FB6304" w:rsidRDefault="004B4BA3">
      <w:pPr>
        <w:pStyle w:val="line"/>
        <w:rPr>
          <w:rFonts w:ascii="Calibri" w:hAnsi="Calibri" w:cs="Calibri"/>
          <w:color w:val="000000" w:themeColor="text1"/>
        </w:rPr>
      </w:pPr>
    </w:p>
    <w:p w14:paraId="395F11D8" w14:textId="560462F4" w:rsidR="002A70A2" w:rsidRPr="00FB6304" w:rsidRDefault="00E353C9" w:rsidP="002A70A2">
      <w:pPr>
        <w:pStyle w:val="ByLine"/>
        <w:jc w:val="center"/>
        <w:rPr>
          <w:rFonts w:ascii="Calibri" w:hAnsi="Calibri" w:cs="Calibri"/>
          <w:color w:val="000000" w:themeColor="text1"/>
          <w:sz w:val="44"/>
          <w:szCs w:val="44"/>
        </w:rPr>
      </w:pPr>
      <w:r w:rsidRPr="00FB6304">
        <w:rPr>
          <w:rFonts w:ascii="Calibri" w:hAnsi="Calibri" w:cs="Calibri"/>
          <w:color w:val="000000" w:themeColor="text1"/>
          <w:sz w:val="44"/>
          <w:szCs w:val="44"/>
        </w:rPr>
        <w:t xml:space="preserve">Design Report </w:t>
      </w:r>
    </w:p>
    <w:p w14:paraId="37967D77" w14:textId="575728A4" w:rsidR="00E353C9" w:rsidRPr="00FB6304" w:rsidRDefault="00E353C9" w:rsidP="002A70A2">
      <w:pPr>
        <w:pStyle w:val="ByLine"/>
        <w:jc w:val="center"/>
        <w:rPr>
          <w:rFonts w:ascii="Calibri" w:hAnsi="Calibri" w:cs="Calibri"/>
          <w:color w:val="000000" w:themeColor="text1"/>
          <w:sz w:val="44"/>
          <w:szCs w:val="44"/>
        </w:rPr>
      </w:pPr>
      <w:r w:rsidRPr="00FB6304">
        <w:rPr>
          <w:rFonts w:ascii="Calibri" w:hAnsi="Calibri" w:cs="Calibri"/>
          <w:color w:val="000000" w:themeColor="text1"/>
          <w:sz w:val="44"/>
          <w:szCs w:val="44"/>
        </w:rPr>
        <w:t>for</w:t>
      </w:r>
    </w:p>
    <w:p w14:paraId="0D107514" w14:textId="0F5ECB80" w:rsidR="002A70A2" w:rsidRPr="00FB6304" w:rsidRDefault="0017668E" w:rsidP="002A70A2">
      <w:pPr>
        <w:pStyle w:val="ByLine"/>
        <w:jc w:val="center"/>
        <w:rPr>
          <w:rFonts w:ascii="Calibri" w:hAnsi="Calibri" w:cs="Calibri"/>
          <w:color w:val="000000" w:themeColor="text1"/>
          <w:sz w:val="44"/>
          <w:szCs w:val="44"/>
        </w:rPr>
      </w:pPr>
      <w:proofErr w:type="spellStart"/>
      <w:r w:rsidRPr="00FB6304">
        <w:rPr>
          <w:rFonts w:ascii="Calibri" w:hAnsi="Calibri" w:cs="Calibri"/>
          <w:color w:val="000000" w:themeColor="text1"/>
          <w:sz w:val="44"/>
          <w:szCs w:val="44"/>
        </w:rPr>
        <w:t>ConRes</w:t>
      </w:r>
      <w:proofErr w:type="spellEnd"/>
      <w:r w:rsidRPr="00FB6304">
        <w:rPr>
          <w:rFonts w:ascii="Calibri" w:hAnsi="Calibri" w:cs="Calibri"/>
          <w:color w:val="000000" w:themeColor="text1"/>
          <w:sz w:val="44"/>
          <w:szCs w:val="44"/>
        </w:rPr>
        <w:t xml:space="preserve"> System</w:t>
      </w:r>
      <w:r w:rsidR="00355826">
        <w:rPr>
          <w:rFonts w:ascii="Calibri" w:hAnsi="Calibri" w:cs="Calibri"/>
          <w:color w:val="000000" w:themeColor="text1"/>
          <w:sz w:val="44"/>
          <w:szCs w:val="44"/>
        </w:rPr>
        <w:t xml:space="preserve"> - 100717312</w:t>
      </w:r>
    </w:p>
    <w:p w14:paraId="69C9656B" w14:textId="77777777" w:rsidR="002A70A2" w:rsidRPr="00FB6304" w:rsidRDefault="002A70A2" w:rsidP="002A70A2">
      <w:pPr>
        <w:pStyle w:val="ByLine"/>
        <w:jc w:val="center"/>
        <w:rPr>
          <w:rFonts w:ascii="Calibri" w:hAnsi="Calibri" w:cs="Calibri"/>
          <w:color w:val="000000" w:themeColor="text1"/>
        </w:rPr>
      </w:pPr>
    </w:p>
    <w:p w14:paraId="5B6A162E" w14:textId="77777777" w:rsidR="002A70A2" w:rsidRPr="00FB6304" w:rsidRDefault="002A70A2" w:rsidP="002A70A2">
      <w:pPr>
        <w:pStyle w:val="ByLine"/>
        <w:jc w:val="center"/>
        <w:rPr>
          <w:rFonts w:ascii="Calibri" w:hAnsi="Calibri" w:cs="Calibri"/>
          <w:color w:val="000000" w:themeColor="text1"/>
        </w:rPr>
      </w:pPr>
    </w:p>
    <w:p w14:paraId="6386ADD2" w14:textId="77777777" w:rsidR="002A70A2" w:rsidRPr="00FB6304" w:rsidRDefault="002A70A2" w:rsidP="002A70A2">
      <w:pPr>
        <w:pStyle w:val="ByLine"/>
        <w:jc w:val="center"/>
        <w:rPr>
          <w:rFonts w:ascii="Calibri" w:hAnsi="Calibri" w:cs="Calibri"/>
          <w:color w:val="000000" w:themeColor="text1"/>
        </w:rPr>
      </w:pPr>
    </w:p>
    <w:p w14:paraId="38746D1F" w14:textId="77777777" w:rsidR="002A70A2" w:rsidRPr="00FB6304" w:rsidRDefault="002A70A2" w:rsidP="002A70A2">
      <w:pPr>
        <w:pStyle w:val="ByLine"/>
        <w:jc w:val="center"/>
        <w:rPr>
          <w:rFonts w:ascii="Calibri" w:hAnsi="Calibri" w:cs="Calibri"/>
          <w:color w:val="000000" w:themeColor="text1"/>
        </w:rPr>
      </w:pPr>
    </w:p>
    <w:p w14:paraId="215F8F31" w14:textId="77777777" w:rsidR="002A70A2" w:rsidRPr="00FB6304" w:rsidRDefault="002A70A2" w:rsidP="002A70A2">
      <w:pPr>
        <w:pStyle w:val="ByLine"/>
        <w:jc w:val="center"/>
        <w:rPr>
          <w:rFonts w:ascii="Calibri" w:hAnsi="Calibri" w:cs="Calibri"/>
          <w:color w:val="000000" w:themeColor="text1"/>
        </w:rPr>
      </w:pPr>
    </w:p>
    <w:p w14:paraId="603951D2" w14:textId="77777777" w:rsidR="002A70A2" w:rsidRPr="00FB6304" w:rsidRDefault="002A70A2" w:rsidP="002A70A2">
      <w:pPr>
        <w:pStyle w:val="ByLine"/>
        <w:jc w:val="center"/>
        <w:rPr>
          <w:rFonts w:ascii="Calibri" w:hAnsi="Calibri" w:cs="Calibri"/>
          <w:color w:val="000000" w:themeColor="text1"/>
        </w:rPr>
      </w:pPr>
    </w:p>
    <w:p w14:paraId="1A99A89D" w14:textId="77777777" w:rsidR="002A70A2" w:rsidRPr="00FB6304" w:rsidRDefault="002A70A2" w:rsidP="002A70A2">
      <w:pPr>
        <w:pStyle w:val="ByLine"/>
        <w:jc w:val="center"/>
        <w:rPr>
          <w:rFonts w:ascii="Calibri" w:hAnsi="Calibri" w:cs="Calibri"/>
          <w:color w:val="000000" w:themeColor="text1"/>
        </w:rPr>
      </w:pPr>
    </w:p>
    <w:p w14:paraId="0A37501D" w14:textId="5C12A0E8" w:rsidR="004B4BA3" w:rsidRPr="00FB6304" w:rsidRDefault="0017668E" w:rsidP="0017668E">
      <w:pPr>
        <w:pStyle w:val="ByLine"/>
        <w:tabs>
          <w:tab w:val="left" w:pos="2592"/>
          <w:tab w:val="center" w:pos="4680"/>
        </w:tabs>
        <w:jc w:val="left"/>
        <w:rPr>
          <w:rFonts w:ascii="Calibri" w:hAnsi="Calibri" w:cs="Calibri"/>
          <w:color w:val="000000" w:themeColor="text1"/>
        </w:rPr>
        <w:sectPr w:rsidR="004B4BA3" w:rsidRPr="00FB6304">
          <w:footerReference w:type="default" r:id="rId8"/>
          <w:pgSz w:w="12240" w:h="15840" w:code="1"/>
          <w:pgMar w:top="1440" w:right="1440" w:bottom="1440" w:left="1440" w:header="720" w:footer="720" w:gutter="0"/>
          <w:pgNumType w:fmt="lowerRoman" w:start="1"/>
          <w:cols w:space="720"/>
        </w:sectPr>
      </w:pPr>
      <w:r w:rsidRPr="00FB6304">
        <w:rPr>
          <w:rFonts w:ascii="Calibri" w:hAnsi="Calibri" w:cs="Calibri"/>
          <w:color w:val="000000" w:themeColor="text1"/>
        </w:rPr>
        <w:tab/>
      </w:r>
      <w:r w:rsidRPr="00FB6304">
        <w:rPr>
          <w:rFonts w:ascii="Calibri" w:hAnsi="Calibri" w:cs="Calibri"/>
          <w:color w:val="000000" w:themeColor="text1"/>
        </w:rPr>
        <w:tab/>
      </w:r>
      <w:r w:rsidR="002A70A2" w:rsidRPr="00FB6304">
        <w:rPr>
          <w:rFonts w:ascii="Calibri" w:hAnsi="Calibri" w:cs="Calibri"/>
          <w:color w:val="000000" w:themeColor="text1"/>
        </w:rPr>
        <w:t xml:space="preserve">Version </w:t>
      </w:r>
      <w:r w:rsidRPr="00FB6304">
        <w:rPr>
          <w:rFonts w:ascii="Calibri" w:hAnsi="Calibri" w:cs="Calibri"/>
          <w:color w:val="000000" w:themeColor="text1"/>
        </w:rPr>
        <w:t>1</w:t>
      </w:r>
      <w:r w:rsidR="002A70A2" w:rsidRPr="00FB6304">
        <w:rPr>
          <w:rFonts w:ascii="Calibri" w:hAnsi="Calibri" w:cs="Calibri"/>
          <w:color w:val="000000" w:themeColor="text1"/>
        </w:rPr>
        <w:t>.</w:t>
      </w:r>
      <w:r w:rsidRPr="00FB6304">
        <w:rPr>
          <w:rFonts w:ascii="Calibri" w:hAnsi="Calibri" w:cs="Calibri"/>
          <w:color w:val="000000" w:themeColor="text1"/>
        </w:rPr>
        <w:t>1</w:t>
      </w:r>
    </w:p>
    <w:p w14:paraId="22E0FC93" w14:textId="77777777" w:rsidR="004B4BA3" w:rsidRPr="00FB6304" w:rsidRDefault="004B4BA3">
      <w:pPr>
        <w:pStyle w:val="TOCEntry"/>
        <w:rPr>
          <w:rFonts w:ascii="Calibri" w:hAnsi="Calibri" w:cs="Calibri"/>
          <w:color w:val="000000" w:themeColor="text1"/>
        </w:rPr>
      </w:pPr>
      <w:bookmarkStart w:id="0" w:name="_Toc344877432"/>
      <w:bookmarkStart w:id="1" w:name="_Toc344879822"/>
      <w:bookmarkStart w:id="2" w:name="_Toc346508722"/>
      <w:bookmarkStart w:id="3" w:name="_Toc346508952"/>
      <w:bookmarkStart w:id="4" w:name="_Toc346509227"/>
      <w:bookmarkStart w:id="5" w:name="_Toc225163504"/>
      <w:bookmarkEnd w:id="0"/>
      <w:bookmarkEnd w:id="1"/>
      <w:bookmarkEnd w:id="2"/>
      <w:bookmarkEnd w:id="3"/>
      <w:bookmarkEnd w:id="4"/>
      <w:r w:rsidRPr="00FB6304">
        <w:rPr>
          <w:rFonts w:ascii="Calibri" w:hAnsi="Calibri" w:cs="Calibri"/>
          <w:color w:val="000000" w:themeColor="text1"/>
        </w:rPr>
        <w:lastRenderedPageBreak/>
        <w:t>Table of Contents</w:t>
      </w:r>
      <w:bookmarkEnd w:id="5"/>
    </w:p>
    <w:p w14:paraId="306E1181" w14:textId="68C05407" w:rsidR="003C4E5F" w:rsidRDefault="004B4BA3">
      <w:pPr>
        <w:pStyle w:val="TOC1"/>
        <w:rPr>
          <w:rFonts w:asciiTheme="minorHAnsi" w:eastAsiaTheme="minorEastAsia" w:hAnsiTheme="minorHAnsi" w:cstheme="minorBidi"/>
          <w:b w:val="0"/>
          <w:bCs w:val="0"/>
          <w:kern w:val="2"/>
          <w:lang w:eastAsia="en-GB"/>
          <w14:ligatures w14:val="standardContextual"/>
        </w:rPr>
      </w:pPr>
      <w:r w:rsidRPr="00FB6304">
        <w:rPr>
          <w:rFonts w:ascii="Calibri" w:hAnsi="Calibri" w:cs="Calibri"/>
          <w:b w:val="0"/>
          <w:bCs w:val="0"/>
          <w:color w:val="000000" w:themeColor="text1"/>
        </w:rPr>
        <w:fldChar w:fldCharType="begin"/>
      </w:r>
      <w:r w:rsidRPr="00FB6304">
        <w:rPr>
          <w:rFonts w:ascii="Calibri" w:hAnsi="Calibri" w:cs="Calibri"/>
          <w:b w:val="0"/>
          <w:bCs w:val="0"/>
          <w:color w:val="000000" w:themeColor="text1"/>
        </w:rPr>
        <w:instrText xml:space="preserve"> TOC \o "1-2" \t "TOCentry,1" </w:instrText>
      </w:r>
      <w:r w:rsidRPr="00FB6304">
        <w:rPr>
          <w:rFonts w:ascii="Calibri" w:hAnsi="Calibri" w:cs="Calibri"/>
          <w:b w:val="0"/>
          <w:bCs w:val="0"/>
          <w:color w:val="000000" w:themeColor="text1"/>
        </w:rPr>
        <w:fldChar w:fldCharType="separate"/>
      </w:r>
      <w:r w:rsidR="003C4E5F" w:rsidRPr="00A3181A">
        <w:rPr>
          <w:rFonts w:ascii="Calibri" w:hAnsi="Calibri" w:cs="Calibri"/>
          <w:color w:val="000000" w:themeColor="text1"/>
        </w:rPr>
        <w:t>Table of Contents</w:t>
      </w:r>
      <w:r w:rsidR="003C4E5F">
        <w:tab/>
      </w:r>
      <w:r w:rsidR="003C4E5F">
        <w:fldChar w:fldCharType="begin"/>
      </w:r>
      <w:r w:rsidR="003C4E5F">
        <w:instrText xml:space="preserve"> PAGEREF _Toc225163504 \h </w:instrText>
      </w:r>
      <w:r w:rsidR="003C4E5F">
        <w:fldChar w:fldCharType="separate"/>
      </w:r>
      <w:r w:rsidR="003C4E5F">
        <w:t>ii</w:t>
      </w:r>
      <w:r w:rsidR="003C4E5F">
        <w:fldChar w:fldCharType="end"/>
      </w:r>
    </w:p>
    <w:p w14:paraId="09A25CC1" w14:textId="6C54351A" w:rsidR="003C4E5F" w:rsidRDefault="003C4E5F">
      <w:pPr>
        <w:pStyle w:val="TOC1"/>
        <w:rPr>
          <w:rFonts w:asciiTheme="minorHAnsi" w:eastAsiaTheme="minorEastAsia" w:hAnsiTheme="minorHAnsi" w:cstheme="minorBidi"/>
          <w:b w:val="0"/>
          <w:bCs w:val="0"/>
          <w:kern w:val="2"/>
          <w:lang w:eastAsia="en-GB"/>
          <w14:ligatures w14:val="standardContextual"/>
        </w:rPr>
      </w:pPr>
      <w:r w:rsidRPr="00A3181A">
        <w:rPr>
          <w:rFonts w:ascii="Calibri" w:hAnsi="Calibri" w:cs="Calibri"/>
          <w:color w:val="000000" w:themeColor="text1"/>
        </w:rPr>
        <w:t>Revision History</w:t>
      </w:r>
      <w:r>
        <w:tab/>
      </w:r>
      <w:r>
        <w:fldChar w:fldCharType="begin"/>
      </w:r>
      <w:r>
        <w:instrText xml:space="preserve"> PAGEREF _Toc225163505 \h </w:instrText>
      </w:r>
      <w:r>
        <w:fldChar w:fldCharType="separate"/>
      </w:r>
      <w:r>
        <w:t>ii</w:t>
      </w:r>
      <w:r>
        <w:fldChar w:fldCharType="end"/>
      </w:r>
    </w:p>
    <w:p w14:paraId="34CD1841" w14:textId="3471B7E7" w:rsidR="003C4E5F" w:rsidRDefault="003C4E5F">
      <w:pPr>
        <w:pStyle w:val="TOC1"/>
        <w:rPr>
          <w:rFonts w:asciiTheme="minorHAnsi" w:eastAsiaTheme="minorEastAsia" w:hAnsiTheme="minorHAnsi" w:cstheme="minorBidi"/>
          <w:b w:val="0"/>
          <w:bCs w:val="0"/>
          <w:kern w:val="2"/>
          <w:lang w:eastAsia="en-GB"/>
          <w14:ligatures w14:val="standardContextual"/>
        </w:rPr>
      </w:pPr>
      <w:r w:rsidRPr="00A3181A">
        <w:rPr>
          <w:rFonts w:ascii="Calibri" w:hAnsi="Calibri" w:cs="Calibri"/>
          <w:color w:val="000000" w:themeColor="text1"/>
        </w:rPr>
        <w:t>1.</w:t>
      </w:r>
      <w:r>
        <w:rPr>
          <w:rFonts w:asciiTheme="minorHAnsi" w:eastAsiaTheme="minorEastAsia" w:hAnsiTheme="minorHAnsi" w:cstheme="minorBidi"/>
          <w:b w:val="0"/>
          <w:bCs w:val="0"/>
          <w:kern w:val="2"/>
          <w:lang w:eastAsia="en-GB"/>
          <w14:ligatures w14:val="standardContextual"/>
        </w:rPr>
        <w:tab/>
      </w:r>
      <w:r w:rsidRPr="00A3181A">
        <w:rPr>
          <w:rFonts w:ascii="Calibri" w:hAnsi="Calibri" w:cs="Calibri"/>
          <w:color w:val="000000" w:themeColor="text1"/>
        </w:rPr>
        <w:t>System Architecture</w:t>
      </w:r>
      <w:r>
        <w:tab/>
      </w:r>
      <w:r>
        <w:fldChar w:fldCharType="begin"/>
      </w:r>
      <w:r>
        <w:instrText xml:space="preserve"> PAGEREF _Toc225163506 \h </w:instrText>
      </w:r>
      <w:r>
        <w:fldChar w:fldCharType="separate"/>
      </w:r>
      <w:r>
        <w:t>1</w:t>
      </w:r>
      <w:r>
        <w:fldChar w:fldCharType="end"/>
      </w:r>
    </w:p>
    <w:p w14:paraId="3B283BAC" w14:textId="30AC9734" w:rsidR="003C4E5F" w:rsidRDefault="003C4E5F">
      <w:pPr>
        <w:pStyle w:val="TOC2"/>
        <w:tabs>
          <w:tab w:val="left" w:pos="960"/>
        </w:tabs>
        <w:rPr>
          <w:rFonts w:asciiTheme="minorHAnsi" w:eastAsiaTheme="minorEastAsia" w:hAnsiTheme="minorHAnsi" w:cstheme="minorBidi"/>
          <w:noProof/>
          <w:kern w:val="2"/>
          <w:sz w:val="24"/>
          <w:szCs w:val="24"/>
          <w:lang w:eastAsia="en-GB"/>
          <w14:ligatures w14:val="standardContextual"/>
        </w:rPr>
      </w:pPr>
      <w:r w:rsidRPr="00A3181A">
        <w:rPr>
          <w:rFonts w:ascii="Calibri" w:hAnsi="Calibri" w:cs="Calibri"/>
          <w:noProof/>
          <w:color w:val="000000" w:themeColor="text1"/>
        </w:rPr>
        <w:t>1.1</w:t>
      </w:r>
      <w:r>
        <w:rPr>
          <w:rFonts w:asciiTheme="minorHAnsi" w:eastAsiaTheme="minorEastAsia" w:hAnsiTheme="minorHAnsi" w:cstheme="minorBidi"/>
          <w:noProof/>
          <w:kern w:val="2"/>
          <w:sz w:val="24"/>
          <w:szCs w:val="24"/>
          <w:lang w:eastAsia="en-GB"/>
          <w14:ligatures w14:val="standardContextual"/>
        </w:rPr>
        <w:tab/>
      </w:r>
      <w:r w:rsidRPr="00A3181A">
        <w:rPr>
          <w:rFonts w:ascii="Calibri" w:hAnsi="Calibri" w:cs="Calibri"/>
          <w:noProof/>
          <w:color w:val="000000" w:themeColor="text1"/>
        </w:rPr>
        <w:t>Structural View</w:t>
      </w:r>
      <w:r>
        <w:rPr>
          <w:noProof/>
        </w:rPr>
        <w:tab/>
      </w:r>
      <w:r>
        <w:rPr>
          <w:noProof/>
        </w:rPr>
        <w:fldChar w:fldCharType="begin"/>
      </w:r>
      <w:r>
        <w:rPr>
          <w:noProof/>
        </w:rPr>
        <w:instrText xml:space="preserve"> PAGEREF _Toc225163507 \h </w:instrText>
      </w:r>
      <w:r>
        <w:rPr>
          <w:noProof/>
        </w:rPr>
      </w:r>
      <w:r>
        <w:rPr>
          <w:noProof/>
        </w:rPr>
        <w:fldChar w:fldCharType="separate"/>
      </w:r>
      <w:r>
        <w:rPr>
          <w:noProof/>
        </w:rPr>
        <w:t>1</w:t>
      </w:r>
      <w:r>
        <w:rPr>
          <w:noProof/>
        </w:rPr>
        <w:fldChar w:fldCharType="end"/>
      </w:r>
    </w:p>
    <w:p w14:paraId="118608F5" w14:textId="4B299B32" w:rsidR="003C4E5F" w:rsidRDefault="003C4E5F">
      <w:pPr>
        <w:pStyle w:val="TOC2"/>
        <w:tabs>
          <w:tab w:val="left" w:pos="960"/>
        </w:tabs>
        <w:rPr>
          <w:rFonts w:asciiTheme="minorHAnsi" w:eastAsiaTheme="minorEastAsia" w:hAnsiTheme="minorHAnsi" w:cstheme="minorBidi"/>
          <w:noProof/>
          <w:kern w:val="2"/>
          <w:sz w:val="24"/>
          <w:szCs w:val="24"/>
          <w:lang w:eastAsia="en-GB"/>
          <w14:ligatures w14:val="standardContextual"/>
        </w:rPr>
      </w:pPr>
      <w:r w:rsidRPr="00A3181A">
        <w:rPr>
          <w:rFonts w:ascii="Calibri" w:hAnsi="Calibri" w:cs="Calibri"/>
          <w:noProof/>
          <w:color w:val="000000" w:themeColor="text1"/>
        </w:rPr>
        <w:t>1.2</w:t>
      </w:r>
      <w:r>
        <w:rPr>
          <w:rFonts w:asciiTheme="minorHAnsi" w:eastAsiaTheme="minorEastAsia" w:hAnsiTheme="minorHAnsi" w:cstheme="minorBidi"/>
          <w:noProof/>
          <w:kern w:val="2"/>
          <w:sz w:val="24"/>
          <w:szCs w:val="24"/>
          <w:lang w:eastAsia="en-GB"/>
          <w14:ligatures w14:val="standardContextual"/>
        </w:rPr>
        <w:tab/>
      </w:r>
      <w:r w:rsidRPr="00A3181A">
        <w:rPr>
          <w:rFonts w:ascii="Calibri" w:hAnsi="Calibri" w:cs="Calibri"/>
          <w:noProof/>
          <w:color w:val="000000" w:themeColor="text1"/>
        </w:rPr>
        <w:t>Behavioural view</w:t>
      </w:r>
      <w:r>
        <w:rPr>
          <w:noProof/>
        </w:rPr>
        <w:tab/>
      </w:r>
      <w:r>
        <w:rPr>
          <w:noProof/>
        </w:rPr>
        <w:fldChar w:fldCharType="begin"/>
      </w:r>
      <w:r>
        <w:rPr>
          <w:noProof/>
        </w:rPr>
        <w:instrText xml:space="preserve"> PAGEREF _Toc225163508 \h </w:instrText>
      </w:r>
      <w:r>
        <w:rPr>
          <w:noProof/>
        </w:rPr>
      </w:r>
      <w:r>
        <w:rPr>
          <w:noProof/>
        </w:rPr>
        <w:fldChar w:fldCharType="separate"/>
      </w:r>
      <w:r>
        <w:rPr>
          <w:noProof/>
        </w:rPr>
        <w:t>2</w:t>
      </w:r>
      <w:r>
        <w:rPr>
          <w:noProof/>
        </w:rPr>
        <w:fldChar w:fldCharType="end"/>
      </w:r>
    </w:p>
    <w:p w14:paraId="5E125FD1" w14:textId="56F0DF27" w:rsidR="003C4E5F" w:rsidRDefault="003C4E5F">
      <w:pPr>
        <w:pStyle w:val="TOC1"/>
        <w:rPr>
          <w:rFonts w:asciiTheme="minorHAnsi" w:eastAsiaTheme="minorEastAsia" w:hAnsiTheme="minorHAnsi" w:cstheme="minorBidi"/>
          <w:b w:val="0"/>
          <w:bCs w:val="0"/>
          <w:kern w:val="2"/>
          <w:lang w:eastAsia="en-GB"/>
          <w14:ligatures w14:val="standardContextual"/>
        </w:rPr>
      </w:pPr>
      <w:r w:rsidRPr="00A3181A">
        <w:rPr>
          <w:rFonts w:ascii="Calibri" w:hAnsi="Calibri" w:cs="Calibri"/>
          <w:color w:val="000000" w:themeColor="text1"/>
        </w:rPr>
        <w:t>2.</w:t>
      </w:r>
      <w:r>
        <w:rPr>
          <w:rFonts w:asciiTheme="minorHAnsi" w:eastAsiaTheme="minorEastAsia" w:hAnsiTheme="minorHAnsi" w:cstheme="minorBidi"/>
          <w:b w:val="0"/>
          <w:bCs w:val="0"/>
          <w:kern w:val="2"/>
          <w:lang w:eastAsia="en-GB"/>
          <w14:ligatures w14:val="standardContextual"/>
        </w:rPr>
        <w:tab/>
      </w:r>
      <w:r w:rsidRPr="00A3181A">
        <w:rPr>
          <w:rFonts w:ascii="Calibri" w:hAnsi="Calibri" w:cs="Calibri"/>
          <w:color w:val="000000" w:themeColor="text1"/>
        </w:rPr>
        <w:t>Code and Interface</w:t>
      </w:r>
      <w:r>
        <w:tab/>
      </w:r>
      <w:r>
        <w:fldChar w:fldCharType="begin"/>
      </w:r>
      <w:r>
        <w:instrText xml:space="preserve"> PAGEREF _Toc225163509 \h </w:instrText>
      </w:r>
      <w:r>
        <w:fldChar w:fldCharType="separate"/>
      </w:r>
      <w:r>
        <w:t>3</w:t>
      </w:r>
      <w:r>
        <w:fldChar w:fldCharType="end"/>
      </w:r>
    </w:p>
    <w:p w14:paraId="01F2B357" w14:textId="346CACB4" w:rsidR="003C4E5F" w:rsidRDefault="003C4E5F">
      <w:pPr>
        <w:pStyle w:val="TOC2"/>
        <w:tabs>
          <w:tab w:val="left" w:pos="960"/>
        </w:tabs>
        <w:rPr>
          <w:rFonts w:asciiTheme="minorHAnsi" w:eastAsiaTheme="minorEastAsia" w:hAnsiTheme="minorHAnsi" w:cstheme="minorBidi"/>
          <w:noProof/>
          <w:kern w:val="2"/>
          <w:sz w:val="24"/>
          <w:szCs w:val="24"/>
          <w:lang w:eastAsia="en-GB"/>
          <w14:ligatures w14:val="standardContextual"/>
        </w:rPr>
      </w:pPr>
      <w:r>
        <w:rPr>
          <w:noProof/>
        </w:rPr>
        <w:t>2.1</w:t>
      </w:r>
      <w:r>
        <w:rPr>
          <w:rFonts w:asciiTheme="minorHAnsi" w:eastAsiaTheme="minorEastAsia" w:hAnsiTheme="minorHAnsi" w:cstheme="minorBidi"/>
          <w:noProof/>
          <w:kern w:val="2"/>
          <w:sz w:val="24"/>
          <w:szCs w:val="24"/>
          <w:lang w:eastAsia="en-GB"/>
          <w14:ligatures w14:val="standardContextual"/>
        </w:rPr>
        <w:tab/>
      </w:r>
      <w:r>
        <w:rPr>
          <w:noProof/>
        </w:rPr>
        <w:t>Code Snippet for Thread Management</w:t>
      </w:r>
      <w:r>
        <w:rPr>
          <w:noProof/>
        </w:rPr>
        <w:tab/>
      </w:r>
      <w:r>
        <w:rPr>
          <w:noProof/>
        </w:rPr>
        <w:fldChar w:fldCharType="begin"/>
      </w:r>
      <w:r>
        <w:rPr>
          <w:noProof/>
        </w:rPr>
        <w:instrText xml:space="preserve"> PAGEREF _Toc225163510 \h </w:instrText>
      </w:r>
      <w:r>
        <w:rPr>
          <w:noProof/>
        </w:rPr>
      </w:r>
      <w:r>
        <w:rPr>
          <w:noProof/>
        </w:rPr>
        <w:fldChar w:fldCharType="separate"/>
      </w:r>
      <w:r>
        <w:rPr>
          <w:noProof/>
        </w:rPr>
        <w:t>3</w:t>
      </w:r>
      <w:r>
        <w:rPr>
          <w:noProof/>
        </w:rPr>
        <w:fldChar w:fldCharType="end"/>
      </w:r>
    </w:p>
    <w:p w14:paraId="56D6BEFC" w14:textId="197C2420" w:rsidR="003C4E5F" w:rsidRDefault="003C4E5F">
      <w:pPr>
        <w:pStyle w:val="TOC2"/>
        <w:rPr>
          <w:rFonts w:asciiTheme="minorHAnsi" w:eastAsiaTheme="minorEastAsia" w:hAnsiTheme="minorHAnsi" w:cstheme="minorBidi"/>
          <w:noProof/>
          <w:kern w:val="2"/>
          <w:sz w:val="24"/>
          <w:szCs w:val="24"/>
          <w:lang w:eastAsia="en-GB"/>
          <w14:ligatures w14:val="standardContextual"/>
        </w:rPr>
      </w:pPr>
      <w:r>
        <w:rPr>
          <w:noProof/>
        </w:rPr>
        <w:t>2.2 Code Snippet for Safe Access to Shared Resources</w:t>
      </w:r>
      <w:r>
        <w:rPr>
          <w:noProof/>
        </w:rPr>
        <w:tab/>
      </w:r>
      <w:r>
        <w:rPr>
          <w:noProof/>
        </w:rPr>
        <w:fldChar w:fldCharType="begin"/>
      </w:r>
      <w:r>
        <w:rPr>
          <w:noProof/>
        </w:rPr>
        <w:instrText xml:space="preserve"> PAGEREF _Toc225163511 \h </w:instrText>
      </w:r>
      <w:r>
        <w:rPr>
          <w:noProof/>
        </w:rPr>
      </w:r>
      <w:r>
        <w:rPr>
          <w:noProof/>
        </w:rPr>
        <w:fldChar w:fldCharType="separate"/>
      </w:r>
      <w:r>
        <w:rPr>
          <w:noProof/>
        </w:rPr>
        <w:t>4</w:t>
      </w:r>
      <w:r>
        <w:rPr>
          <w:noProof/>
        </w:rPr>
        <w:fldChar w:fldCharType="end"/>
      </w:r>
    </w:p>
    <w:p w14:paraId="0769B41A" w14:textId="120C732F" w:rsidR="003C4E5F" w:rsidRDefault="003C4E5F">
      <w:pPr>
        <w:pStyle w:val="TOC2"/>
        <w:rPr>
          <w:rFonts w:asciiTheme="minorHAnsi" w:eastAsiaTheme="minorEastAsia" w:hAnsiTheme="minorHAnsi" w:cstheme="minorBidi"/>
          <w:noProof/>
          <w:kern w:val="2"/>
          <w:sz w:val="24"/>
          <w:szCs w:val="24"/>
          <w:lang w:eastAsia="en-GB"/>
          <w14:ligatures w14:val="standardContextual"/>
        </w:rPr>
      </w:pPr>
      <w:r>
        <w:rPr>
          <w:noProof/>
        </w:rPr>
        <w:t>2.3 Code Snippet for Data Structure</w:t>
      </w:r>
      <w:r>
        <w:rPr>
          <w:noProof/>
        </w:rPr>
        <w:tab/>
      </w:r>
      <w:r>
        <w:rPr>
          <w:noProof/>
        </w:rPr>
        <w:fldChar w:fldCharType="begin"/>
      </w:r>
      <w:r>
        <w:rPr>
          <w:noProof/>
        </w:rPr>
        <w:instrText xml:space="preserve"> PAGEREF _Toc225163512 \h </w:instrText>
      </w:r>
      <w:r>
        <w:rPr>
          <w:noProof/>
        </w:rPr>
      </w:r>
      <w:r>
        <w:rPr>
          <w:noProof/>
        </w:rPr>
        <w:fldChar w:fldCharType="separate"/>
      </w:r>
      <w:r>
        <w:rPr>
          <w:noProof/>
        </w:rPr>
        <w:t>4</w:t>
      </w:r>
      <w:r>
        <w:rPr>
          <w:noProof/>
        </w:rPr>
        <w:fldChar w:fldCharType="end"/>
      </w:r>
    </w:p>
    <w:p w14:paraId="7D2EF8CC" w14:textId="0B0C6E6E" w:rsidR="003C4E5F" w:rsidRDefault="003C4E5F">
      <w:pPr>
        <w:pStyle w:val="TOC1"/>
        <w:rPr>
          <w:rFonts w:asciiTheme="minorHAnsi" w:eastAsiaTheme="minorEastAsia" w:hAnsiTheme="minorHAnsi" w:cstheme="minorBidi"/>
          <w:b w:val="0"/>
          <w:bCs w:val="0"/>
          <w:kern w:val="2"/>
          <w:lang w:eastAsia="en-GB"/>
          <w14:ligatures w14:val="standardContextual"/>
        </w:rPr>
      </w:pPr>
      <w:r w:rsidRPr="00A3181A">
        <w:rPr>
          <w:rFonts w:ascii="Calibri" w:hAnsi="Calibri" w:cs="Calibri"/>
          <w:color w:val="000000" w:themeColor="text1"/>
        </w:rPr>
        <w:t>3.</w:t>
      </w:r>
      <w:r>
        <w:rPr>
          <w:rFonts w:asciiTheme="minorHAnsi" w:eastAsiaTheme="minorEastAsia" w:hAnsiTheme="minorHAnsi" w:cstheme="minorBidi"/>
          <w:b w:val="0"/>
          <w:bCs w:val="0"/>
          <w:kern w:val="2"/>
          <w:lang w:eastAsia="en-GB"/>
          <w14:ligatures w14:val="standardContextual"/>
        </w:rPr>
        <w:tab/>
      </w:r>
      <w:r w:rsidRPr="00A3181A">
        <w:rPr>
          <w:rFonts w:ascii="Calibri" w:hAnsi="Calibri" w:cs="Calibri"/>
          <w:color w:val="000000" w:themeColor="text1"/>
        </w:rPr>
        <w:t>Reflections on Design and Implementation</w:t>
      </w:r>
      <w:r>
        <w:tab/>
      </w:r>
      <w:r>
        <w:fldChar w:fldCharType="begin"/>
      </w:r>
      <w:r>
        <w:instrText xml:space="preserve"> PAGEREF _Toc225163513 \h </w:instrText>
      </w:r>
      <w:r>
        <w:fldChar w:fldCharType="separate"/>
      </w:r>
      <w:r>
        <w:t>5</w:t>
      </w:r>
      <w:r>
        <w:fldChar w:fldCharType="end"/>
      </w:r>
    </w:p>
    <w:p w14:paraId="0E0BA286" w14:textId="36901802" w:rsidR="003C4E5F" w:rsidRDefault="003C4E5F">
      <w:pPr>
        <w:pStyle w:val="TOC2"/>
        <w:tabs>
          <w:tab w:val="left" w:pos="960"/>
        </w:tabs>
        <w:rPr>
          <w:rFonts w:asciiTheme="minorHAnsi" w:eastAsiaTheme="minorEastAsia" w:hAnsiTheme="minorHAnsi" w:cstheme="minorBidi"/>
          <w:noProof/>
          <w:kern w:val="2"/>
          <w:sz w:val="24"/>
          <w:szCs w:val="24"/>
          <w:lang w:eastAsia="en-GB"/>
          <w14:ligatures w14:val="standardContextual"/>
        </w:rPr>
      </w:pPr>
      <w:r w:rsidRPr="00A3181A">
        <w:rPr>
          <w:rFonts w:ascii="Calibri" w:hAnsi="Calibri" w:cs="Calibri"/>
          <w:noProof/>
          <w:color w:val="000000" w:themeColor="text1"/>
        </w:rPr>
        <w:t>3.1</w:t>
      </w:r>
      <w:r>
        <w:rPr>
          <w:rFonts w:asciiTheme="minorHAnsi" w:eastAsiaTheme="minorEastAsia" w:hAnsiTheme="minorHAnsi" w:cstheme="minorBidi"/>
          <w:noProof/>
          <w:kern w:val="2"/>
          <w:sz w:val="24"/>
          <w:szCs w:val="24"/>
          <w:lang w:eastAsia="en-GB"/>
          <w14:ligatures w14:val="standardContextual"/>
        </w:rPr>
        <w:tab/>
      </w:r>
      <w:r w:rsidRPr="00A3181A">
        <w:rPr>
          <w:rFonts w:ascii="Calibri" w:hAnsi="Calibri" w:cs="Calibri"/>
          <w:noProof/>
          <w:color w:val="000000" w:themeColor="text1"/>
        </w:rPr>
        <w:t>Knowledge and Skills</w:t>
      </w:r>
      <w:r>
        <w:rPr>
          <w:noProof/>
        </w:rPr>
        <w:tab/>
      </w:r>
      <w:r>
        <w:rPr>
          <w:noProof/>
        </w:rPr>
        <w:fldChar w:fldCharType="begin"/>
      </w:r>
      <w:r>
        <w:rPr>
          <w:noProof/>
        </w:rPr>
        <w:instrText xml:space="preserve"> PAGEREF _Toc225163514 \h </w:instrText>
      </w:r>
      <w:r>
        <w:rPr>
          <w:noProof/>
        </w:rPr>
      </w:r>
      <w:r>
        <w:rPr>
          <w:noProof/>
        </w:rPr>
        <w:fldChar w:fldCharType="separate"/>
      </w:r>
      <w:r>
        <w:rPr>
          <w:noProof/>
        </w:rPr>
        <w:t>5</w:t>
      </w:r>
      <w:r>
        <w:rPr>
          <w:noProof/>
        </w:rPr>
        <w:fldChar w:fldCharType="end"/>
      </w:r>
    </w:p>
    <w:p w14:paraId="6F669E42" w14:textId="02098221" w:rsidR="003C4E5F" w:rsidRDefault="003C4E5F">
      <w:pPr>
        <w:pStyle w:val="TOC2"/>
        <w:tabs>
          <w:tab w:val="left" w:pos="960"/>
        </w:tabs>
        <w:rPr>
          <w:rFonts w:asciiTheme="minorHAnsi" w:eastAsiaTheme="minorEastAsia" w:hAnsiTheme="minorHAnsi" w:cstheme="minorBidi"/>
          <w:noProof/>
          <w:kern w:val="2"/>
          <w:sz w:val="24"/>
          <w:szCs w:val="24"/>
          <w:lang w:eastAsia="en-GB"/>
          <w14:ligatures w14:val="standardContextual"/>
        </w:rPr>
      </w:pPr>
      <w:r w:rsidRPr="00A3181A">
        <w:rPr>
          <w:rFonts w:ascii="Calibri" w:hAnsi="Calibri" w:cs="Calibri"/>
          <w:noProof/>
          <w:color w:val="000000" w:themeColor="text1"/>
        </w:rPr>
        <w:t>3.2</w:t>
      </w:r>
      <w:r>
        <w:rPr>
          <w:rFonts w:asciiTheme="minorHAnsi" w:eastAsiaTheme="minorEastAsia" w:hAnsiTheme="minorHAnsi" w:cstheme="minorBidi"/>
          <w:noProof/>
          <w:kern w:val="2"/>
          <w:sz w:val="24"/>
          <w:szCs w:val="24"/>
          <w:lang w:eastAsia="en-GB"/>
          <w14:ligatures w14:val="standardContextual"/>
        </w:rPr>
        <w:tab/>
      </w:r>
      <w:r w:rsidRPr="00A3181A">
        <w:rPr>
          <w:rFonts w:ascii="Calibri" w:hAnsi="Calibri" w:cs="Calibri"/>
          <w:noProof/>
          <w:color w:val="000000" w:themeColor="text1"/>
        </w:rPr>
        <w:t>Challenges and Motivations</w:t>
      </w:r>
      <w:r>
        <w:rPr>
          <w:noProof/>
        </w:rPr>
        <w:tab/>
      </w:r>
      <w:r>
        <w:rPr>
          <w:noProof/>
        </w:rPr>
        <w:fldChar w:fldCharType="begin"/>
      </w:r>
      <w:r>
        <w:rPr>
          <w:noProof/>
        </w:rPr>
        <w:instrText xml:space="preserve"> PAGEREF _Toc225163515 \h </w:instrText>
      </w:r>
      <w:r>
        <w:rPr>
          <w:noProof/>
        </w:rPr>
      </w:r>
      <w:r>
        <w:rPr>
          <w:noProof/>
        </w:rPr>
        <w:fldChar w:fldCharType="separate"/>
      </w:r>
      <w:r>
        <w:rPr>
          <w:noProof/>
        </w:rPr>
        <w:t>5</w:t>
      </w:r>
      <w:r>
        <w:rPr>
          <w:noProof/>
        </w:rPr>
        <w:fldChar w:fldCharType="end"/>
      </w:r>
    </w:p>
    <w:p w14:paraId="4A637E5D" w14:textId="4ED230ED" w:rsidR="002A70A2" w:rsidRPr="00FB6304" w:rsidRDefault="004B4BA3" w:rsidP="3F038B3B">
      <w:pPr>
        <w:pStyle w:val="TOCEntry"/>
        <w:rPr>
          <w:rFonts w:ascii="Calibri" w:hAnsi="Calibri" w:cs="Calibri"/>
          <w:noProof/>
          <w:color w:val="000000" w:themeColor="text1"/>
        </w:rPr>
      </w:pPr>
      <w:r w:rsidRPr="00FB6304">
        <w:rPr>
          <w:rFonts w:ascii="Calibri" w:hAnsi="Calibri" w:cs="Calibri"/>
          <w:noProof/>
          <w:color w:val="000000" w:themeColor="text1"/>
        </w:rPr>
        <w:fldChar w:fldCharType="end"/>
      </w:r>
    </w:p>
    <w:p w14:paraId="4CF931DD" w14:textId="77777777" w:rsidR="002A70A2" w:rsidRPr="00FB6304" w:rsidRDefault="002A70A2" w:rsidP="3F038B3B">
      <w:pPr>
        <w:pStyle w:val="TOCEntry"/>
        <w:rPr>
          <w:rFonts w:ascii="Calibri" w:hAnsi="Calibri" w:cs="Calibri"/>
          <w:noProof/>
          <w:color w:val="000000" w:themeColor="text1"/>
        </w:rPr>
      </w:pPr>
    </w:p>
    <w:p w14:paraId="4B08E8BD" w14:textId="65F3971D" w:rsidR="004B4BA3" w:rsidRPr="00FB6304" w:rsidRDefault="004B4BA3" w:rsidP="3F038B3B">
      <w:pPr>
        <w:pStyle w:val="TOCEntry"/>
        <w:rPr>
          <w:rFonts w:ascii="Calibri" w:hAnsi="Calibri" w:cs="Calibri"/>
          <w:color w:val="000000" w:themeColor="text1"/>
        </w:rPr>
      </w:pPr>
      <w:bookmarkStart w:id="6" w:name="_Toc225163505"/>
      <w:r w:rsidRPr="00FB6304">
        <w:rPr>
          <w:rFonts w:ascii="Calibri" w:hAnsi="Calibri" w:cs="Calibri"/>
          <w:color w:val="000000" w:themeColor="text1"/>
        </w:rPr>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1502"/>
        <w:gridCol w:w="4954"/>
        <w:gridCol w:w="1584"/>
      </w:tblGrid>
      <w:tr w:rsidR="004B4BA3" w:rsidRPr="00FB6304" w14:paraId="5FD02133" w14:textId="77777777" w:rsidTr="0017668E">
        <w:tc>
          <w:tcPr>
            <w:tcW w:w="1828" w:type="dxa"/>
            <w:tcBorders>
              <w:top w:val="single" w:sz="12" w:space="0" w:color="auto"/>
              <w:bottom w:val="double" w:sz="12" w:space="0" w:color="auto"/>
            </w:tcBorders>
          </w:tcPr>
          <w:p w14:paraId="0D909AED" w14:textId="77777777" w:rsidR="004B4BA3" w:rsidRPr="00FB6304" w:rsidRDefault="004B4BA3" w:rsidP="3F038B3B">
            <w:pPr>
              <w:spacing w:before="40" w:after="40"/>
              <w:rPr>
                <w:rFonts w:ascii="Calibri" w:hAnsi="Calibri" w:cs="Calibri"/>
                <w:b/>
                <w:bCs/>
                <w:color w:val="000000" w:themeColor="text1"/>
              </w:rPr>
            </w:pPr>
            <w:r w:rsidRPr="00FB6304">
              <w:rPr>
                <w:rFonts w:ascii="Calibri" w:hAnsi="Calibri" w:cs="Calibri"/>
                <w:b/>
                <w:bCs/>
                <w:color w:val="000000" w:themeColor="text1"/>
              </w:rPr>
              <w:t>Name</w:t>
            </w:r>
          </w:p>
        </w:tc>
        <w:tc>
          <w:tcPr>
            <w:tcW w:w="1502" w:type="dxa"/>
            <w:tcBorders>
              <w:top w:val="single" w:sz="12" w:space="0" w:color="auto"/>
              <w:bottom w:val="double" w:sz="12" w:space="0" w:color="auto"/>
            </w:tcBorders>
          </w:tcPr>
          <w:p w14:paraId="491072FA" w14:textId="77777777" w:rsidR="004B4BA3" w:rsidRPr="00FB6304" w:rsidRDefault="004B4BA3" w:rsidP="3F038B3B">
            <w:pPr>
              <w:spacing w:before="40" w:after="40"/>
              <w:rPr>
                <w:rFonts w:ascii="Calibri" w:hAnsi="Calibri" w:cs="Calibri"/>
                <w:b/>
                <w:bCs/>
                <w:color w:val="000000" w:themeColor="text1"/>
              </w:rPr>
            </w:pPr>
            <w:r w:rsidRPr="00FB6304">
              <w:rPr>
                <w:rFonts w:ascii="Calibri" w:hAnsi="Calibri" w:cs="Calibri"/>
                <w:b/>
                <w:bCs/>
                <w:color w:val="000000" w:themeColor="text1"/>
              </w:rPr>
              <w:t>Date</w:t>
            </w:r>
          </w:p>
        </w:tc>
        <w:tc>
          <w:tcPr>
            <w:tcW w:w="4954" w:type="dxa"/>
            <w:tcBorders>
              <w:top w:val="single" w:sz="12" w:space="0" w:color="auto"/>
              <w:bottom w:val="double" w:sz="12" w:space="0" w:color="auto"/>
            </w:tcBorders>
          </w:tcPr>
          <w:p w14:paraId="32BB3224" w14:textId="77777777" w:rsidR="004B4BA3" w:rsidRPr="00FB6304" w:rsidRDefault="004B4BA3" w:rsidP="3F038B3B">
            <w:pPr>
              <w:spacing w:before="40" w:after="40"/>
              <w:rPr>
                <w:rFonts w:ascii="Calibri" w:hAnsi="Calibri" w:cs="Calibri"/>
                <w:b/>
                <w:bCs/>
                <w:color w:val="000000" w:themeColor="text1"/>
              </w:rPr>
            </w:pPr>
            <w:r w:rsidRPr="00FB6304">
              <w:rPr>
                <w:rFonts w:ascii="Calibri" w:hAnsi="Calibri" w:cs="Calibri"/>
                <w:b/>
                <w:bCs/>
                <w:color w:val="000000" w:themeColor="text1"/>
              </w:rPr>
              <w:t>Reason For Changes</w:t>
            </w:r>
          </w:p>
        </w:tc>
        <w:tc>
          <w:tcPr>
            <w:tcW w:w="1584" w:type="dxa"/>
            <w:tcBorders>
              <w:top w:val="single" w:sz="12" w:space="0" w:color="auto"/>
              <w:bottom w:val="double" w:sz="12" w:space="0" w:color="auto"/>
            </w:tcBorders>
          </w:tcPr>
          <w:p w14:paraId="6B814A1E" w14:textId="77777777" w:rsidR="004B4BA3" w:rsidRPr="00FB6304" w:rsidRDefault="004B4BA3" w:rsidP="3F038B3B">
            <w:pPr>
              <w:spacing w:before="40" w:after="40"/>
              <w:rPr>
                <w:rFonts w:ascii="Calibri" w:hAnsi="Calibri" w:cs="Calibri"/>
                <w:b/>
                <w:bCs/>
                <w:color w:val="000000" w:themeColor="text1"/>
              </w:rPr>
            </w:pPr>
            <w:r w:rsidRPr="00FB6304">
              <w:rPr>
                <w:rFonts w:ascii="Calibri" w:hAnsi="Calibri" w:cs="Calibri"/>
                <w:b/>
                <w:bCs/>
                <w:color w:val="000000" w:themeColor="text1"/>
              </w:rPr>
              <w:t>Version</w:t>
            </w:r>
          </w:p>
        </w:tc>
      </w:tr>
      <w:tr w:rsidR="004B4BA3" w:rsidRPr="00FB6304" w14:paraId="6A05A809" w14:textId="77777777" w:rsidTr="0017668E">
        <w:tc>
          <w:tcPr>
            <w:tcW w:w="1828" w:type="dxa"/>
            <w:tcBorders>
              <w:top w:val="nil"/>
            </w:tcBorders>
          </w:tcPr>
          <w:p w14:paraId="5A39BBE3" w14:textId="4FA04165"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100717312</w:t>
            </w:r>
          </w:p>
        </w:tc>
        <w:tc>
          <w:tcPr>
            <w:tcW w:w="1502" w:type="dxa"/>
            <w:tcBorders>
              <w:top w:val="nil"/>
            </w:tcBorders>
          </w:tcPr>
          <w:p w14:paraId="41C8F396" w14:textId="3DE21E0B"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18/03/2026</w:t>
            </w:r>
          </w:p>
        </w:tc>
        <w:tc>
          <w:tcPr>
            <w:tcW w:w="4954" w:type="dxa"/>
            <w:tcBorders>
              <w:top w:val="nil"/>
            </w:tcBorders>
          </w:tcPr>
          <w:p w14:paraId="72A3D3EC" w14:textId="41931E88"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First Issue</w:t>
            </w:r>
          </w:p>
        </w:tc>
        <w:tc>
          <w:tcPr>
            <w:tcW w:w="1584" w:type="dxa"/>
            <w:tcBorders>
              <w:top w:val="nil"/>
            </w:tcBorders>
          </w:tcPr>
          <w:p w14:paraId="0D0B940D" w14:textId="01F0C156"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1.0</w:t>
            </w:r>
          </w:p>
        </w:tc>
      </w:tr>
      <w:tr w:rsidR="004B4BA3" w:rsidRPr="00FB6304" w14:paraId="0E27B00A" w14:textId="77777777" w:rsidTr="0017668E">
        <w:tc>
          <w:tcPr>
            <w:tcW w:w="1828" w:type="dxa"/>
            <w:tcBorders>
              <w:bottom w:val="single" w:sz="12" w:space="0" w:color="auto"/>
            </w:tcBorders>
          </w:tcPr>
          <w:p w14:paraId="60061E4C" w14:textId="07748AA6"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100717312</w:t>
            </w:r>
          </w:p>
        </w:tc>
        <w:tc>
          <w:tcPr>
            <w:tcW w:w="1502" w:type="dxa"/>
            <w:tcBorders>
              <w:bottom w:val="single" w:sz="12" w:space="0" w:color="auto"/>
            </w:tcBorders>
          </w:tcPr>
          <w:p w14:paraId="44EAFD9C" w14:textId="21CE76C3"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22/03/2026</w:t>
            </w:r>
          </w:p>
        </w:tc>
        <w:tc>
          <w:tcPr>
            <w:tcW w:w="4954" w:type="dxa"/>
            <w:tcBorders>
              <w:bottom w:val="single" w:sz="12" w:space="0" w:color="auto"/>
            </w:tcBorders>
          </w:tcPr>
          <w:p w14:paraId="4B94D5A5" w14:textId="31308003"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Fix problems and polish document</w:t>
            </w:r>
          </w:p>
        </w:tc>
        <w:tc>
          <w:tcPr>
            <w:tcW w:w="1584" w:type="dxa"/>
            <w:tcBorders>
              <w:bottom w:val="single" w:sz="12" w:space="0" w:color="auto"/>
            </w:tcBorders>
          </w:tcPr>
          <w:p w14:paraId="3DEEC669" w14:textId="30611F81" w:rsidR="004B4BA3" w:rsidRPr="00FB6304" w:rsidRDefault="0017668E">
            <w:pPr>
              <w:spacing w:before="40" w:after="40"/>
              <w:rPr>
                <w:rFonts w:ascii="Calibri" w:hAnsi="Calibri" w:cs="Calibri"/>
                <w:color w:val="000000" w:themeColor="text1"/>
              </w:rPr>
            </w:pPr>
            <w:r w:rsidRPr="00FB6304">
              <w:rPr>
                <w:rFonts w:ascii="Calibri" w:hAnsi="Calibri" w:cs="Calibri"/>
                <w:color w:val="000000" w:themeColor="text1"/>
              </w:rPr>
              <w:t>1.1</w:t>
            </w:r>
          </w:p>
        </w:tc>
      </w:tr>
    </w:tbl>
    <w:p w14:paraId="3656B9AB" w14:textId="77777777" w:rsidR="004B4BA3" w:rsidRPr="00FB6304" w:rsidRDefault="004B4BA3" w:rsidP="3F038B3B">
      <w:pPr>
        <w:rPr>
          <w:rFonts w:ascii="Calibri" w:hAnsi="Calibri" w:cs="Calibri"/>
          <w:b/>
          <w:bCs/>
          <w:color w:val="000000" w:themeColor="text1"/>
        </w:rPr>
      </w:pPr>
    </w:p>
    <w:p w14:paraId="45FB0818" w14:textId="77777777" w:rsidR="004B4BA3" w:rsidRPr="00FB6304" w:rsidRDefault="004B4BA3">
      <w:pPr>
        <w:rPr>
          <w:rFonts w:ascii="Calibri" w:hAnsi="Calibri" w:cs="Calibri"/>
          <w:color w:val="000000" w:themeColor="text1"/>
        </w:rPr>
      </w:pPr>
    </w:p>
    <w:p w14:paraId="049F31CB" w14:textId="77777777" w:rsidR="004B4BA3" w:rsidRPr="00FB6304" w:rsidRDefault="004B4BA3">
      <w:pPr>
        <w:rPr>
          <w:rFonts w:ascii="Calibri" w:hAnsi="Calibri" w:cs="Calibri"/>
          <w:color w:val="000000" w:themeColor="text1"/>
        </w:rPr>
        <w:sectPr w:rsidR="004B4BA3" w:rsidRPr="00FB6304">
          <w:headerReference w:type="default" r:id="rId9"/>
          <w:footerReference w:type="default" r:id="rId10"/>
          <w:pgSz w:w="12240" w:h="15840" w:code="1"/>
          <w:pgMar w:top="1440" w:right="1440" w:bottom="1440" w:left="1440" w:header="720" w:footer="720" w:gutter="0"/>
          <w:pgNumType w:fmt="lowerRoman"/>
          <w:cols w:space="720"/>
        </w:sectPr>
      </w:pPr>
    </w:p>
    <w:p w14:paraId="3E7A9F1C" w14:textId="4294CAEF" w:rsidR="004B4BA3" w:rsidRPr="00FB6304" w:rsidRDefault="004E0E45">
      <w:pPr>
        <w:pStyle w:val="Heading1"/>
        <w:rPr>
          <w:rFonts w:ascii="Calibri" w:hAnsi="Calibri" w:cs="Calibri"/>
          <w:color w:val="000000" w:themeColor="text1"/>
        </w:rPr>
      </w:pPr>
      <w:bookmarkStart w:id="7" w:name="_Toc225163506"/>
      <w:r w:rsidRPr="00FB6304">
        <w:rPr>
          <w:rFonts w:ascii="Calibri" w:hAnsi="Calibri" w:cs="Calibri"/>
          <w:color w:val="000000" w:themeColor="text1"/>
        </w:rPr>
        <w:lastRenderedPageBreak/>
        <w:t>System Architecture</w:t>
      </w:r>
      <w:bookmarkEnd w:id="7"/>
    </w:p>
    <w:p w14:paraId="1BD503EB" w14:textId="6EA6DC4A" w:rsidR="004B4BA3" w:rsidRPr="00FB6304" w:rsidRDefault="004E0E45">
      <w:pPr>
        <w:pStyle w:val="Heading2"/>
        <w:rPr>
          <w:rFonts w:ascii="Calibri" w:hAnsi="Calibri" w:cs="Calibri"/>
          <w:color w:val="000000" w:themeColor="text1"/>
        </w:rPr>
      </w:pPr>
      <w:bookmarkStart w:id="8" w:name="_Toc225163507"/>
      <w:r w:rsidRPr="00FB6304">
        <w:rPr>
          <w:rFonts w:ascii="Calibri" w:hAnsi="Calibri" w:cs="Calibri"/>
          <w:color w:val="000000" w:themeColor="text1"/>
        </w:rPr>
        <w:t>Structural View</w:t>
      </w:r>
      <w:bookmarkEnd w:id="8"/>
    </w:p>
    <w:p w14:paraId="18776018" w14:textId="790FCDA1" w:rsidR="002073D7" w:rsidRPr="00FB6304" w:rsidRDefault="00FB6304" w:rsidP="002073D7">
      <w:pPr>
        <w:pStyle w:val="template"/>
        <w:spacing w:after="120"/>
        <w:rPr>
          <w:rFonts w:ascii="Calibri" w:hAnsi="Calibri" w:cs="Calibri"/>
          <w:i w:val="0"/>
          <w:iCs w:val="0"/>
          <w:color w:val="000000" w:themeColor="text1"/>
        </w:rPr>
      </w:pPr>
      <w:r w:rsidRPr="00FB6304">
        <w:rPr>
          <w:rFonts w:ascii="Calibri" w:hAnsi="Calibri" w:cs="Calibri"/>
          <w:i w:val="0"/>
          <w:iCs w:val="0"/>
          <w:noProof/>
          <w:color w:val="000000" w:themeColor="text1"/>
        </w:rPr>
        <w:drawing>
          <wp:anchor distT="0" distB="0" distL="114300" distR="114300" simplePos="0" relativeHeight="251658240" behindDoc="0" locked="0" layoutInCell="1" allowOverlap="1" wp14:anchorId="1B5047EA" wp14:editId="5961CA9D">
            <wp:simplePos x="0" y="0"/>
            <wp:positionH relativeFrom="column">
              <wp:posOffset>-512997</wp:posOffset>
            </wp:positionH>
            <wp:positionV relativeFrom="paragraph">
              <wp:posOffset>480115</wp:posOffset>
            </wp:positionV>
            <wp:extent cx="6901180" cy="5740400"/>
            <wp:effectExtent l="0" t="0" r="0" b="0"/>
            <wp:wrapTopAndBottom/>
            <wp:docPr id="1500391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91866" name="Picture 1500391866"/>
                    <pic:cNvPicPr/>
                  </pic:nvPicPr>
                  <pic:blipFill rotWithShape="1">
                    <a:blip r:embed="rId11">
                      <a:extLst>
                        <a:ext uri="{28A0092B-C50C-407E-A947-70E740481C1C}">
                          <a14:useLocalDpi xmlns:a14="http://schemas.microsoft.com/office/drawing/2010/main" val="0"/>
                        </a:ext>
                      </a:extLst>
                    </a:blip>
                    <a:srcRect r="58988"/>
                    <a:stretch>
                      <a:fillRect/>
                    </a:stretch>
                  </pic:blipFill>
                  <pic:spPr bwMode="auto">
                    <a:xfrm>
                      <a:off x="0" y="0"/>
                      <a:ext cx="6901180" cy="574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0E45" w:rsidRPr="00FB6304">
        <w:rPr>
          <w:rFonts w:ascii="Calibri" w:hAnsi="Calibri" w:cs="Calibri"/>
          <w:i w:val="0"/>
          <w:iCs w:val="0"/>
          <w:color w:val="000000" w:themeColor="text1"/>
        </w:rPr>
        <w:t xml:space="preserve">A structural </w:t>
      </w:r>
      <w:r w:rsidR="00E84655" w:rsidRPr="00FB6304">
        <w:rPr>
          <w:rFonts w:ascii="Calibri" w:hAnsi="Calibri" w:cs="Calibri"/>
          <w:i w:val="0"/>
          <w:iCs w:val="0"/>
          <w:color w:val="000000" w:themeColor="text1"/>
        </w:rPr>
        <w:t xml:space="preserve">(static) </w:t>
      </w:r>
      <w:r w:rsidR="004E0E45" w:rsidRPr="00FB6304">
        <w:rPr>
          <w:rFonts w:ascii="Calibri" w:hAnsi="Calibri" w:cs="Calibri"/>
          <w:i w:val="0"/>
          <w:iCs w:val="0"/>
          <w:color w:val="000000" w:themeColor="text1"/>
        </w:rPr>
        <w:t xml:space="preserve">view of the </w:t>
      </w:r>
      <w:r w:rsidR="00127BED" w:rsidRPr="00FB6304">
        <w:rPr>
          <w:rFonts w:ascii="Calibri" w:hAnsi="Calibri" w:cs="Calibri"/>
          <w:i w:val="0"/>
          <w:iCs w:val="0"/>
          <w:color w:val="000000" w:themeColor="text1"/>
        </w:rPr>
        <w:t xml:space="preserve">ConRed </w:t>
      </w:r>
      <w:r w:rsidR="004E0E45" w:rsidRPr="00FB6304">
        <w:rPr>
          <w:rFonts w:ascii="Calibri" w:hAnsi="Calibri" w:cs="Calibri"/>
          <w:i w:val="0"/>
          <w:iCs w:val="0"/>
          <w:color w:val="000000" w:themeColor="text1"/>
        </w:rPr>
        <w:t>system architecture</w:t>
      </w:r>
      <w:r w:rsidR="00127BED" w:rsidRPr="00FB6304">
        <w:rPr>
          <w:rFonts w:ascii="Calibri" w:hAnsi="Calibri" w:cs="Calibri"/>
          <w:i w:val="0"/>
          <w:iCs w:val="0"/>
          <w:color w:val="000000" w:themeColor="text1"/>
        </w:rPr>
        <w:t xml:space="preserve"> represented as the UML </w:t>
      </w:r>
      <w:r w:rsidR="00946C0D" w:rsidRPr="00FB6304">
        <w:rPr>
          <w:rFonts w:ascii="Calibri" w:hAnsi="Calibri" w:cs="Calibri"/>
          <w:i w:val="0"/>
          <w:iCs w:val="0"/>
          <w:color w:val="000000" w:themeColor="text1"/>
        </w:rPr>
        <w:t>Class Diagram</w:t>
      </w:r>
      <w:r w:rsidRPr="00FB6304">
        <w:rPr>
          <w:rFonts w:ascii="Calibri" w:hAnsi="Calibri" w:cs="Calibri"/>
          <w:i w:val="0"/>
          <w:iCs w:val="0"/>
          <w:color w:val="000000" w:themeColor="text1"/>
        </w:rPr>
        <w:t>:</w:t>
      </w:r>
    </w:p>
    <w:p w14:paraId="071054EA" w14:textId="4E6AFA43" w:rsidR="00FB6304" w:rsidRPr="00FB6304" w:rsidRDefault="00FB6304" w:rsidP="002073D7">
      <w:pPr>
        <w:pStyle w:val="template"/>
        <w:spacing w:after="120"/>
        <w:rPr>
          <w:rFonts w:ascii="Calibri" w:hAnsi="Calibri" w:cs="Calibri"/>
          <w:i w:val="0"/>
          <w:iCs w:val="0"/>
          <w:color w:val="000000" w:themeColor="text1"/>
        </w:rPr>
      </w:pPr>
    </w:p>
    <w:p w14:paraId="57A137A4" w14:textId="77CBBC39" w:rsidR="00FB6304" w:rsidRPr="00FB6304" w:rsidRDefault="00FB6304" w:rsidP="002073D7">
      <w:pPr>
        <w:pStyle w:val="template"/>
        <w:spacing w:after="120"/>
        <w:rPr>
          <w:rFonts w:ascii="Calibri" w:hAnsi="Calibri" w:cs="Calibri"/>
          <w:i w:val="0"/>
          <w:iCs w:val="0"/>
          <w:color w:val="000000" w:themeColor="text1"/>
        </w:rPr>
      </w:pPr>
    </w:p>
    <w:p w14:paraId="10CA1E5F" w14:textId="124B2F3B" w:rsidR="00E84655" w:rsidRPr="00FB6304" w:rsidRDefault="00E84655" w:rsidP="00E84655">
      <w:pPr>
        <w:pStyle w:val="template"/>
        <w:jc w:val="center"/>
        <w:rPr>
          <w:rFonts w:ascii="Calibri" w:hAnsi="Calibri" w:cs="Calibri"/>
          <w:i w:val="0"/>
          <w:iCs w:val="0"/>
          <w:color w:val="000000" w:themeColor="text1"/>
        </w:rPr>
      </w:pPr>
      <w:r w:rsidRPr="00FB6304">
        <w:rPr>
          <w:rFonts w:ascii="Calibri" w:hAnsi="Calibri" w:cs="Calibri"/>
          <w:i w:val="0"/>
          <w:iCs w:val="0"/>
          <w:color w:val="000000" w:themeColor="text1"/>
        </w:rPr>
        <w:t xml:space="preserve">Figure 1. </w:t>
      </w:r>
      <w:r w:rsidR="000D09FD" w:rsidRPr="00FB6304">
        <w:rPr>
          <w:rFonts w:ascii="Calibri" w:hAnsi="Calibri" w:cs="Calibri"/>
          <w:i w:val="0"/>
          <w:iCs w:val="0"/>
          <w:color w:val="000000" w:themeColor="text1"/>
        </w:rPr>
        <w:t>Structural Diagram</w:t>
      </w:r>
      <w:r w:rsidRPr="00FB6304">
        <w:rPr>
          <w:rFonts w:ascii="Calibri" w:hAnsi="Calibri" w:cs="Calibri"/>
          <w:i w:val="0"/>
          <w:iCs w:val="0"/>
          <w:color w:val="000000" w:themeColor="text1"/>
        </w:rPr>
        <w:t xml:space="preserve"> </w:t>
      </w:r>
      <w:proofErr w:type="spellStart"/>
      <w:r w:rsidR="0017668E" w:rsidRPr="00FB6304">
        <w:rPr>
          <w:rFonts w:ascii="Calibri" w:hAnsi="Calibri" w:cs="Calibri"/>
          <w:i w:val="0"/>
          <w:iCs w:val="0"/>
          <w:color w:val="000000" w:themeColor="text1"/>
        </w:rPr>
        <w:t>ConRes</w:t>
      </w:r>
      <w:proofErr w:type="spellEnd"/>
      <w:r w:rsidR="0017668E" w:rsidRPr="00FB6304">
        <w:rPr>
          <w:rFonts w:ascii="Calibri" w:hAnsi="Calibri" w:cs="Calibri"/>
          <w:i w:val="0"/>
          <w:iCs w:val="0"/>
          <w:color w:val="000000" w:themeColor="text1"/>
        </w:rPr>
        <w:t xml:space="preserve"> system</w:t>
      </w:r>
    </w:p>
    <w:p w14:paraId="47D050E7" w14:textId="77777777" w:rsidR="00FB6304" w:rsidRPr="00FB6304" w:rsidRDefault="00FB6304" w:rsidP="00E84655">
      <w:pPr>
        <w:pStyle w:val="template"/>
        <w:jc w:val="center"/>
        <w:rPr>
          <w:rFonts w:ascii="Calibri" w:hAnsi="Calibri" w:cs="Calibri"/>
          <w:i w:val="0"/>
          <w:iCs w:val="0"/>
          <w:color w:val="000000" w:themeColor="text1"/>
        </w:rPr>
      </w:pPr>
    </w:p>
    <w:p w14:paraId="231404D8" w14:textId="77777777" w:rsidR="00FB6304" w:rsidRPr="00FB6304" w:rsidRDefault="00FB6304" w:rsidP="00E84655">
      <w:pPr>
        <w:pStyle w:val="template"/>
        <w:jc w:val="center"/>
        <w:rPr>
          <w:rFonts w:ascii="Calibri" w:hAnsi="Calibri" w:cs="Calibri"/>
          <w:i w:val="0"/>
          <w:iCs w:val="0"/>
          <w:color w:val="000000" w:themeColor="text1"/>
        </w:rPr>
      </w:pPr>
    </w:p>
    <w:p w14:paraId="44052ADA" w14:textId="02A5BC6D" w:rsidR="00FB6304" w:rsidRPr="00FB6304" w:rsidRDefault="00FB6304" w:rsidP="00FB6304">
      <w:pPr>
        <w:rPr>
          <w:rFonts w:ascii="Calibri" w:hAnsi="Calibri" w:cs="Calibri"/>
          <w:i/>
          <w:iCs/>
          <w:color w:val="000000" w:themeColor="text1"/>
          <w:sz w:val="22"/>
          <w:szCs w:val="22"/>
        </w:rPr>
      </w:pPr>
      <w:proofErr w:type="spellStart"/>
      <w:r w:rsidRPr="00FB6304">
        <w:rPr>
          <w:rStyle w:val="HTMLCode"/>
          <w:rFonts w:ascii="Calibri" w:hAnsi="Calibri" w:cs="Calibri"/>
          <w:color w:val="000000" w:themeColor="text1"/>
          <w:sz w:val="22"/>
          <w:szCs w:val="22"/>
        </w:rPr>
        <w:lastRenderedPageBreak/>
        <w:t>ConResSystem</w:t>
      </w:r>
      <w:proofErr w:type="spellEnd"/>
      <w:r w:rsidRPr="00FB6304">
        <w:rPr>
          <w:rFonts w:ascii="Calibri" w:hAnsi="Calibri" w:cs="Calibri"/>
          <w:color w:val="000000" w:themeColor="text1"/>
          <w:sz w:val="22"/>
          <w:szCs w:val="22"/>
        </w:rPr>
        <w:t xml:space="preserve"> is the central controller encapsulating a fair </w:t>
      </w:r>
      <w:r w:rsidRPr="00FB6304">
        <w:rPr>
          <w:rStyle w:val="HTMLCode"/>
          <w:rFonts w:ascii="Calibri" w:hAnsi="Calibri" w:cs="Calibri"/>
          <w:color w:val="000000" w:themeColor="text1"/>
          <w:sz w:val="22"/>
          <w:szCs w:val="22"/>
        </w:rPr>
        <w:t>Semaphore</w:t>
      </w:r>
      <w:r w:rsidRPr="00FB6304">
        <w:rPr>
          <w:rFonts w:ascii="Calibri" w:hAnsi="Calibri" w:cs="Calibri"/>
          <w:color w:val="000000" w:themeColor="text1"/>
          <w:sz w:val="22"/>
          <w:szCs w:val="22"/>
        </w:rPr>
        <w:t xml:space="preserve"> for session throttling and a </w:t>
      </w:r>
      <w:proofErr w:type="spellStart"/>
      <w:r w:rsidRPr="00FB6304">
        <w:rPr>
          <w:rStyle w:val="HTMLCode"/>
          <w:rFonts w:ascii="Calibri" w:hAnsi="Calibri" w:cs="Calibri"/>
          <w:color w:val="000000" w:themeColor="text1"/>
          <w:sz w:val="22"/>
          <w:szCs w:val="22"/>
        </w:rPr>
        <w:t>ConcurrentHashMap</w:t>
      </w:r>
      <w:proofErr w:type="spellEnd"/>
      <w:r w:rsidRPr="00FB6304">
        <w:rPr>
          <w:rFonts w:ascii="Calibri" w:hAnsi="Calibri" w:cs="Calibri"/>
          <w:color w:val="000000" w:themeColor="text1"/>
          <w:sz w:val="22"/>
          <w:szCs w:val="22"/>
        </w:rPr>
        <w:t xml:space="preserve"> for thread-safe state tracking. It aggregates </w:t>
      </w:r>
      <w:proofErr w:type="spellStart"/>
      <w:r w:rsidRPr="00FB6304">
        <w:rPr>
          <w:rStyle w:val="HTMLCode"/>
          <w:rFonts w:ascii="Calibri" w:hAnsi="Calibri" w:cs="Calibri"/>
          <w:color w:val="000000" w:themeColor="text1"/>
          <w:sz w:val="22"/>
          <w:szCs w:val="22"/>
        </w:rPr>
        <w:t>SharedFile</w:t>
      </w:r>
      <w:proofErr w:type="spellEnd"/>
      <w:r w:rsidRPr="00FB6304">
        <w:rPr>
          <w:rFonts w:ascii="Calibri" w:hAnsi="Calibri" w:cs="Calibri"/>
          <w:color w:val="000000" w:themeColor="text1"/>
          <w:sz w:val="22"/>
          <w:szCs w:val="22"/>
        </w:rPr>
        <w:t xml:space="preserve">, which owns the </w:t>
      </w:r>
      <w:proofErr w:type="spellStart"/>
      <w:r w:rsidRPr="00FB6304">
        <w:rPr>
          <w:rStyle w:val="HTMLCode"/>
          <w:rFonts w:ascii="Calibri" w:hAnsi="Calibri" w:cs="Calibri"/>
          <w:color w:val="000000" w:themeColor="text1"/>
          <w:sz w:val="22"/>
          <w:szCs w:val="22"/>
        </w:rPr>
        <w:t>ReentrantReadWriteLock</w:t>
      </w:r>
      <w:proofErr w:type="spellEnd"/>
      <w:r w:rsidRPr="00FB6304">
        <w:rPr>
          <w:rFonts w:ascii="Calibri" w:hAnsi="Calibri" w:cs="Calibri"/>
          <w:color w:val="000000" w:themeColor="text1"/>
          <w:sz w:val="22"/>
          <w:szCs w:val="22"/>
        </w:rPr>
        <w:t xml:space="preserve"> and utilises </w:t>
      </w:r>
      <w:proofErr w:type="spellStart"/>
      <w:r w:rsidRPr="00FB6304">
        <w:rPr>
          <w:rStyle w:val="HTMLCode"/>
          <w:rFonts w:ascii="Calibri" w:hAnsi="Calibri" w:cs="Calibri"/>
          <w:color w:val="000000" w:themeColor="text1"/>
          <w:sz w:val="22"/>
          <w:szCs w:val="22"/>
        </w:rPr>
        <w:t>tryLock</w:t>
      </w:r>
      <w:proofErr w:type="spellEnd"/>
      <w:r w:rsidRPr="00FB6304">
        <w:rPr>
          <w:rStyle w:val="HTMLCode"/>
          <w:rFonts w:ascii="Calibri" w:hAnsi="Calibri" w:cs="Calibri"/>
          <w:color w:val="000000" w:themeColor="text1"/>
          <w:sz w:val="22"/>
          <w:szCs w:val="22"/>
        </w:rPr>
        <w:t>()</w:t>
      </w:r>
      <w:r w:rsidRPr="00FB6304">
        <w:rPr>
          <w:rFonts w:ascii="Calibri" w:hAnsi="Calibri" w:cs="Calibri"/>
          <w:color w:val="000000" w:themeColor="text1"/>
          <w:sz w:val="22"/>
          <w:szCs w:val="22"/>
        </w:rPr>
        <w:t xml:space="preserve"> for timeout-based deadlock avoidance. </w:t>
      </w:r>
      <w:proofErr w:type="spellStart"/>
      <w:r w:rsidRPr="00FB6304">
        <w:rPr>
          <w:rStyle w:val="HTMLCode"/>
          <w:rFonts w:ascii="Calibri" w:hAnsi="Calibri" w:cs="Calibri"/>
          <w:color w:val="000000" w:themeColor="text1"/>
          <w:sz w:val="22"/>
          <w:szCs w:val="22"/>
        </w:rPr>
        <w:t>UserWindow</w:t>
      </w:r>
      <w:proofErr w:type="spellEnd"/>
      <w:r w:rsidRPr="00FB6304">
        <w:rPr>
          <w:rFonts w:ascii="Calibri" w:hAnsi="Calibri" w:cs="Calibri"/>
          <w:color w:val="000000" w:themeColor="text1"/>
          <w:sz w:val="22"/>
          <w:szCs w:val="22"/>
        </w:rPr>
        <w:t xml:space="preserve"> implements the per-session state machine on a dedicated worker thread, using volatile flags to handle UI race conditions. Finally, </w:t>
      </w:r>
      <w:proofErr w:type="spellStart"/>
      <w:r w:rsidRPr="00FB6304">
        <w:rPr>
          <w:rStyle w:val="HTMLCode"/>
          <w:rFonts w:ascii="Calibri" w:hAnsi="Calibri" w:cs="Calibri"/>
          <w:color w:val="000000" w:themeColor="text1"/>
          <w:sz w:val="22"/>
          <w:szCs w:val="22"/>
        </w:rPr>
        <w:t>AdminWindow</w:t>
      </w:r>
      <w:proofErr w:type="spellEnd"/>
      <w:r w:rsidRPr="00FB6304">
        <w:rPr>
          <w:rFonts w:ascii="Calibri" w:hAnsi="Calibri" w:cs="Calibri"/>
          <w:color w:val="000000" w:themeColor="text1"/>
          <w:sz w:val="22"/>
          <w:szCs w:val="22"/>
        </w:rPr>
        <w:t xml:space="preserve"> observes state changes via registered </w:t>
      </w:r>
      <w:r w:rsidRPr="00FB6304">
        <w:rPr>
          <w:rStyle w:val="HTMLCode"/>
          <w:rFonts w:ascii="Calibri" w:hAnsi="Calibri" w:cs="Calibri"/>
          <w:color w:val="000000" w:themeColor="text1"/>
          <w:sz w:val="22"/>
          <w:szCs w:val="22"/>
        </w:rPr>
        <w:t>Runnable</w:t>
      </w:r>
      <w:r w:rsidRPr="00FB6304">
        <w:rPr>
          <w:rFonts w:ascii="Calibri" w:hAnsi="Calibri" w:cs="Calibri"/>
          <w:color w:val="000000" w:themeColor="text1"/>
          <w:sz w:val="22"/>
          <w:szCs w:val="22"/>
        </w:rPr>
        <w:t xml:space="preserve"> listeners, ensuring the interface remains strictly decoupled from concurrency logic.</w:t>
      </w:r>
    </w:p>
    <w:p w14:paraId="5EB4AE3C" w14:textId="448781ED" w:rsidR="00F10AEA" w:rsidRPr="00FB6304" w:rsidRDefault="00F10AEA" w:rsidP="002073D7">
      <w:pPr>
        <w:pStyle w:val="template"/>
        <w:spacing w:after="120"/>
        <w:rPr>
          <w:rFonts w:ascii="Calibri" w:hAnsi="Calibri" w:cs="Calibri"/>
          <w:i w:val="0"/>
          <w:iCs w:val="0"/>
          <w:color w:val="000000" w:themeColor="text1"/>
          <w:u w:val="single"/>
        </w:rPr>
      </w:pPr>
    </w:p>
    <w:p w14:paraId="5E81C749" w14:textId="62D2801F" w:rsidR="004B4BA3" w:rsidRPr="00FB6304" w:rsidRDefault="004E0E45">
      <w:pPr>
        <w:pStyle w:val="Heading2"/>
        <w:rPr>
          <w:rFonts w:ascii="Calibri" w:hAnsi="Calibri" w:cs="Calibri"/>
          <w:color w:val="000000" w:themeColor="text1"/>
        </w:rPr>
      </w:pPr>
      <w:bookmarkStart w:id="9" w:name="_Toc225163508"/>
      <w:r w:rsidRPr="00FB6304">
        <w:rPr>
          <w:rFonts w:ascii="Calibri" w:hAnsi="Calibri" w:cs="Calibri"/>
          <w:color w:val="000000" w:themeColor="text1"/>
        </w:rPr>
        <w:t>Behavioural view</w:t>
      </w:r>
      <w:bookmarkEnd w:id="9"/>
    </w:p>
    <w:p w14:paraId="52EC9D3D" w14:textId="611A7E3A" w:rsidR="00127BED" w:rsidRPr="00FB6304" w:rsidRDefault="00127BED" w:rsidP="00127BED">
      <w:pPr>
        <w:pStyle w:val="template"/>
        <w:spacing w:after="120"/>
        <w:rPr>
          <w:rFonts w:ascii="Calibri" w:hAnsi="Calibri" w:cs="Calibri"/>
          <w:i w:val="0"/>
          <w:iCs w:val="0"/>
          <w:color w:val="000000" w:themeColor="text1"/>
        </w:rPr>
      </w:pPr>
      <w:r w:rsidRPr="00FB6304">
        <w:rPr>
          <w:rFonts w:ascii="Calibri" w:hAnsi="Calibri" w:cs="Calibri"/>
          <w:i w:val="0"/>
          <w:iCs w:val="0"/>
          <w:color w:val="000000" w:themeColor="text1"/>
        </w:rPr>
        <w:t xml:space="preserve">A behavioural </w:t>
      </w:r>
      <w:r w:rsidR="00E84655" w:rsidRPr="00FB6304">
        <w:rPr>
          <w:rFonts w:ascii="Calibri" w:hAnsi="Calibri" w:cs="Calibri"/>
          <w:i w:val="0"/>
          <w:iCs w:val="0"/>
          <w:color w:val="000000" w:themeColor="text1"/>
        </w:rPr>
        <w:t xml:space="preserve">(dynamic) </w:t>
      </w:r>
      <w:r w:rsidRPr="00FB6304">
        <w:rPr>
          <w:rFonts w:ascii="Calibri" w:hAnsi="Calibri" w:cs="Calibri"/>
          <w:i w:val="0"/>
          <w:iCs w:val="0"/>
          <w:color w:val="000000" w:themeColor="text1"/>
        </w:rPr>
        <w:t xml:space="preserve">view of the </w:t>
      </w:r>
      <w:proofErr w:type="spellStart"/>
      <w:r w:rsidRPr="00FB6304">
        <w:rPr>
          <w:rFonts w:ascii="Calibri" w:hAnsi="Calibri" w:cs="Calibri"/>
          <w:i w:val="0"/>
          <w:iCs w:val="0"/>
          <w:color w:val="000000" w:themeColor="text1"/>
        </w:rPr>
        <w:t>ConRes</w:t>
      </w:r>
      <w:proofErr w:type="spellEnd"/>
      <w:r w:rsidRPr="00FB6304">
        <w:rPr>
          <w:rFonts w:ascii="Calibri" w:hAnsi="Calibri" w:cs="Calibri"/>
          <w:i w:val="0"/>
          <w:iCs w:val="0"/>
          <w:color w:val="000000" w:themeColor="text1"/>
        </w:rPr>
        <w:t xml:space="preserve"> system architecture represented as the UML </w:t>
      </w:r>
      <w:r w:rsidR="000D09FD" w:rsidRPr="00FB6304">
        <w:rPr>
          <w:rFonts w:ascii="Calibri" w:hAnsi="Calibri" w:cs="Calibri"/>
          <w:i w:val="0"/>
          <w:iCs w:val="0"/>
          <w:color w:val="000000" w:themeColor="text1"/>
        </w:rPr>
        <w:t>State</w:t>
      </w:r>
      <w:r w:rsidR="00FB6304" w:rsidRPr="00FB6304">
        <w:rPr>
          <w:rFonts w:ascii="Calibri" w:hAnsi="Calibri" w:cs="Calibri"/>
          <w:i w:val="0"/>
          <w:iCs w:val="0"/>
          <w:color w:val="000000" w:themeColor="text1"/>
        </w:rPr>
        <w:t xml:space="preserve"> </w:t>
      </w:r>
      <w:r w:rsidR="000D09FD" w:rsidRPr="00FB6304">
        <w:rPr>
          <w:rFonts w:ascii="Calibri" w:hAnsi="Calibri" w:cs="Calibri"/>
          <w:i w:val="0"/>
          <w:iCs w:val="0"/>
          <w:color w:val="000000" w:themeColor="text1"/>
        </w:rPr>
        <w:t>Machine</w:t>
      </w:r>
      <w:r w:rsidRPr="00FB6304">
        <w:rPr>
          <w:rFonts w:ascii="Calibri" w:hAnsi="Calibri" w:cs="Calibri"/>
          <w:i w:val="0"/>
          <w:iCs w:val="0"/>
          <w:color w:val="000000" w:themeColor="text1"/>
        </w:rPr>
        <w:t xml:space="preserve"> diagram</w:t>
      </w:r>
      <w:r w:rsidR="00FB6304" w:rsidRPr="00FB6304">
        <w:rPr>
          <w:rFonts w:ascii="Calibri" w:hAnsi="Calibri" w:cs="Calibri"/>
          <w:i w:val="0"/>
          <w:iCs w:val="0"/>
          <w:color w:val="000000" w:themeColor="text1"/>
        </w:rPr>
        <w:t>:</w:t>
      </w:r>
    </w:p>
    <w:p w14:paraId="30A93592" w14:textId="39A8DE52" w:rsidR="002073D7" w:rsidRPr="00FB6304" w:rsidRDefault="00FB6304" w:rsidP="3F038B3B">
      <w:pPr>
        <w:pStyle w:val="template"/>
        <w:rPr>
          <w:rFonts w:ascii="Calibri" w:hAnsi="Calibri" w:cs="Calibri"/>
          <w:i w:val="0"/>
          <w:iCs w:val="0"/>
          <w:color w:val="000000" w:themeColor="text1"/>
        </w:rPr>
      </w:pPr>
      <w:r w:rsidRPr="00FB6304">
        <w:rPr>
          <w:rFonts w:ascii="Calibri" w:hAnsi="Calibri" w:cs="Calibri"/>
          <w:i w:val="0"/>
          <w:iCs w:val="0"/>
          <w:noProof/>
          <w:color w:val="000000" w:themeColor="text1"/>
        </w:rPr>
        <w:drawing>
          <wp:anchor distT="0" distB="0" distL="114300" distR="114300" simplePos="0" relativeHeight="251659264" behindDoc="0" locked="0" layoutInCell="1" allowOverlap="1" wp14:anchorId="77D637DF" wp14:editId="63451D00">
            <wp:simplePos x="0" y="0"/>
            <wp:positionH relativeFrom="column">
              <wp:posOffset>-680333</wp:posOffset>
            </wp:positionH>
            <wp:positionV relativeFrom="paragraph">
              <wp:posOffset>179070</wp:posOffset>
            </wp:positionV>
            <wp:extent cx="7406640" cy="3768725"/>
            <wp:effectExtent l="0" t="0" r="0" b="3175"/>
            <wp:wrapTopAndBottom/>
            <wp:docPr id="98998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3151" name="Picture 989983151"/>
                    <pic:cNvPicPr/>
                  </pic:nvPicPr>
                  <pic:blipFill rotWithShape="1">
                    <a:blip r:embed="rId11">
                      <a:extLst>
                        <a:ext uri="{28A0092B-C50C-407E-A947-70E740481C1C}">
                          <a14:useLocalDpi xmlns:a14="http://schemas.microsoft.com/office/drawing/2010/main" val="0"/>
                        </a:ext>
                      </a:extLst>
                    </a:blip>
                    <a:srcRect l="60480" b="41025"/>
                    <a:stretch>
                      <a:fillRect/>
                    </a:stretch>
                  </pic:blipFill>
                  <pic:spPr bwMode="auto">
                    <a:xfrm>
                      <a:off x="0" y="0"/>
                      <a:ext cx="7406640" cy="3768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307D45" w14:textId="77777777" w:rsidR="002073D7" w:rsidRPr="00FB6304" w:rsidRDefault="002073D7" w:rsidP="3F038B3B">
      <w:pPr>
        <w:pStyle w:val="template"/>
        <w:rPr>
          <w:rFonts w:ascii="Calibri" w:hAnsi="Calibri" w:cs="Calibri"/>
          <w:i w:val="0"/>
          <w:iCs w:val="0"/>
          <w:color w:val="000000" w:themeColor="text1"/>
        </w:rPr>
      </w:pPr>
    </w:p>
    <w:p w14:paraId="7577460C" w14:textId="69E24CA3" w:rsidR="002073D7" w:rsidRPr="00FB6304" w:rsidRDefault="002073D7" w:rsidP="002073D7">
      <w:pPr>
        <w:pStyle w:val="template"/>
        <w:jc w:val="center"/>
        <w:rPr>
          <w:rFonts w:ascii="Calibri" w:hAnsi="Calibri" w:cs="Calibri"/>
          <w:i w:val="0"/>
          <w:iCs w:val="0"/>
          <w:color w:val="000000" w:themeColor="text1"/>
        </w:rPr>
      </w:pPr>
      <w:r w:rsidRPr="00FB6304">
        <w:rPr>
          <w:rFonts w:ascii="Calibri" w:hAnsi="Calibri" w:cs="Calibri"/>
          <w:i w:val="0"/>
          <w:iCs w:val="0"/>
          <w:color w:val="000000" w:themeColor="text1"/>
        </w:rPr>
        <w:t xml:space="preserve">Figure </w:t>
      </w:r>
      <w:r w:rsidR="00B27DB3" w:rsidRPr="00FB6304">
        <w:rPr>
          <w:rFonts w:ascii="Calibri" w:hAnsi="Calibri" w:cs="Calibri"/>
          <w:i w:val="0"/>
          <w:iCs w:val="0"/>
          <w:color w:val="000000" w:themeColor="text1"/>
        </w:rPr>
        <w:t>2</w:t>
      </w:r>
      <w:r w:rsidRPr="00FB6304">
        <w:rPr>
          <w:rFonts w:ascii="Calibri" w:hAnsi="Calibri" w:cs="Calibri"/>
          <w:i w:val="0"/>
          <w:iCs w:val="0"/>
          <w:color w:val="000000" w:themeColor="text1"/>
        </w:rPr>
        <w:t xml:space="preserve">. </w:t>
      </w:r>
      <w:r w:rsidR="000D09FD" w:rsidRPr="00FB6304">
        <w:rPr>
          <w:rFonts w:ascii="Calibri" w:hAnsi="Calibri" w:cs="Calibri"/>
          <w:i w:val="0"/>
          <w:iCs w:val="0"/>
          <w:color w:val="000000" w:themeColor="text1"/>
        </w:rPr>
        <w:t xml:space="preserve">Behavioural </w:t>
      </w:r>
      <w:r w:rsidR="00E84655" w:rsidRPr="00FB6304">
        <w:rPr>
          <w:rFonts w:ascii="Calibri" w:hAnsi="Calibri" w:cs="Calibri"/>
          <w:i w:val="0"/>
          <w:iCs w:val="0"/>
          <w:color w:val="000000" w:themeColor="text1"/>
        </w:rPr>
        <w:t>Diagram</w:t>
      </w:r>
      <w:r w:rsidR="00C3490C" w:rsidRPr="00FB6304">
        <w:rPr>
          <w:rFonts w:ascii="Calibri" w:hAnsi="Calibri" w:cs="Calibri"/>
          <w:i w:val="0"/>
          <w:iCs w:val="0"/>
          <w:color w:val="000000" w:themeColor="text1"/>
        </w:rPr>
        <w:t xml:space="preserve"> </w:t>
      </w:r>
      <w:proofErr w:type="spellStart"/>
      <w:r w:rsidR="0017668E" w:rsidRPr="00FB6304">
        <w:rPr>
          <w:rFonts w:ascii="Calibri" w:hAnsi="Calibri" w:cs="Calibri"/>
          <w:i w:val="0"/>
          <w:iCs w:val="0"/>
          <w:color w:val="000000" w:themeColor="text1"/>
        </w:rPr>
        <w:t>ConRes</w:t>
      </w:r>
      <w:proofErr w:type="spellEnd"/>
      <w:r w:rsidR="0017668E" w:rsidRPr="00FB6304">
        <w:rPr>
          <w:rFonts w:ascii="Calibri" w:hAnsi="Calibri" w:cs="Calibri"/>
          <w:i w:val="0"/>
          <w:iCs w:val="0"/>
          <w:color w:val="000000" w:themeColor="text1"/>
        </w:rPr>
        <w:t xml:space="preserve"> system</w:t>
      </w:r>
    </w:p>
    <w:p w14:paraId="642BD500" w14:textId="77777777" w:rsidR="002073D7" w:rsidRPr="00FB6304" w:rsidRDefault="002073D7" w:rsidP="002073D7">
      <w:pPr>
        <w:pStyle w:val="template"/>
        <w:jc w:val="center"/>
        <w:rPr>
          <w:rFonts w:ascii="Calibri" w:hAnsi="Calibri" w:cs="Calibri"/>
          <w:i w:val="0"/>
          <w:iCs w:val="0"/>
          <w:color w:val="000000" w:themeColor="text1"/>
        </w:rPr>
      </w:pPr>
    </w:p>
    <w:p w14:paraId="066B2887" w14:textId="72AA169F" w:rsidR="00F10AEA" w:rsidRPr="00FB6304" w:rsidRDefault="00FB6304" w:rsidP="00FB6304">
      <w:pPr>
        <w:rPr>
          <w:rFonts w:ascii="Calibri" w:hAnsi="Calibri" w:cs="Calibri"/>
          <w:i/>
          <w:iCs/>
          <w:color w:val="000000" w:themeColor="text1"/>
          <w:sz w:val="22"/>
          <w:szCs w:val="22"/>
        </w:rPr>
      </w:pPr>
      <w:r w:rsidRPr="00FB6304">
        <w:rPr>
          <w:rFonts w:ascii="Calibri" w:hAnsi="Calibri" w:cs="Calibri"/>
          <w:color w:val="000000" w:themeColor="text1"/>
          <w:sz w:val="22"/>
          <w:szCs w:val="22"/>
        </w:rPr>
        <w:t xml:space="preserve">A thread begins </w:t>
      </w:r>
      <w:r w:rsidRPr="00FB6304">
        <w:rPr>
          <w:rStyle w:val="HTMLCode"/>
          <w:rFonts w:ascii="Calibri" w:hAnsi="Calibri" w:cs="Calibri"/>
          <w:color w:val="000000" w:themeColor="text1"/>
          <w:sz w:val="22"/>
          <w:szCs w:val="22"/>
        </w:rPr>
        <w:t>LOGGED_OUT</w:t>
      </w:r>
      <w:r w:rsidRPr="00FB6304">
        <w:rPr>
          <w:rFonts w:ascii="Calibri" w:hAnsi="Calibri" w:cs="Calibri"/>
          <w:color w:val="000000" w:themeColor="text1"/>
          <w:sz w:val="22"/>
          <w:szCs w:val="22"/>
        </w:rPr>
        <w:t xml:space="preserve">, blocks on </w:t>
      </w:r>
      <w:proofErr w:type="spellStart"/>
      <w:r w:rsidRPr="00FB6304">
        <w:rPr>
          <w:rStyle w:val="HTMLCode"/>
          <w:rFonts w:ascii="Calibri" w:hAnsi="Calibri" w:cs="Calibri"/>
          <w:color w:val="000000" w:themeColor="text1"/>
          <w:sz w:val="22"/>
          <w:szCs w:val="22"/>
        </w:rPr>
        <w:t>semaphore.acquire</w:t>
      </w:r>
      <w:proofErr w:type="spellEnd"/>
      <w:r w:rsidRPr="00FB6304">
        <w:rPr>
          <w:rStyle w:val="HTMLCode"/>
          <w:rFonts w:ascii="Calibri" w:hAnsi="Calibri" w:cs="Calibri"/>
          <w:color w:val="000000" w:themeColor="text1"/>
          <w:sz w:val="22"/>
          <w:szCs w:val="22"/>
        </w:rPr>
        <w:t>()</w:t>
      </w:r>
      <w:r w:rsidRPr="00FB6304">
        <w:rPr>
          <w:rFonts w:ascii="Calibri" w:hAnsi="Calibri" w:cs="Calibri"/>
          <w:color w:val="000000" w:themeColor="text1"/>
          <w:sz w:val="22"/>
          <w:szCs w:val="22"/>
        </w:rPr>
        <w:t xml:space="preserve">, and upon receiving a permit, enters </w:t>
      </w:r>
      <w:r w:rsidRPr="00FB6304">
        <w:rPr>
          <w:rStyle w:val="HTMLCode"/>
          <w:rFonts w:ascii="Calibri" w:hAnsi="Calibri" w:cs="Calibri"/>
          <w:color w:val="000000" w:themeColor="text1"/>
          <w:sz w:val="22"/>
          <w:szCs w:val="22"/>
        </w:rPr>
        <w:t>IDLE</w:t>
      </w:r>
      <w:r w:rsidRPr="00FB6304">
        <w:rPr>
          <w:rFonts w:ascii="Calibri" w:hAnsi="Calibri" w:cs="Calibri"/>
          <w:color w:val="000000" w:themeColor="text1"/>
          <w:sz w:val="22"/>
          <w:szCs w:val="22"/>
        </w:rPr>
        <w:t>. Users request shared read locks (</w:t>
      </w:r>
      <w:r w:rsidRPr="00FB6304">
        <w:rPr>
          <w:rStyle w:val="HTMLCode"/>
          <w:rFonts w:ascii="Calibri" w:hAnsi="Calibri" w:cs="Calibri"/>
          <w:color w:val="000000" w:themeColor="text1"/>
          <w:sz w:val="22"/>
          <w:szCs w:val="22"/>
        </w:rPr>
        <w:t>READING</w:t>
      </w:r>
      <w:r w:rsidRPr="00FB6304">
        <w:rPr>
          <w:rFonts w:ascii="Calibri" w:hAnsi="Calibri" w:cs="Calibri"/>
          <w:color w:val="000000" w:themeColor="text1"/>
          <w:sz w:val="22"/>
          <w:szCs w:val="22"/>
        </w:rPr>
        <w:t>) or exclusive write locks (</w:t>
      </w:r>
      <w:r w:rsidRPr="00FB6304">
        <w:rPr>
          <w:rStyle w:val="HTMLCode"/>
          <w:rFonts w:ascii="Calibri" w:hAnsi="Calibri" w:cs="Calibri"/>
          <w:color w:val="000000" w:themeColor="text1"/>
          <w:sz w:val="22"/>
          <w:szCs w:val="22"/>
        </w:rPr>
        <w:t>WRITING</w:t>
      </w:r>
      <w:r w:rsidRPr="00FB6304">
        <w:rPr>
          <w:rFonts w:ascii="Calibri" w:hAnsi="Calibri" w:cs="Calibri"/>
          <w:color w:val="000000" w:themeColor="text1"/>
          <w:sz w:val="22"/>
          <w:szCs w:val="22"/>
        </w:rPr>
        <w:t>). Both paths utili</w:t>
      </w:r>
      <w:r>
        <w:rPr>
          <w:rFonts w:ascii="Calibri" w:hAnsi="Calibri" w:cs="Calibri"/>
          <w:color w:val="000000" w:themeColor="text1"/>
          <w:sz w:val="22"/>
          <w:szCs w:val="22"/>
        </w:rPr>
        <w:t>s</w:t>
      </w:r>
      <w:r w:rsidRPr="00FB6304">
        <w:rPr>
          <w:rFonts w:ascii="Calibri" w:hAnsi="Calibri" w:cs="Calibri"/>
          <w:color w:val="000000" w:themeColor="text1"/>
          <w:sz w:val="22"/>
          <w:szCs w:val="22"/>
        </w:rPr>
        <w:t xml:space="preserve">e </w:t>
      </w:r>
      <w:proofErr w:type="spellStart"/>
      <w:r w:rsidRPr="00FB6304">
        <w:rPr>
          <w:rStyle w:val="HTMLCode"/>
          <w:rFonts w:ascii="Calibri" w:hAnsi="Calibri" w:cs="Calibri"/>
          <w:color w:val="000000" w:themeColor="text1"/>
          <w:sz w:val="22"/>
          <w:szCs w:val="22"/>
        </w:rPr>
        <w:t>tryLock</w:t>
      </w:r>
      <w:proofErr w:type="spellEnd"/>
      <w:r w:rsidRPr="00FB6304">
        <w:rPr>
          <w:rStyle w:val="HTMLCode"/>
          <w:rFonts w:ascii="Calibri" w:hAnsi="Calibri" w:cs="Calibri"/>
          <w:color w:val="000000" w:themeColor="text1"/>
          <w:sz w:val="22"/>
          <w:szCs w:val="22"/>
        </w:rPr>
        <w:t>(15s)</w:t>
      </w:r>
      <w:r w:rsidRPr="00FB6304">
        <w:rPr>
          <w:rFonts w:ascii="Calibri" w:hAnsi="Calibri" w:cs="Calibri"/>
          <w:color w:val="000000" w:themeColor="text1"/>
          <w:sz w:val="22"/>
          <w:szCs w:val="22"/>
        </w:rPr>
        <w:t xml:space="preserve">, throwing a </w:t>
      </w:r>
      <w:proofErr w:type="spellStart"/>
      <w:r w:rsidRPr="00FB6304">
        <w:rPr>
          <w:rStyle w:val="HTMLCode"/>
          <w:rFonts w:ascii="Calibri" w:hAnsi="Calibri" w:cs="Calibri"/>
          <w:color w:val="000000" w:themeColor="text1"/>
          <w:sz w:val="22"/>
          <w:szCs w:val="22"/>
        </w:rPr>
        <w:t>LockTimeoutException</w:t>
      </w:r>
      <w:proofErr w:type="spellEnd"/>
      <w:r w:rsidRPr="00FB6304">
        <w:rPr>
          <w:rFonts w:ascii="Calibri" w:hAnsi="Calibri" w:cs="Calibri"/>
          <w:color w:val="000000" w:themeColor="text1"/>
          <w:sz w:val="22"/>
          <w:szCs w:val="22"/>
        </w:rPr>
        <w:t xml:space="preserve"> rather than blocking indefinitely. A 60-second countdown timer runs in the active lock states, triggering automatic release if held too long to prevent starvation. Explicit logouts safely release all permits.</w:t>
      </w:r>
    </w:p>
    <w:p w14:paraId="76F90761" w14:textId="77777777" w:rsidR="00FB6304" w:rsidRPr="00FB6304" w:rsidRDefault="00FB6304" w:rsidP="002073D7">
      <w:pPr>
        <w:pStyle w:val="template"/>
        <w:jc w:val="center"/>
        <w:rPr>
          <w:rFonts w:ascii="Calibri" w:hAnsi="Calibri" w:cs="Calibri"/>
          <w:i w:val="0"/>
          <w:iCs w:val="0"/>
          <w:color w:val="000000" w:themeColor="text1"/>
        </w:rPr>
      </w:pPr>
    </w:p>
    <w:p w14:paraId="06235071" w14:textId="77777777" w:rsidR="00FB6304" w:rsidRPr="00FB6304" w:rsidRDefault="00FB6304" w:rsidP="002073D7">
      <w:pPr>
        <w:pStyle w:val="template"/>
        <w:jc w:val="center"/>
        <w:rPr>
          <w:rFonts w:ascii="Calibri" w:hAnsi="Calibri" w:cs="Calibri"/>
          <w:i w:val="0"/>
          <w:iCs w:val="0"/>
          <w:color w:val="000000" w:themeColor="text1"/>
        </w:rPr>
      </w:pPr>
    </w:p>
    <w:p w14:paraId="6DCC2172" w14:textId="77777777" w:rsidR="00FB6304" w:rsidRPr="00FB6304" w:rsidRDefault="00FB6304" w:rsidP="002073D7">
      <w:pPr>
        <w:pStyle w:val="template"/>
        <w:jc w:val="center"/>
        <w:rPr>
          <w:rFonts w:ascii="Calibri" w:hAnsi="Calibri" w:cs="Calibri"/>
          <w:i w:val="0"/>
          <w:iCs w:val="0"/>
          <w:color w:val="000000" w:themeColor="text1"/>
        </w:rPr>
      </w:pPr>
    </w:p>
    <w:p w14:paraId="74462F68" w14:textId="77777777" w:rsidR="00FB6304" w:rsidRPr="00FB6304" w:rsidRDefault="00FB6304" w:rsidP="002073D7">
      <w:pPr>
        <w:pStyle w:val="template"/>
        <w:jc w:val="center"/>
        <w:rPr>
          <w:rFonts w:ascii="Calibri" w:hAnsi="Calibri" w:cs="Calibri"/>
          <w:i w:val="0"/>
          <w:iCs w:val="0"/>
          <w:color w:val="000000" w:themeColor="text1"/>
        </w:rPr>
      </w:pPr>
    </w:p>
    <w:p w14:paraId="5B33AEC0" w14:textId="77777777" w:rsidR="00FB6304" w:rsidRPr="00FB6304" w:rsidRDefault="00FB6304" w:rsidP="002073D7">
      <w:pPr>
        <w:pStyle w:val="template"/>
        <w:jc w:val="center"/>
        <w:rPr>
          <w:rFonts w:ascii="Calibri" w:hAnsi="Calibri" w:cs="Calibri"/>
          <w:i w:val="0"/>
          <w:iCs w:val="0"/>
          <w:color w:val="000000" w:themeColor="text1"/>
        </w:rPr>
      </w:pPr>
    </w:p>
    <w:p w14:paraId="30BC514F" w14:textId="77777777" w:rsidR="00FB6304" w:rsidRDefault="00FB6304" w:rsidP="00FB6304">
      <w:pPr>
        <w:pStyle w:val="template"/>
        <w:rPr>
          <w:rFonts w:ascii="Calibri" w:hAnsi="Calibri" w:cs="Calibri"/>
          <w:i w:val="0"/>
          <w:iCs w:val="0"/>
          <w:color w:val="000000" w:themeColor="text1"/>
        </w:rPr>
      </w:pPr>
    </w:p>
    <w:p w14:paraId="736E59BC" w14:textId="77777777" w:rsidR="00FB6304" w:rsidRPr="00FB6304" w:rsidRDefault="00FB6304" w:rsidP="00FB6304">
      <w:pPr>
        <w:pStyle w:val="template"/>
        <w:rPr>
          <w:rFonts w:ascii="Calibri" w:hAnsi="Calibri" w:cs="Calibri"/>
          <w:i w:val="0"/>
          <w:iCs w:val="0"/>
          <w:color w:val="000000" w:themeColor="text1"/>
        </w:rPr>
      </w:pPr>
    </w:p>
    <w:p w14:paraId="14937373" w14:textId="13D208EE" w:rsidR="09BE27AB" w:rsidRPr="00FB6304" w:rsidRDefault="00A82B47" w:rsidP="4DFD44AE">
      <w:pPr>
        <w:pStyle w:val="Heading1"/>
        <w:rPr>
          <w:rFonts w:ascii="Calibri" w:hAnsi="Calibri" w:cs="Calibri"/>
          <w:color w:val="000000" w:themeColor="text1"/>
        </w:rPr>
      </w:pPr>
      <w:bookmarkStart w:id="10" w:name="_Toc225163509"/>
      <w:r w:rsidRPr="00FB6304">
        <w:rPr>
          <w:rFonts w:ascii="Calibri" w:hAnsi="Calibri" w:cs="Calibri"/>
          <w:color w:val="000000" w:themeColor="text1"/>
        </w:rPr>
        <w:t>Code and Interface</w:t>
      </w:r>
      <w:bookmarkEnd w:id="10"/>
    </w:p>
    <w:p w14:paraId="12CD5C28" w14:textId="314CE8F1" w:rsidR="00A82B47" w:rsidRDefault="00A82B47" w:rsidP="00F4252A">
      <w:pPr>
        <w:pStyle w:val="Heading2"/>
        <w:rPr>
          <w:noProof/>
        </w:rPr>
      </w:pPr>
      <w:bookmarkStart w:id="11" w:name="_Toc225163510"/>
      <w:r w:rsidRPr="00FB6304">
        <w:rPr>
          <w:noProof/>
        </w:rPr>
        <w:t>Code Snippet for Thread Management</w:t>
      </w:r>
      <w:bookmarkEnd w:id="11"/>
    </w:p>
    <w:p w14:paraId="45DE0826" w14:textId="77777777" w:rsidR="001D5636" w:rsidRDefault="001D5636" w:rsidP="001D5636">
      <w:pPr>
        <w:pStyle w:val="HTMLPreformatted"/>
        <w:spacing w:line="244" w:lineRule="atLeast"/>
        <w:rPr>
          <w:color w:val="333333"/>
        </w:rPr>
      </w:pPr>
      <w:r>
        <w:rPr>
          <w:i/>
          <w:iCs/>
          <w:color w:val="3D7B7B"/>
        </w:rPr>
        <w:t xml:space="preserve">// SharedFile.java — </w:t>
      </w:r>
      <w:proofErr w:type="spellStart"/>
      <w:r>
        <w:rPr>
          <w:i/>
          <w:iCs/>
          <w:color w:val="3D7B7B"/>
        </w:rPr>
        <w:t>tryLock</w:t>
      </w:r>
      <w:proofErr w:type="spellEnd"/>
      <w:r>
        <w:rPr>
          <w:i/>
          <w:iCs/>
          <w:color w:val="3D7B7B"/>
        </w:rPr>
        <w:t xml:space="preserve"> enforces timeout, prevents indefinite blocking</w:t>
      </w:r>
    </w:p>
    <w:p w14:paraId="71EB7CEF" w14:textId="77777777" w:rsidR="001D5636" w:rsidRDefault="001D5636" w:rsidP="001D5636">
      <w:pPr>
        <w:pStyle w:val="HTMLPreformatted"/>
        <w:spacing w:line="244" w:lineRule="atLeast"/>
        <w:rPr>
          <w:color w:val="333333"/>
        </w:rPr>
      </w:pPr>
      <w:r>
        <w:rPr>
          <w:b/>
          <w:bCs/>
          <w:color w:val="008000"/>
        </w:rPr>
        <w:t>public</w:t>
      </w:r>
      <w:r>
        <w:rPr>
          <w:color w:val="BBBBBB"/>
        </w:rPr>
        <w:t xml:space="preserve"> </w:t>
      </w:r>
      <w:r>
        <w:rPr>
          <w:color w:val="B00040"/>
        </w:rPr>
        <w:t>void</w:t>
      </w:r>
      <w:r>
        <w:rPr>
          <w:color w:val="BBBBBB"/>
        </w:rPr>
        <w:t xml:space="preserve"> </w:t>
      </w:r>
      <w:proofErr w:type="spellStart"/>
      <w:r>
        <w:rPr>
          <w:color w:val="0000FF"/>
        </w:rPr>
        <w:t>startRead</w:t>
      </w:r>
      <w:proofErr w:type="spellEnd"/>
      <w:r>
        <w:rPr>
          <w:color w:val="333333"/>
        </w:rPr>
        <w:t>(</w:t>
      </w:r>
      <w:r>
        <w:rPr>
          <w:color w:val="B00040"/>
        </w:rPr>
        <w:t>int</w:t>
      </w:r>
      <w:r>
        <w:rPr>
          <w:color w:val="BBBBBB"/>
        </w:rPr>
        <w:t xml:space="preserve"> </w:t>
      </w:r>
      <w:proofErr w:type="spellStart"/>
      <w:r>
        <w:rPr>
          <w:color w:val="333333"/>
        </w:rPr>
        <w:t>userId</w:t>
      </w:r>
      <w:proofErr w:type="spellEnd"/>
      <w:r>
        <w:rPr>
          <w:color w:val="333333"/>
        </w:rPr>
        <w:t>)</w:t>
      </w:r>
      <w:r>
        <w:rPr>
          <w:color w:val="BBBBBB"/>
        </w:rPr>
        <w:t xml:space="preserve"> </w:t>
      </w:r>
      <w:r>
        <w:rPr>
          <w:b/>
          <w:bCs/>
          <w:color w:val="008000"/>
        </w:rPr>
        <w:t>throws</w:t>
      </w:r>
      <w:r>
        <w:rPr>
          <w:color w:val="BBBBBB"/>
        </w:rPr>
        <w:t xml:space="preserve"> </w:t>
      </w:r>
      <w:proofErr w:type="spellStart"/>
      <w:r>
        <w:rPr>
          <w:color w:val="333333"/>
        </w:rPr>
        <w:t>LockTimeoutException</w:t>
      </w:r>
      <w:proofErr w:type="spellEnd"/>
      <w:r>
        <w:rPr>
          <w:color w:val="333333"/>
        </w:rPr>
        <w:t>,</w:t>
      </w:r>
      <w:r>
        <w:rPr>
          <w:color w:val="BBBBBB"/>
        </w:rPr>
        <w:t xml:space="preserve"> </w:t>
      </w:r>
      <w:proofErr w:type="spellStart"/>
      <w:r>
        <w:rPr>
          <w:color w:val="333333"/>
        </w:rPr>
        <w:t>InterruptedException</w:t>
      </w:r>
      <w:proofErr w:type="spellEnd"/>
      <w:r>
        <w:rPr>
          <w:color w:val="BBBBBB"/>
        </w:rPr>
        <w:t xml:space="preserve"> </w:t>
      </w:r>
      <w:r>
        <w:rPr>
          <w:color w:val="333333"/>
        </w:rPr>
        <w:t>{</w:t>
      </w:r>
    </w:p>
    <w:p w14:paraId="7224C293" w14:textId="77777777" w:rsidR="001D5636" w:rsidRDefault="001D5636" w:rsidP="001D5636">
      <w:pPr>
        <w:pStyle w:val="HTMLPreformatted"/>
        <w:spacing w:line="244" w:lineRule="atLeast"/>
        <w:rPr>
          <w:color w:val="333333"/>
        </w:rPr>
      </w:pPr>
      <w:r>
        <w:rPr>
          <w:color w:val="BBBBBB"/>
        </w:rPr>
        <w:t xml:space="preserve">    </w:t>
      </w:r>
      <w:proofErr w:type="spellStart"/>
      <w:r>
        <w:rPr>
          <w:color w:val="B00040"/>
        </w:rPr>
        <w:t>boolean</w:t>
      </w:r>
      <w:proofErr w:type="spellEnd"/>
      <w:r>
        <w:rPr>
          <w:color w:val="BBBBBB"/>
        </w:rPr>
        <w:t xml:space="preserve"> </w:t>
      </w:r>
      <w:r>
        <w:rPr>
          <w:color w:val="333333"/>
        </w:rPr>
        <w:t>acquired</w:t>
      </w:r>
      <w:r>
        <w:rPr>
          <w:color w:val="BBBBBB"/>
        </w:rPr>
        <w:t xml:space="preserve"> </w:t>
      </w:r>
      <w:r>
        <w:rPr>
          <w:color w:val="666666"/>
        </w:rPr>
        <w:t>=</w:t>
      </w:r>
      <w:r>
        <w:rPr>
          <w:color w:val="BBBBBB"/>
        </w:rPr>
        <w:t xml:space="preserve"> </w:t>
      </w:r>
      <w:proofErr w:type="spellStart"/>
      <w:r>
        <w:rPr>
          <w:color w:val="333333"/>
        </w:rPr>
        <w:t>readLock.</w:t>
      </w:r>
      <w:r>
        <w:rPr>
          <w:color w:val="687822"/>
        </w:rPr>
        <w:t>tryLock</w:t>
      </w:r>
      <w:proofErr w:type="spellEnd"/>
      <w:r>
        <w:rPr>
          <w:color w:val="333333"/>
        </w:rPr>
        <w:t>(ACQUIRE_TIMEOUT_SECONDS,</w:t>
      </w:r>
      <w:r>
        <w:rPr>
          <w:color w:val="BBBBBB"/>
        </w:rPr>
        <w:t xml:space="preserve"> </w:t>
      </w:r>
      <w:proofErr w:type="spellStart"/>
      <w:r>
        <w:rPr>
          <w:color w:val="333333"/>
        </w:rPr>
        <w:t>TimeUnit.</w:t>
      </w:r>
      <w:r>
        <w:rPr>
          <w:color w:val="687822"/>
        </w:rPr>
        <w:t>SECONDS</w:t>
      </w:r>
      <w:proofErr w:type="spellEnd"/>
      <w:proofErr w:type="gramStart"/>
      <w:r>
        <w:rPr>
          <w:color w:val="333333"/>
        </w:rPr>
        <w:t>);</w:t>
      </w:r>
      <w:proofErr w:type="gramEnd"/>
    </w:p>
    <w:p w14:paraId="074974DF" w14:textId="77777777" w:rsidR="001D5636" w:rsidRDefault="001D5636" w:rsidP="001D5636">
      <w:pPr>
        <w:pStyle w:val="HTMLPreformatted"/>
        <w:spacing w:line="244" w:lineRule="atLeast"/>
        <w:rPr>
          <w:color w:val="333333"/>
        </w:rPr>
      </w:pPr>
      <w:r>
        <w:rPr>
          <w:color w:val="BBBBBB"/>
        </w:rPr>
        <w:t xml:space="preserve">    </w:t>
      </w:r>
      <w:r>
        <w:rPr>
          <w:b/>
          <w:bCs/>
          <w:color w:val="008000"/>
        </w:rPr>
        <w:t>if</w:t>
      </w:r>
      <w:r>
        <w:rPr>
          <w:color w:val="BBBBBB"/>
        </w:rPr>
        <w:t xml:space="preserve"> </w:t>
      </w:r>
      <w:r>
        <w:rPr>
          <w:color w:val="333333"/>
        </w:rPr>
        <w:t>(</w:t>
      </w:r>
      <w:r>
        <w:rPr>
          <w:color w:val="666666"/>
        </w:rPr>
        <w:t>!</w:t>
      </w:r>
      <w:r>
        <w:rPr>
          <w:color w:val="333333"/>
        </w:rPr>
        <w:t>acquired)</w:t>
      </w:r>
      <w:r>
        <w:rPr>
          <w:color w:val="BBBBBB"/>
        </w:rPr>
        <w:t xml:space="preserve"> </w:t>
      </w:r>
      <w:r>
        <w:rPr>
          <w:b/>
          <w:bCs/>
          <w:color w:val="008000"/>
        </w:rPr>
        <w:t>throw</w:t>
      </w:r>
      <w:r>
        <w:rPr>
          <w:color w:val="BBBBBB"/>
        </w:rPr>
        <w:t xml:space="preserve"> </w:t>
      </w:r>
      <w:r>
        <w:rPr>
          <w:b/>
          <w:bCs/>
          <w:color w:val="008000"/>
        </w:rPr>
        <w:t>new</w:t>
      </w:r>
      <w:r>
        <w:rPr>
          <w:color w:val="BBBBBB"/>
        </w:rPr>
        <w:t xml:space="preserve"> </w:t>
      </w:r>
      <w:proofErr w:type="spellStart"/>
      <w:r>
        <w:rPr>
          <w:color w:val="333333"/>
        </w:rPr>
        <w:t>LockTimeoutException</w:t>
      </w:r>
      <w:proofErr w:type="spellEnd"/>
      <w:r>
        <w:rPr>
          <w:color w:val="333333"/>
        </w:rPr>
        <w:t>(</w:t>
      </w:r>
      <w:r>
        <w:rPr>
          <w:color w:val="BA2121"/>
        </w:rPr>
        <w:t>"Read lock not granted within "</w:t>
      </w:r>
      <w:r>
        <w:rPr>
          <w:color w:val="BBBBBB"/>
        </w:rPr>
        <w:t xml:space="preserve"> </w:t>
      </w:r>
      <w:r>
        <w:rPr>
          <w:color w:val="666666"/>
        </w:rPr>
        <w:t>+</w:t>
      </w:r>
      <w:r>
        <w:rPr>
          <w:color w:val="BBBBBB"/>
        </w:rPr>
        <w:t xml:space="preserve"> </w:t>
      </w:r>
      <w:r>
        <w:rPr>
          <w:color w:val="333333"/>
        </w:rPr>
        <w:t>ACQUIRE_TIMEOUT_SECONDS</w:t>
      </w:r>
      <w:r>
        <w:rPr>
          <w:color w:val="BBBBBB"/>
        </w:rPr>
        <w:t xml:space="preserve"> </w:t>
      </w:r>
      <w:r>
        <w:rPr>
          <w:color w:val="666666"/>
        </w:rPr>
        <w:t>+</w:t>
      </w:r>
      <w:r>
        <w:rPr>
          <w:color w:val="BBBBBB"/>
        </w:rPr>
        <w:t xml:space="preserve"> </w:t>
      </w:r>
      <w:r>
        <w:rPr>
          <w:color w:val="BA2121"/>
        </w:rPr>
        <w:t>"s"</w:t>
      </w:r>
      <w:proofErr w:type="gramStart"/>
      <w:r>
        <w:rPr>
          <w:color w:val="333333"/>
        </w:rPr>
        <w:t>);</w:t>
      </w:r>
      <w:proofErr w:type="gramEnd"/>
    </w:p>
    <w:p w14:paraId="28153F0B" w14:textId="77777777" w:rsidR="001D5636" w:rsidRDefault="001D5636" w:rsidP="001D5636">
      <w:pPr>
        <w:pStyle w:val="HTMLPreformatted"/>
        <w:spacing w:line="244" w:lineRule="atLeast"/>
        <w:rPr>
          <w:color w:val="333333"/>
        </w:rPr>
      </w:pPr>
      <w:r>
        <w:rPr>
          <w:color w:val="BBBBBB"/>
        </w:rPr>
        <w:t xml:space="preserve">    </w:t>
      </w:r>
      <w:proofErr w:type="spellStart"/>
      <w:r>
        <w:rPr>
          <w:color w:val="333333"/>
        </w:rPr>
        <w:t>currentReaders.</w:t>
      </w:r>
      <w:r>
        <w:rPr>
          <w:color w:val="687822"/>
        </w:rPr>
        <w:t>add</w:t>
      </w:r>
      <w:proofErr w:type="spellEnd"/>
      <w:r>
        <w:rPr>
          <w:color w:val="333333"/>
        </w:rPr>
        <w:t>(</w:t>
      </w:r>
      <w:proofErr w:type="spellStart"/>
      <w:r>
        <w:rPr>
          <w:color w:val="333333"/>
        </w:rPr>
        <w:t>userId</w:t>
      </w:r>
      <w:proofErr w:type="spellEnd"/>
      <w:r>
        <w:rPr>
          <w:color w:val="333333"/>
        </w:rPr>
        <w:t>);</w:t>
      </w:r>
      <w:r>
        <w:rPr>
          <w:color w:val="BBBBBB"/>
        </w:rPr>
        <w:t xml:space="preserve"> </w:t>
      </w:r>
      <w:r>
        <w:rPr>
          <w:i/>
          <w:iCs/>
          <w:color w:val="3D7B7B"/>
        </w:rPr>
        <w:t>// track for dashboard display</w:t>
      </w:r>
    </w:p>
    <w:p w14:paraId="52204D08" w14:textId="77777777" w:rsidR="001D5636" w:rsidRDefault="001D5636" w:rsidP="001D5636">
      <w:pPr>
        <w:pStyle w:val="HTMLPreformatted"/>
        <w:spacing w:line="244" w:lineRule="atLeast"/>
        <w:rPr>
          <w:color w:val="333333"/>
        </w:rPr>
      </w:pPr>
      <w:r>
        <w:rPr>
          <w:color w:val="333333"/>
        </w:rPr>
        <w:t>}</w:t>
      </w:r>
    </w:p>
    <w:p w14:paraId="3C38030C" w14:textId="77777777" w:rsidR="001D5636" w:rsidRDefault="001D5636" w:rsidP="001D5636">
      <w:pPr>
        <w:pStyle w:val="HTMLPreformatted"/>
        <w:spacing w:line="244" w:lineRule="atLeast"/>
        <w:rPr>
          <w:color w:val="333333"/>
        </w:rPr>
      </w:pPr>
    </w:p>
    <w:p w14:paraId="4BD9C6B7" w14:textId="77777777" w:rsidR="001D5636" w:rsidRDefault="001D5636" w:rsidP="001D5636">
      <w:pPr>
        <w:pStyle w:val="HTMLPreformatted"/>
        <w:spacing w:line="244" w:lineRule="atLeast"/>
        <w:rPr>
          <w:color w:val="333333"/>
        </w:rPr>
      </w:pPr>
      <w:r>
        <w:rPr>
          <w:b/>
          <w:bCs/>
          <w:color w:val="008000"/>
        </w:rPr>
        <w:t>public</w:t>
      </w:r>
      <w:r>
        <w:rPr>
          <w:color w:val="BBBBBB"/>
        </w:rPr>
        <w:t xml:space="preserve"> </w:t>
      </w:r>
      <w:r>
        <w:rPr>
          <w:color w:val="B00040"/>
        </w:rPr>
        <w:t>void</w:t>
      </w:r>
      <w:r>
        <w:rPr>
          <w:color w:val="BBBBBB"/>
        </w:rPr>
        <w:t xml:space="preserve"> </w:t>
      </w:r>
      <w:proofErr w:type="spellStart"/>
      <w:r>
        <w:rPr>
          <w:color w:val="0000FF"/>
        </w:rPr>
        <w:t>startWrite</w:t>
      </w:r>
      <w:proofErr w:type="spellEnd"/>
      <w:r>
        <w:rPr>
          <w:color w:val="333333"/>
        </w:rPr>
        <w:t>(</w:t>
      </w:r>
      <w:r>
        <w:rPr>
          <w:color w:val="B00040"/>
        </w:rPr>
        <w:t>int</w:t>
      </w:r>
      <w:r>
        <w:rPr>
          <w:color w:val="BBBBBB"/>
        </w:rPr>
        <w:t xml:space="preserve"> </w:t>
      </w:r>
      <w:proofErr w:type="spellStart"/>
      <w:r>
        <w:rPr>
          <w:color w:val="333333"/>
        </w:rPr>
        <w:t>userId</w:t>
      </w:r>
      <w:proofErr w:type="spellEnd"/>
      <w:r>
        <w:rPr>
          <w:color w:val="333333"/>
        </w:rPr>
        <w:t>)</w:t>
      </w:r>
      <w:r>
        <w:rPr>
          <w:color w:val="BBBBBB"/>
        </w:rPr>
        <w:t xml:space="preserve"> </w:t>
      </w:r>
      <w:r>
        <w:rPr>
          <w:b/>
          <w:bCs/>
          <w:color w:val="008000"/>
        </w:rPr>
        <w:t>throws</w:t>
      </w:r>
      <w:r>
        <w:rPr>
          <w:color w:val="BBBBBB"/>
        </w:rPr>
        <w:t xml:space="preserve"> </w:t>
      </w:r>
      <w:proofErr w:type="spellStart"/>
      <w:r>
        <w:rPr>
          <w:color w:val="333333"/>
        </w:rPr>
        <w:t>LockTimeoutException</w:t>
      </w:r>
      <w:proofErr w:type="spellEnd"/>
      <w:r>
        <w:rPr>
          <w:color w:val="333333"/>
        </w:rPr>
        <w:t>,</w:t>
      </w:r>
      <w:r>
        <w:rPr>
          <w:color w:val="BBBBBB"/>
        </w:rPr>
        <w:t xml:space="preserve"> </w:t>
      </w:r>
      <w:proofErr w:type="spellStart"/>
      <w:r>
        <w:rPr>
          <w:color w:val="333333"/>
        </w:rPr>
        <w:t>InterruptedException</w:t>
      </w:r>
      <w:proofErr w:type="spellEnd"/>
      <w:r>
        <w:rPr>
          <w:color w:val="BBBBBB"/>
        </w:rPr>
        <w:t xml:space="preserve"> </w:t>
      </w:r>
      <w:r>
        <w:rPr>
          <w:color w:val="333333"/>
        </w:rPr>
        <w:t>{</w:t>
      </w:r>
    </w:p>
    <w:p w14:paraId="7CA92EC5" w14:textId="77777777" w:rsidR="001D5636" w:rsidRDefault="001D5636" w:rsidP="001D5636">
      <w:pPr>
        <w:pStyle w:val="HTMLPreformatted"/>
        <w:spacing w:line="244" w:lineRule="atLeast"/>
        <w:rPr>
          <w:color w:val="333333"/>
        </w:rPr>
      </w:pPr>
      <w:r>
        <w:rPr>
          <w:color w:val="BBBBBB"/>
        </w:rPr>
        <w:t xml:space="preserve">    </w:t>
      </w:r>
      <w:proofErr w:type="spellStart"/>
      <w:r>
        <w:rPr>
          <w:color w:val="B00040"/>
        </w:rPr>
        <w:t>boolean</w:t>
      </w:r>
      <w:proofErr w:type="spellEnd"/>
      <w:r>
        <w:rPr>
          <w:color w:val="BBBBBB"/>
        </w:rPr>
        <w:t xml:space="preserve"> </w:t>
      </w:r>
      <w:r>
        <w:rPr>
          <w:color w:val="333333"/>
        </w:rPr>
        <w:t>acquired</w:t>
      </w:r>
      <w:r>
        <w:rPr>
          <w:color w:val="BBBBBB"/>
        </w:rPr>
        <w:t xml:space="preserve"> </w:t>
      </w:r>
      <w:r>
        <w:rPr>
          <w:color w:val="666666"/>
        </w:rPr>
        <w:t>=</w:t>
      </w:r>
      <w:r>
        <w:rPr>
          <w:color w:val="BBBBBB"/>
        </w:rPr>
        <w:t xml:space="preserve"> </w:t>
      </w:r>
      <w:proofErr w:type="spellStart"/>
      <w:r>
        <w:rPr>
          <w:color w:val="333333"/>
        </w:rPr>
        <w:t>writeLock.</w:t>
      </w:r>
      <w:r>
        <w:rPr>
          <w:color w:val="687822"/>
        </w:rPr>
        <w:t>tryLock</w:t>
      </w:r>
      <w:proofErr w:type="spellEnd"/>
      <w:r>
        <w:rPr>
          <w:color w:val="333333"/>
        </w:rPr>
        <w:t>(ACQUIRE_TIMEOUT_SECONDS,</w:t>
      </w:r>
      <w:r>
        <w:rPr>
          <w:color w:val="BBBBBB"/>
        </w:rPr>
        <w:t xml:space="preserve"> </w:t>
      </w:r>
      <w:proofErr w:type="spellStart"/>
      <w:r>
        <w:rPr>
          <w:color w:val="333333"/>
        </w:rPr>
        <w:t>TimeUnit.</w:t>
      </w:r>
      <w:r>
        <w:rPr>
          <w:color w:val="687822"/>
        </w:rPr>
        <w:t>SECONDS</w:t>
      </w:r>
      <w:proofErr w:type="spellEnd"/>
      <w:proofErr w:type="gramStart"/>
      <w:r>
        <w:rPr>
          <w:color w:val="333333"/>
        </w:rPr>
        <w:t>);</w:t>
      </w:r>
      <w:proofErr w:type="gramEnd"/>
    </w:p>
    <w:p w14:paraId="01744909" w14:textId="77777777" w:rsidR="001D5636" w:rsidRDefault="001D5636" w:rsidP="001D5636">
      <w:pPr>
        <w:pStyle w:val="HTMLPreformatted"/>
        <w:spacing w:line="244" w:lineRule="atLeast"/>
        <w:rPr>
          <w:color w:val="333333"/>
        </w:rPr>
      </w:pPr>
      <w:r>
        <w:rPr>
          <w:color w:val="BBBBBB"/>
        </w:rPr>
        <w:t xml:space="preserve">    </w:t>
      </w:r>
      <w:r>
        <w:rPr>
          <w:b/>
          <w:bCs/>
          <w:color w:val="008000"/>
        </w:rPr>
        <w:t>if</w:t>
      </w:r>
      <w:r>
        <w:rPr>
          <w:color w:val="BBBBBB"/>
        </w:rPr>
        <w:t xml:space="preserve"> </w:t>
      </w:r>
      <w:r>
        <w:rPr>
          <w:color w:val="333333"/>
        </w:rPr>
        <w:t>(</w:t>
      </w:r>
      <w:r>
        <w:rPr>
          <w:color w:val="666666"/>
        </w:rPr>
        <w:t>!</w:t>
      </w:r>
      <w:r>
        <w:rPr>
          <w:color w:val="333333"/>
        </w:rPr>
        <w:t>acquired)</w:t>
      </w:r>
      <w:r>
        <w:rPr>
          <w:color w:val="BBBBBB"/>
        </w:rPr>
        <w:t xml:space="preserve"> </w:t>
      </w:r>
      <w:r>
        <w:rPr>
          <w:b/>
          <w:bCs/>
          <w:color w:val="008000"/>
        </w:rPr>
        <w:t>throw</w:t>
      </w:r>
      <w:r>
        <w:rPr>
          <w:color w:val="BBBBBB"/>
        </w:rPr>
        <w:t xml:space="preserve"> </w:t>
      </w:r>
      <w:r>
        <w:rPr>
          <w:b/>
          <w:bCs/>
          <w:color w:val="008000"/>
        </w:rPr>
        <w:t>new</w:t>
      </w:r>
      <w:r>
        <w:rPr>
          <w:color w:val="BBBBBB"/>
        </w:rPr>
        <w:t xml:space="preserve"> </w:t>
      </w:r>
      <w:proofErr w:type="spellStart"/>
      <w:r>
        <w:rPr>
          <w:color w:val="333333"/>
        </w:rPr>
        <w:t>LockTimeoutException</w:t>
      </w:r>
      <w:proofErr w:type="spellEnd"/>
      <w:r>
        <w:rPr>
          <w:color w:val="333333"/>
        </w:rPr>
        <w:t>(</w:t>
      </w:r>
      <w:r>
        <w:rPr>
          <w:color w:val="BA2121"/>
        </w:rPr>
        <w:t>"Write lock not granted within "</w:t>
      </w:r>
      <w:r>
        <w:rPr>
          <w:color w:val="BBBBBB"/>
        </w:rPr>
        <w:t xml:space="preserve"> </w:t>
      </w:r>
      <w:r>
        <w:rPr>
          <w:color w:val="666666"/>
        </w:rPr>
        <w:t>+</w:t>
      </w:r>
      <w:r>
        <w:rPr>
          <w:color w:val="BBBBBB"/>
        </w:rPr>
        <w:t xml:space="preserve"> </w:t>
      </w:r>
      <w:r>
        <w:rPr>
          <w:color w:val="333333"/>
        </w:rPr>
        <w:t>ACQUIRE_TIMEOUT_SECONDS</w:t>
      </w:r>
      <w:r>
        <w:rPr>
          <w:color w:val="BBBBBB"/>
        </w:rPr>
        <w:t xml:space="preserve"> </w:t>
      </w:r>
      <w:r>
        <w:rPr>
          <w:color w:val="666666"/>
        </w:rPr>
        <w:t>+</w:t>
      </w:r>
      <w:r>
        <w:rPr>
          <w:color w:val="BBBBBB"/>
        </w:rPr>
        <w:t xml:space="preserve"> </w:t>
      </w:r>
      <w:r>
        <w:rPr>
          <w:color w:val="BA2121"/>
        </w:rPr>
        <w:t>"s"</w:t>
      </w:r>
      <w:proofErr w:type="gramStart"/>
      <w:r>
        <w:rPr>
          <w:color w:val="333333"/>
        </w:rPr>
        <w:t>);</w:t>
      </w:r>
      <w:proofErr w:type="gramEnd"/>
    </w:p>
    <w:p w14:paraId="65228F58" w14:textId="77777777" w:rsidR="001D5636" w:rsidRDefault="001D5636" w:rsidP="001D5636">
      <w:pPr>
        <w:pStyle w:val="HTMLPreformatted"/>
        <w:spacing w:line="244" w:lineRule="atLeast"/>
        <w:rPr>
          <w:color w:val="333333"/>
        </w:rPr>
      </w:pPr>
      <w:r>
        <w:rPr>
          <w:color w:val="BBBBBB"/>
        </w:rPr>
        <w:t xml:space="preserve">    </w:t>
      </w:r>
      <w:proofErr w:type="spellStart"/>
      <w:r>
        <w:rPr>
          <w:color w:val="333333"/>
        </w:rPr>
        <w:t>currentWriter</w:t>
      </w:r>
      <w:proofErr w:type="spellEnd"/>
      <w:r>
        <w:rPr>
          <w:color w:val="BBBBBB"/>
        </w:rPr>
        <w:t xml:space="preserve"> </w:t>
      </w:r>
      <w:r>
        <w:rPr>
          <w:color w:val="666666"/>
        </w:rPr>
        <w:t>=</w:t>
      </w:r>
      <w:r>
        <w:rPr>
          <w:color w:val="BBBBBB"/>
        </w:rPr>
        <w:t xml:space="preserve"> </w:t>
      </w:r>
      <w:proofErr w:type="spellStart"/>
      <w:proofErr w:type="gramStart"/>
      <w:r>
        <w:rPr>
          <w:color w:val="333333"/>
        </w:rPr>
        <w:t>userId</w:t>
      </w:r>
      <w:proofErr w:type="spellEnd"/>
      <w:r>
        <w:rPr>
          <w:color w:val="333333"/>
        </w:rPr>
        <w:t>;</w:t>
      </w:r>
      <w:proofErr w:type="gramEnd"/>
    </w:p>
    <w:p w14:paraId="79E22232" w14:textId="77777777" w:rsidR="001D5636" w:rsidRDefault="001D5636" w:rsidP="001D5636">
      <w:pPr>
        <w:pStyle w:val="HTMLPreformatted"/>
        <w:spacing w:line="244" w:lineRule="atLeast"/>
        <w:rPr>
          <w:color w:val="333333"/>
        </w:rPr>
      </w:pPr>
      <w:r>
        <w:rPr>
          <w:color w:val="333333"/>
        </w:rPr>
        <w:t>}</w:t>
      </w:r>
    </w:p>
    <w:p w14:paraId="7EB999C4" w14:textId="4094FE22" w:rsidR="00F4252A" w:rsidRDefault="00F4252A" w:rsidP="00F4252A"/>
    <w:p w14:paraId="321C7B60" w14:textId="3A94B842" w:rsidR="001D5636" w:rsidRDefault="00091100" w:rsidP="001D5636">
      <w:pPr>
        <w:pStyle w:val="Heading3"/>
      </w:pPr>
      <w:r>
        <w:t>Explanation</w:t>
      </w:r>
      <w:r w:rsidR="001D5636">
        <w:t xml:space="preserve">: </w:t>
      </w:r>
    </w:p>
    <w:p w14:paraId="38D716E7" w14:textId="2723B3D0" w:rsidR="001D5636" w:rsidRDefault="001D5636" w:rsidP="00F4252A">
      <w:pPr>
        <w:rPr>
          <w:rFonts w:ascii="Calibri" w:hAnsi="Calibri" w:cs="Calibri"/>
          <w:sz w:val="22"/>
          <w:szCs w:val="22"/>
        </w:rPr>
      </w:pPr>
      <w:proofErr w:type="spellStart"/>
      <w:r w:rsidRPr="001D5636">
        <w:rPr>
          <w:rStyle w:val="HTMLCode"/>
          <w:rFonts w:ascii="Calibri" w:hAnsi="Calibri" w:cs="Calibri"/>
          <w:sz w:val="22"/>
          <w:szCs w:val="22"/>
        </w:rPr>
        <w:t>SharedFile</w:t>
      </w:r>
      <w:proofErr w:type="spellEnd"/>
      <w:r w:rsidRPr="001D5636">
        <w:rPr>
          <w:rFonts w:ascii="Calibri" w:hAnsi="Calibri" w:cs="Calibri"/>
          <w:sz w:val="22"/>
          <w:szCs w:val="22"/>
        </w:rPr>
        <w:t xml:space="preserve"> enforces a multiple-readers/single-writer protocol using a fair </w:t>
      </w:r>
      <w:proofErr w:type="spellStart"/>
      <w:r w:rsidRPr="001D5636">
        <w:rPr>
          <w:rStyle w:val="HTMLCode"/>
          <w:rFonts w:ascii="Calibri" w:hAnsi="Calibri" w:cs="Calibri"/>
          <w:sz w:val="22"/>
          <w:szCs w:val="22"/>
        </w:rPr>
        <w:t>ReentrantReadWriteLock</w:t>
      </w:r>
      <w:proofErr w:type="spellEnd"/>
      <w:r w:rsidRPr="001D5636">
        <w:rPr>
          <w:rFonts w:ascii="Calibri" w:hAnsi="Calibri" w:cs="Calibri"/>
          <w:sz w:val="22"/>
          <w:szCs w:val="22"/>
        </w:rPr>
        <w:t xml:space="preserve"> to maintain FIFO ordering and prevent starvation. To avoid deadlocks, </w:t>
      </w:r>
      <w:proofErr w:type="spellStart"/>
      <w:r w:rsidRPr="001D5636">
        <w:rPr>
          <w:rStyle w:val="HTMLCode"/>
          <w:rFonts w:ascii="Calibri" w:hAnsi="Calibri" w:cs="Calibri"/>
          <w:sz w:val="22"/>
          <w:szCs w:val="22"/>
        </w:rPr>
        <w:t>startRead</w:t>
      </w:r>
      <w:proofErr w:type="spellEnd"/>
      <w:r w:rsidRPr="001D5636">
        <w:rPr>
          <w:rStyle w:val="HTMLCode"/>
          <w:rFonts w:ascii="Calibri" w:hAnsi="Calibri" w:cs="Calibri"/>
          <w:sz w:val="22"/>
          <w:szCs w:val="22"/>
        </w:rPr>
        <w:t>()</w:t>
      </w:r>
      <w:r w:rsidRPr="001D5636">
        <w:rPr>
          <w:rFonts w:ascii="Calibri" w:hAnsi="Calibri" w:cs="Calibri"/>
          <w:sz w:val="22"/>
          <w:szCs w:val="22"/>
        </w:rPr>
        <w:t xml:space="preserve"> and </w:t>
      </w:r>
      <w:proofErr w:type="spellStart"/>
      <w:r w:rsidRPr="001D5636">
        <w:rPr>
          <w:rStyle w:val="HTMLCode"/>
          <w:rFonts w:ascii="Calibri" w:hAnsi="Calibri" w:cs="Calibri"/>
          <w:sz w:val="22"/>
          <w:szCs w:val="22"/>
        </w:rPr>
        <w:t>startWrite</w:t>
      </w:r>
      <w:proofErr w:type="spellEnd"/>
      <w:r w:rsidRPr="001D5636">
        <w:rPr>
          <w:rStyle w:val="HTMLCode"/>
          <w:rFonts w:ascii="Calibri" w:hAnsi="Calibri" w:cs="Calibri"/>
          <w:sz w:val="22"/>
          <w:szCs w:val="22"/>
        </w:rPr>
        <w:t>()</w:t>
      </w:r>
      <w:r w:rsidRPr="001D5636">
        <w:rPr>
          <w:rFonts w:ascii="Calibri" w:hAnsi="Calibri" w:cs="Calibri"/>
          <w:sz w:val="22"/>
          <w:szCs w:val="22"/>
        </w:rPr>
        <w:t xml:space="preserve"> utili</w:t>
      </w:r>
      <w:r>
        <w:rPr>
          <w:rFonts w:ascii="Calibri" w:hAnsi="Calibri" w:cs="Calibri"/>
          <w:sz w:val="22"/>
          <w:szCs w:val="22"/>
        </w:rPr>
        <w:t>s</w:t>
      </w:r>
      <w:r w:rsidRPr="001D5636">
        <w:rPr>
          <w:rFonts w:ascii="Calibri" w:hAnsi="Calibri" w:cs="Calibri"/>
          <w:sz w:val="22"/>
          <w:szCs w:val="22"/>
        </w:rPr>
        <w:t xml:space="preserve">e </w:t>
      </w:r>
      <w:proofErr w:type="spellStart"/>
      <w:r w:rsidRPr="001D5636">
        <w:rPr>
          <w:rStyle w:val="HTMLCode"/>
          <w:rFonts w:ascii="Calibri" w:hAnsi="Calibri" w:cs="Calibri"/>
          <w:sz w:val="22"/>
          <w:szCs w:val="22"/>
        </w:rPr>
        <w:t>tryLock</w:t>
      </w:r>
      <w:proofErr w:type="spellEnd"/>
      <w:r w:rsidRPr="001D5636">
        <w:rPr>
          <w:rStyle w:val="HTMLCode"/>
          <w:rFonts w:ascii="Calibri" w:hAnsi="Calibri" w:cs="Calibri"/>
          <w:sz w:val="22"/>
          <w:szCs w:val="22"/>
        </w:rPr>
        <w:t>()</w:t>
      </w:r>
      <w:r w:rsidRPr="001D5636">
        <w:rPr>
          <w:rFonts w:ascii="Calibri" w:hAnsi="Calibri" w:cs="Calibri"/>
          <w:sz w:val="22"/>
          <w:szCs w:val="22"/>
        </w:rPr>
        <w:t xml:space="preserve"> with a 15-second timeout. If access isn't granted within this window, a </w:t>
      </w:r>
      <w:proofErr w:type="spellStart"/>
      <w:r w:rsidRPr="001D5636">
        <w:rPr>
          <w:rStyle w:val="HTMLCode"/>
          <w:rFonts w:ascii="Calibri" w:hAnsi="Calibri" w:cs="Calibri"/>
          <w:sz w:val="22"/>
          <w:szCs w:val="22"/>
        </w:rPr>
        <w:t>LockTimeoutException</w:t>
      </w:r>
      <w:proofErr w:type="spellEnd"/>
      <w:r w:rsidRPr="001D5636">
        <w:rPr>
          <w:rFonts w:ascii="Calibri" w:hAnsi="Calibri" w:cs="Calibri"/>
          <w:sz w:val="22"/>
          <w:szCs w:val="22"/>
        </w:rPr>
        <w:t xml:space="preserve"> aborts the request, preventing indefinite blocking.</w:t>
      </w:r>
    </w:p>
    <w:p w14:paraId="1513D45E" w14:textId="77777777" w:rsidR="001D5636" w:rsidRDefault="001D5636" w:rsidP="00F4252A">
      <w:pPr>
        <w:rPr>
          <w:rFonts w:ascii="Calibri" w:hAnsi="Calibri" w:cs="Calibri"/>
          <w:sz w:val="22"/>
          <w:szCs w:val="22"/>
        </w:rPr>
      </w:pPr>
    </w:p>
    <w:p w14:paraId="370EA3F7" w14:textId="77777777" w:rsidR="001D5636" w:rsidRDefault="001D5636" w:rsidP="00F4252A">
      <w:pPr>
        <w:rPr>
          <w:rFonts w:ascii="Calibri" w:hAnsi="Calibri" w:cs="Calibri"/>
          <w:sz w:val="22"/>
          <w:szCs w:val="22"/>
        </w:rPr>
      </w:pPr>
    </w:p>
    <w:p w14:paraId="5B28EA26" w14:textId="77777777" w:rsidR="001D5636" w:rsidRDefault="001D5636" w:rsidP="00F4252A">
      <w:pPr>
        <w:rPr>
          <w:rFonts w:ascii="Calibri" w:hAnsi="Calibri" w:cs="Calibri"/>
          <w:sz w:val="22"/>
          <w:szCs w:val="22"/>
        </w:rPr>
      </w:pPr>
    </w:p>
    <w:p w14:paraId="32919340" w14:textId="77777777" w:rsidR="001D5636" w:rsidRDefault="001D5636" w:rsidP="00F4252A">
      <w:pPr>
        <w:rPr>
          <w:rFonts w:ascii="Calibri" w:hAnsi="Calibri" w:cs="Calibri"/>
          <w:sz w:val="22"/>
          <w:szCs w:val="22"/>
        </w:rPr>
      </w:pPr>
    </w:p>
    <w:p w14:paraId="3AC2CDD5" w14:textId="77777777" w:rsidR="001D5636" w:rsidRDefault="001D5636" w:rsidP="00F4252A">
      <w:pPr>
        <w:rPr>
          <w:rFonts w:ascii="Calibri" w:hAnsi="Calibri" w:cs="Calibri"/>
          <w:sz w:val="22"/>
          <w:szCs w:val="22"/>
        </w:rPr>
      </w:pPr>
    </w:p>
    <w:p w14:paraId="0CB0587F" w14:textId="77777777" w:rsidR="001D5636" w:rsidRDefault="001D5636" w:rsidP="00F4252A">
      <w:pPr>
        <w:rPr>
          <w:rFonts w:ascii="Calibri" w:hAnsi="Calibri" w:cs="Calibri"/>
          <w:sz w:val="22"/>
          <w:szCs w:val="22"/>
        </w:rPr>
      </w:pPr>
    </w:p>
    <w:p w14:paraId="68C3CA70" w14:textId="77777777" w:rsidR="001D5636" w:rsidRDefault="001D5636" w:rsidP="00F4252A">
      <w:pPr>
        <w:rPr>
          <w:rFonts w:ascii="Calibri" w:hAnsi="Calibri" w:cs="Calibri"/>
          <w:sz w:val="22"/>
          <w:szCs w:val="22"/>
        </w:rPr>
      </w:pPr>
    </w:p>
    <w:p w14:paraId="6A5A7E1B" w14:textId="77777777" w:rsidR="001D5636" w:rsidRDefault="001D5636" w:rsidP="00F4252A">
      <w:pPr>
        <w:rPr>
          <w:rFonts w:ascii="Calibri" w:hAnsi="Calibri" w:cs="Calibri"/>
          <w:sz w:val="22"/>
          <w:szCs w:val="22"/>
        </w:rPr>
      </w:pPr>
    </w:p>
    <w:p w14:paraId="0DD3B5F5" w14:textId="77777777" w:rsidR="001D5636" w:rsidRDefault="001D5636" w:rsidP="00F4252A">
      <w:pPr>
        <w:rPr>
          <w:rFonts w:ascii="Calibri" w:hAnsi="Calibri" w:cs="Calibri"/>
          <w:sz w:val="22"/>
          <w:szCs w:val="22"/>
        </w:rPr>
      </w:pPr>
    </w:p>
    <w:p w14:paraId="5B4BC41D" w14:textId="77777777" w:rsidR="001D5636" w:rsidRDefault="001D5636" w:rsidP="00F4252A">
      <w:pPr>
        <w:rPr>
          <w:rFonts w:ascii="Calibri" w:hAnsi="Calibri" w:cs="Calibri"/>
          <w:sz w:val="22"/>
          <w:szCs w:val="22"/>
        </w:rPr>
      </w:pPr>
    </w:p>
    <w:p w14:paraId="759CD2AA" w14:textId="77777777" w:rsidR="001D5636" w:rsidRDefault="001D5636" w:rsidP="00F4252A">
      <w:pPr>
        <w:rPr>
          <w:rFonts w:ascii="Calibri" w:hAnsi="Calibri" w:cs="Calibri"/>
          <w:sz w:val="22"/>
          <w:szCs w:val="22"/>
        </w:rPr>
      </w:pPr>
    </w:p>
    <w:p w14:paraId="1150D981" w14:textId="77777777" w:rsidR="001D5636" w:rsidRDefault="001D5636" w:rsidP="00F4252A">
      <w:pPr>
        <w:rPr>
          <w:rFonts w:ascii="Calibri" w:hAnsi="Calibri" w:cs="Calibri"/>
          <w:sz w:val="22"/>
          <w:szCs w:val="22"/>
        </w:rPr>
      </w:pPr>
    </w:p>
    <w:p w14:paraId="32B38877" w14:textId="77777777" w:rsidR="001D5636" w:rsidRDefault="001D5636" w:rsidP="00F4252A">
      <w:pPr>
        <w:rPr>
          <w:rFonts w:ascii="Calibri" w:hAnsi="Calibri" w:cs="Calibri"/>
          <w:sz w:val="22"/>
          <w:szCs w:val="22"/>
        </w:rPr>
      </w:pPr>
    </w:p>
    <w:p w14:paraId="3FC82685" w14:textId="77777777" w:rsidR="001D5636" w:rsidRDefault="001D5636" w:rsidP="00F4252A">
      <w:pPr>
        <w:rPr>
          <w:rFonts w:ascii="Calibri" w:hAnsi="Calibri" w:cs="Calibri"/>
          <w:sz w:val="22"/>
          <w:szCs w:val="22"/>
        </w:rPr>
      </w:pPr>
    </w:p>
    <w:p w14:paraId="217DD3E8" w14:textId="77777777" w:rsidR="001D5636" w:rsidRDefault="001D5636" w:rsidP="00F4252A">
      <w:pPr>
        <w:rPr>
          <w:rFonts w:ascii="Calibri" w:hAnsi="Calibri" w:cs="Calibri"/>
          <w:sz w:val="22"/>
          <w:szCs w:val="22"/>
        </w:rPr>
      </w:pPr>
    </w:p>
    <w:p w14:paraId="6D33E9AF" w14:textId="77777777" w:rsidR="001D5636" w:rsidRPr="001D5636" w:rsidRDefault="001D5636" w:rsidP="00F4252A">
      <w:pPr>
        <w:rPr>
          <w:rFonts w:ascii="Calibri" w:hAnsi="Calibri" w:cs="Calibri"/>
          <w:sz w:val="22"/>
          <w:szCs w:val="22"/>
        </w:rPr>
      </w:pPr>
    </w:p>
    <w:p w14:paraId="2BFEB217" w14:textId="5DBB77CE" w:rsidR="00311C40" w:rsidRPr="00FB6304" w:rsidRDefault="00311C40" w:rsidP="003C4E5F">
      <w:pPr>
        <w:pStyle w:val="Heading2"/>
        <w:numPr>
          <w:ilvl w:val="0"/>
          <w:numId w:val="0"/>
        </w:numPr>
        <w:rPr>
          <w:b w:val="0"/>
          <w:bCs w:val="0"/>
          <w:sz w:val="22"/>
          <w:szCs w:val="22"/>
        </w:rPr>
      </w:pPr>
      <w:bookmarkStart w:id="12" w:name="_Toc225163511"/>
      <w:bookmarkStart w:id="13" w:name="_Toc119314791"/>
      <w:r w:rsidRPr="00FB6304">
        <w:rPr>
          <w:noProof/>
        </w:rPr>
        <w:lastRenderedPageBreak/>
        <w:t xml:space="preserve">2.2 </w:t>
      </w:r>
      <w:r w:rsidR="003C4E5F">
        <w:rPr>
          <w:noProof/>
        </w:rPr>
        <w:tab/>
      </w:r>
      <w:r w:rsidR="00A82B47" w:rsidRPr="00FB6304">
        <w:rPr>
          <w:noProof/>
        </w:rPr>
        <w:t xml:space="preserve">Code Snippet for </w:t>
      </w:r>
      <w:r w:rsidR="00A82B47" w:rsidRPr="003C4E5F">
        <w:t>Safe</w:t>
      </w:r>
      <w:r w:rsidR="00A82B47" w:rsidRPr="00FB6304">
        <w:rPr>
          <w:noProof/>
        </w:rPr>
        <w:t xml:space="preserve"> Access to Shared Resources</w:t>
      </w:r>
      <w:bookmarkEnd w:id="12"/>
      <w:r w:rsidR="00A82B47" w:rsidRPr="00FB6304">
        <w:rPr>
          <w:b w:val="0"/>
          <w:bCs w:val="0"/>
          <w:sz w:val="22"/>
          <w:szCs w:val="22"/>
        </w:rPr>
        <w:t xml:space="preserve"> </w:t>
      </w:r>
    </w:p>
    <w:p w14:paraId="4D408D1F" w14:textId="77777777" w:rsidR="001D5636" w:rsidRDefault="001D5636" w:rsidP="001D5636">
      <w:pPr>
        <w:pStyle w:val="HTMLPreformatted"/>
        <w:spacing w:line="244" w:lineRule="atLeast"/>
        <w:rPr>
          <w:color w:val="333333"/>
        </w:rPr>
      </w:pPr>
      <w:r>
        <w:rPr>
          <w:i/>
          <w:iCs/>
          <w:color w:val="3D7B7B"/>
        </w:rPr>
        <w:t>// ConResSystem.java — semaphore enforces the 4-user session limit</w:t>
      </w:r>
    </w:p>
    <w:p w14:paraId="4072C630" w14:textId="77777777" w:rsidR="001D5636" w:rsidRDefault="001D5636" w:rsidP="001D5636">
      <w:pPr>
        <w:pStyle w:val="HTMLPreformatted"/>
        <w:spacing w:line="244" w:lineRule="atLeast"/>
        <w:rPr>
          <w:color w:val="333333"/>
        </w:rPr>
      </w:pPr>
      <w:r>
        <w:rPr>
          <w:b/>
          <w:bCs/>
          <w:color w:val="008000"/>
        </w:rPr>
        <w:t>public</w:t>
      </w:r>
      <w:r>
        <w:rPr>
          <w:color w:val="BBBBBB"/>
        </w:rPr>
        <w:t xml:space="preserve"> </w:t>
      </w:r>
      <w:r>
        <w:rPr>
          <w:color w:val="B00040"/>
        </w:rPr>
        <w:t>void</w:t>
      </w:r>
      <w:r>
        <w:rPr>
          <w:color w:val="BBBBBB"/>
        </w:rPr>
        <w:t xml:space="preserve"> </w:t>
      </w:r>
      <w:r>
        <w:rPr>
          <w:color w:val="0000FF"/>
        </w:rPr>
        <w:t>login</w:t>
      </w:r>
      <w:r>
        <w:rPr>
          <w:color w:val="333333"/>
        </w:rPr>
        <w:t>(String</w:t>
      </w:r>
      <w:r>
        <w:rPr>
          <w:color w:val="BBBBBB"/>
        </w:rPr>
        <w:t xml:space="preserve"> </w:t>
      </w:r>
      <w:r>
        <w:rPr>
          <w:color w:val="333333"/>
        </w:rPr>
        <w:t>username,</w:t>
      </w:r>
      <w:r>
        <w:rPr>
          <w:color w:val="BBBBBB"/>
        </w:rPr>
        <w:t xml:space="preserve"> </w:t>
      </w:r>
      <w:r>
        <w:rPr>
          <w:color w:val="B00040"/>
        </w:rPr>
        <w:t>int</w:t>
      </w:r>
      <w:r>
        <w:rPr>
          <w:color w:val="BBBBBB"/>
        </w:rPr>
        <w:t xml:space="preserve"> </w:t>
      </w:r>
      <w:proofErr w:type="spellStart"/>
      <w:r>
        <w:rPr>
          <w:color w:val="333333"/>
        </w:rPr>
        <w:t>userId</w:t>
      </w:r>
      <w:proofErr w:type="spellEnd"/>
      <w:r>
        <w:rPr>
          <w:color w:val="333333"/>
        </w:rPr>
        <w:t>)</w:t>
      </w:r>
      <w:r>
        <w:rPr>
          <w:color w:val="BBBBBB"/>
        </w:rPr>
        <w:t xml:space="preserve"> </w:t>
      </w:r>
      <w:r>
        <w:rPr>
          <w:b/>
          <w:bCs/>
          <w:color w:val="008000"/>
        </w:rPr>
        <w:t>throws</w:t>
      </w:r>
      <w:r>
        <w:rPr>
          <w:color w:val="BBBBBB"/>
        </w:rPr>
        <w:t xml:space="preserve"> </w:t>
      </w:r>
      <w:proofErr w:type="spellStart"/>
      <w:r>
        <w:rPr>
          <w:color w:val="333333"/>
        </w:rPr>
        <w:t>InterruptedException</w:t>
      </w:r>
      <w:proofErr w:type="spellEnd"/>
      <w:r>
        <w:rPr>
          <w:color w:val="BBBBBB"/>
        </w:rPr>
        <w:t xml:space="preserve"> </w:t>
      </w:r>
      <w:r>
        <w:rPr>
          <w:color w:val="333333"/>
        </w:rPr>
        <w:t>{</w:t>
      </w:r>
    </w:p>
    <w:p w14:paraId="0E29F6CF" w14:textId="77777777" w:rsidR="001D5636" w:rsidRDefault="001D5636" w:rsidP="001D5636">
      <w:pPr>
        <w:pStyle w:val="HTMLPreformatted"/>
        <w:spacing w:line="244" w:lineRule="atLeast"/>
        <w:rPr>
          <w:color w:val="333333"/>
        </w:rPr>
      </w:pPr>
      <w:r>
        <w:rPr>
          <w:color w:val="BBBBBB"/>
        </w:rPr>
        <w:t xml:space="preserve">    </w:t>
      </w:r>
      <w:r>
        <w:rPr>
          <w:b/>
          <w:bCs/>
          <w:color w:val="008000"/>
        </w:rPr>
        <w:t>synchronized</w:t>
      </w:r>
      <w:r>
        <w:rPr>
          <w:color w:val="BBBBBB"/>
        </w:rPr>
        <w:t xml:space="preserve"> </w:t>
      </w:r>
      <w:r>
        <w:rPr>
          <w:color w:val="333333"/>
        </w:rPr>
        <w:t>(</w:t>
      </w:r>
      <w:r>
        <w:rPr>
          <w:b/>
          <w:bCs/>
          <w:color w:val="008000"/>
        </w:rPr>
        <w:t>this</w:t>
      </w:r>
      <w:r>
        <w:rPr>
          <w:color w:val="333333"/>
        </w:rPr>
        <w:t>)</w:t>
      </w:r>
      <w:r>
        <w:rPr>
          <w:color w:val="BBBBBB"/>
        </w:rPr>
        <w:t xml:space="preserve"> </w:t>
      </w:r>
      <w:r>
        <w:rPr>
          <w:color w:val="333333"/>
        </w:rPr>
        <w:t>{</w:t>
      </w:r>
      <w:r>
        <w:rPr>
          <w:color w:val="BBBBBB"/>
        </w:rPr>
        <w:t xml:space="preserve"> </w:t>
      </w:r>
      <w:r>
        <w:rPr>
          <w:i/>
          <w:iCs/>
          <w:color w:val="3D7B7B"/>
        </w:rPr>
        <w:t>// atomic duplicate check</w:t>
      </w:r>
    </w:p>
    <w:p w14:paraId="7AEE0EBB" w14:textId="77777777" w:rsidR="001D5636" w:rsidRDefault="001D5636" w:rsidP="001D5636">
      <w:pPr>
        <w:pStyle w:val="HTMLPreformatted"/>
        <w:spacing w:line="244" w:lineRule="atLeast"/>
        <w:rPr>
          <w:color w:val="333333"/>
        </w:rPr>
      </w:pPr>
      <w:r>
        <w:rPr>
          <w:color w:val="BBBBBB"/>
        </w:rPr>
        <w:t xml:space="preserve">        </w:t>
      </w:r>
      <w:r>
        <w:rPr>
          <w:b/>
          <w:bCs/>
          <w:color w:val="008000"/>
        </w:rPr>
        <w:t>if</w:t>
      </w:r>
      <w:r>
        <w:rPr>
          <w:color w:val="BBBBBB"/>
        </w:rPr>
        <w:t xml:space="preserve"> </w:t>
      </w:r>
      <w:r>
        <w:rPr>
          <w:color w:val="333333"/>
        </w:rPr>
        <w:t>(</w:t>
      </w:r>
      <w:proofErr w:type="spellStart"/>
      <w:r>
        <w:rPr>
          <w:color w:val="333333"/>
        </w:rPr>
        <w:t>activeSessions.</w:t>
      </w:r>
      <w:r>
        <w:rPr>
          <w:color w:val="687822"/>
        </w:rPr>
        <w:t>containsValue</w:t>
      </w:r>
      <w:proofErr w:type="spellEnd"/>
      <w:r>
        <w:rPr>
          <w:color w:val="333333"/>
        </w:rPr>
        <w:t>(username)</w:t>
      </w:r>
      <w:r>
        <w:rPr>
          <w:color w:val="BBBBBB"/>
        </w:rPr>
        <w:t xml:space="preserve"> </w:t>
      </w:r>
      <w:r>
        <w:rPr>
          <w:color w:val="666666"/>
        </w:rPr>
        <w:t>||</w:t>
      </w:r>
      <w:r>
        <w:rPr>
          <w:color w:val="BBBBBB"/>
        </w:rPr>
        <w:t xml:space="preserve"> </w:t>
      </w:r>
      <w:proofErr w:type="spellStart"/>
      <w:r>
        <w:rPr>
          <w:color w:val="333333"/>
        </w:rPr>
        <w:t>waitingQueue.</w:t>
      </w:r>
      <w:r>
        <w:rPr>
          <w:color w:val="687822"/>
        </w:rPr>
        <w:t>contains</w:t>
      </w:r>
      <w:proofErr w:type="spellEnd"/>
      <w:r>
        <w:rPr>
          <w:color w:val="333333"/>
        </w:rPr>
        <w:t>(username))</w:t>
      </w:r>
    </w:p>
    <w:p w14:paraId="19B80A3B" w14:textId="77777777" w:rsidR="001D5636" w:rsidRDefault="001D5636" w:rsidP="001D5636">
      <w:pPr>
        <w:pStyle w:val="HTMLPreformatted"/>
        <w:spacing w:line="244" w:lineRule="atLeast"/>
        <w:rPr>
          <w:color w:val="333333"/>
        </w:rPr>
      </w:pPr>
      <w:r>
        <w:rPr>
          <w:color w:val="BBBBBB"/>
        </w:rPr>
        <w:t xml:space="preserve">            </w:t>
      </w:r>
      <w:r>
        <w:rPr>
          <w:b/>
          <w:bCs/>
          <w:color w:val="008000"/>
        </w:rPr>
        <w:t>throw</w:t>
      </w:r>
      <w:r>
        <w:rPr>
          <w:color w:val="BBBBBB"/>
        </w:rPr>
        <w:t xml:space="preserve"> </w:t>
      </w:r>
      <w:r>
        <w:rPr>
          <w:b/>
          <w:bCs/>
          <w:color w:val="008000"/>
        </w:rPr>
        <w:t>new</w:t>
      </w:r>
      <w:r>
        <w:rPr>
          <w:color w:val="BBBBBB"/>
        </w:rPr>
        <w:t xml:space="preserve"> </w:t>
      </w:r>
      <w:proofErr w:type="spellStart"/>
      <w:r>
        <w:rPr>
          <w:color w:val="333333"/>
        </w:rPr>
        <w:t>IllegalStateException</w:t>
      </w:r>
      <w:proofErr w:type="spellEnd"/>
      <w:r>
        <w:rPr>
          <w:color w:val="333333"/>
        </w:rPr>
        <w:t>(username</w:t>
      </w:r>
      <w:r>
        <w:rPr>
          <w:color w:val="BBBBBB"/>
        </w:rPr>
        <w:t xml:space="preserve"> </w:t>
      </w:r>
      <w:r>
        <w:rPr>
          <w:color w:val="666666"/>
        </w:rPr>
        <w:t>+</w:t>
      </w:r>
      <w:r>
        <w:rPr>
          <w:color w:val="BBBBBB"/>
        </w:rPr>
        <w:t xml:space="preserve"> </w:t>
      </w:r>
      <w:r>
        <w:rPr>
          <w:color w:val="BA2121"/>
        </w:rPr>
        <w:t>" already logged in"</w:t>
      </w:r>
      <w:proofErr w:type="gramStart"/>
      <w:r>
        <w:rPr>
          <w:color w:val="333333"/>
        </w:rPr>
        <w:t>);</w:t>
      </w:r>
      <w:proofErr w:type="gramEnd"/>
    </w:p>
    <w:p w14:paraId="446D3B4C" w14:textId="77777777" w:rsidR="001D5636" w:rsidRDefault="001D5636" w:rsidP="001D5636">
      <w:pPr>
        <w:pStyle w:val="HTMLPreformatted"/>
        <w:spacing w:line="244" w:lineRule="atLeast"/>
        <w:rPr>
          <w:color w:val="333333"/>
        </w:rPr>
      </w:pPr>
      <w:r>
        <w:rPr>
          <w:color w:val="BBBBBB"/>
        </w:rPr>
        <w:t xml:space="preserve">        </w:t>
      </w:r>
      <w:proofErr w:type="spellStart"/>
      <w:r>
        <w:rPr>
          <w:color w:val="333333"/>
        </w:rPr>
        <w:t>waitingQueue.</w:t>
      </w:r>
      <w:r>
        <w:rPr>
          <w:color w:val="687822"/>
        </w:rPr>
        <w:t>offer</w:t>
      </w:r>
      <w:proofErr w:type="spellEnd"/>
      <w:r>
        <w:rPr>
          <w:color w:val="333333"/>
        </w:rPr>
        <w:t>(username</w:t>
      </w:r>
      <w:proofErr w:type="gramStart"/>
      <w:r>
        <w:rPr>
          <w:color w:val="333333"/>
        </w:rPr>
        <w:t>);</w:t>
      </w:r>
      <w:proofErr w:type="gramEnd"/>
    </w:p>
    <w:p w14:paraId="2D889F7D" w14:textId="77777777" w:rsidR="001D5636" w:rsidRDefault="001D5636" w:rsidP="001D5636">
      <w:pPr>
        <w:pStyle w:val="HTMLPreformatted"/>
        <w:spacing w:line="244" w:lineRule="atLeast"/>
        <w:rPr>
          <w:color w:val="333333"/>
        </w:rPr>
      </w:pPr>
      <w:r>
        <w:rPr>
          <w:color w:val="BBBBBB"/>
        </w:rPr>
        <w:t xml:space="preserve">    </w:t>
      </w:r>
      <w:r>
        <w:rPr>
          <w:color w:val="333333"/>
        </w:rPr>
        <w:t>}</w:t>
      </w:r>
    </w:p>
    <w:p w14:paraId="6D5B3FD2" w14:textId="77777777" w:rsidR="001D5636" w:rsidRDefault="001D5636" w:rsidP="001D5636">
      <w:pPr>
        <w:pStyle w:val="HTMLPreformatted"/>
        <w:spacing w:line="244" w:lineRule="atLeast"/>
        <w:rPr>
          <w:color w:val="333333"/>
        </w:rPr>
      </w:pPr>
      <w:r>
        <w:rPr>
          <w:color w:val="BBBBBB"/>
        </w:rPr>
        <w:t xml:space="preserve">    </w:t>
      </w:r>
      <w:r>
        <w:rPr>
          <w:b/>
          <w:bCs/>
          <w:color w:val="008000"/>
        </w:rPr>
        <w:t>try</w:t>
      </w:r>
      <w:r>
        <w:rPr>
          <w:color w:val="BBBBBB"/>
        </w:rPr>
        <w:t xml:space="preserve"> </w:t>
      </w:r>
      <w:r>
        <w:rPr>
          <w:color w:val="333333"/>
        </w:rPr>
        <w:t>{</w:t>
      </w:r>
    </w:p>
    <w:p w14:paraId="60AC4B15" w14:textId="77777777" w:rsidR="001D5636" w:rsidRDefault="001D5636" w:rsidP="001D5636">
      <w:pPr>
        <w:pStyle w:val="HTMLPreformatted"/>
        <w:spacing w:line="244" w:lineRule="atLeast"/>
        <w:rPr>
          <w:color w:val="333333"/>
        </w:rPr>
      </w:pPr>
      <w:r>
        <w:rPr>
          <w:color w:val="BBBBBB"/>
        </w:rPr>
        <w:t xml:space="preserve">        </w:t>
      </w:r>
      <w:proofErr w:type="spellStart"/>
      <w:r>
        <w:rPr>
          <w:color w:val="333333"/>
        </w:rPr>
        <w:t>sessionSemaphore.</w:t>
      </w:r>
      <w:r>
        <w:rPr>
          <w:color w:val="687822"/>
        </w:rPr>
        <w:t>acquire</w:t>
      </w:r>
      <w:proofErr w:type="spellEnd"/>
      <w:r>
        <w:rPr>
          <w:color w:val="333333"/>
        </w:rPr>
        <w:t>();</w:t>
      </w:r>
      <w:r>
        <w:rPr>
          <w:color w:val="BBBBBB"/>
        </w:rPr>
        <w:t xml:space="preserve"> </w:t>
      </w:r>
      <w:r>
        <w:rPr>
          <w:i/>
          <w:iCs/>
          <w:color w:val="3D7B7B"/>
        </w:rPr>
        <w:t>// BLOCKS if 4 users active</w:t>
      </w:r>
    </w:p>
    <w:p w14:paraId="4CC93EC4" w14:textId="77777777" w:rsidR="001D5636" w:rsidRDefault="001D5636" w:rsidP="001D5636">
      <w:pPr>
        <w:pStyle w:val="HTMLPreformatted"/>
        <w:spacing w:line="244" w:lineRule="atLeast"/>
        <w:rPr>
          <w:color w:val="333333"/>
        </w:rPr>
      </w:pPr>
      <w:r>
        <w:rPr>
          <w:color w:val="BBBBBB"/>
        </w:rPr>
        <w:t xml:space="preserve">    </w:t>
      </w:r>
      <w:r>
        <w:rPr>
          <w:color w:val="333333"/>
        </w:rPr>
        <w:t>}</w:t>
      </w:r>
      <w:r>
        <w:rPr>
          <w:color w:val="BBBBBB"/>
        </w:rPr>
        <w:t xml:space="preserve"> </w:t>
      </w:r>
      <w:r>
        <w:rPr>
          <w:b/>
          <w:bCs/>
          <w:color w:val="008000"/>
        </w:rPr>
        <w:t>catch</w:t>
      </w:r>
      <w:r>
        <w:rPr>
          <w:color w:val="BBBBBB"/>
        </w:rPr>
        <w:t xml:space="preserve"> </w:t>
      </w:r>
      <w:r>
        <w:rPr>
          <w:color w:val="333333"/>
        </w:rPr>
        <w:t>(</w:t>
      </w:r>
      <w:proofErr w:type="spellStart"/>
      <w:r>
        <w:rPr>
          <w:color w:val="333333"/>
        </w:rPr>
        <w:t>InterruptedException</w:t>
      </w:r>
      <w:proofErr w:type="spellEnd"/>
      <w:r>
        <w:rPr>
          <w:color w:val="BBBBBB"/>
        </w:rPr>
        <w:t xml:space="preserve"> </w:t>
      </w:r>
      <w:r>
        <w:rPr>
          <w:color w:val="333333"/>
        </w:rPr>
        <w:t>e)</w:t>
      </w:r>
      <w:r>
        <w:rPr>
          <w:color w:val="BBBBBB"/>
        </w:rPr>
        <w:t xml:space="preserve"> </w:t>
      </w:r>
      <w:r>
        <w:rPr>
          <w:color w:val="333333"/>
        </w:rPr>
        <w:t>{</w:t>
      </w:r>
    </w:p>
    <w:p w14:paraId="5F79D2BF" w14:textId="77777777" w:rsidR="001D5636" w:rsidRDefault="001D5636" w:rsidP="001D5636">
      <w:pPr>
        <w:pStyle w:val="HTMLPreformatted"/>
        <w:spacing w:line="244" w:lineRule="atLeast"/>
        <w:rPr>
          <w:color w:val="333333"/>
        </w:rPr>
      </w:pPr>
      <w:r>
        <w:rPr>
          <w:color w:val="BBBBBB"/>
        </w:rPr>
        <w:t xml:space="preserve">        </w:t>
      </w:r>
      <w:proofErr w:type="spellStart"/>
      <w:r>
        <w:rPr>
          <w:color w:val="333333"/>
        </w:rPr>
        <w:t>waitingQueue.</w:t>
      </w:r>
      <w:r>
        <w:rPr>
          <w:color w:val="687822"/>
        </w:rPr>
        <w:t>remove</w:t>
      </w:r>
      <w:proofErr w:type="spellEnd"/>
      <w:r>
        <w:rPr>
          <w:color w:val="333333"/>
        </w:rPr>
        <w:t>(username);</w:t>
      </w:r>
      <w:r>
        <w:rPr>
          <w:color w:val="BBBBBB"/>
        </w:rPr>
        <w:t xml:space="preserve"> </w:t>
      </w:r>
      <w:r>
        <w:rPr>
          <w:i/>
          <w:iCs/>
          <w:color w:val="3D7B7B"/>
        </w:rPr>
        <w:t>// clean up queue on window close</w:t>
      </w:r>
    </w:p>
    <w:p w14:paraId="5F96D8A7" w14:textId="77777777" w:rsidR="001D5636" w:rsidRDefault="001D5636" w:rsidP="001D5636">
      <w:pPr>
        <w:pStyle w:val="HTMLPreformatted"/>
        <w:spacing w:line="244" w:lineRule="atLeast"/>
        <w:rPr>
          <w:color w:val="333333"/>
        </w:rPr>
      </w:pPr>
      <w:r>
        <w:rPr>
          <w:color w:val="BBBBBB"/>
        </w:rPr>
        <w:t xml:space="preserve">        </w:t>
      </w:r>
      <w:proofErr w:type="spellStart"/>
      <w:r>
        <w:rPr>
          <w:color w:val="333333"/>
        </w:rPr>
        <w:t>Thread.</w:t>
      </w:r>
      <w:r>
        <w:rPr>
          <w:color w:val="687822"/>
        </w:rPr>
        <w:t>currentThread</w:t>
      </w:r>
      <w:proofErr w:type="spellEnd"/>
      <w:r>
        <w:rPr>
          <w:color w:val="333333"/>
        </w:rPr>
        <w:t>().</w:t>
      </w:r>
      <w:r>
        <w:rPr>
          <w:color w:val="687822"/>
        </w:rPr>
        <w:t>interrupt</w:t>
      </w:r>
      <w:r>
        <w:rPr>
          <w:color w:val="333333"/>
        </w:rPr>
        <w:t>(</w:t>
      </w:r>
      <w:proofErr w:type="gramStart"/>
      <w:r>
        <w:rPr>
          <w:color w:val="333333"/>
        </w:rPr>
        <w:t>);</w:t>
      </w:r>
      <w:proofErr w:type="gramEnd"/>
    </w:p>
    <w:p w14:paraId="390274C1" w14:textId="77777777" w:rsidR="001D5636" w:rsidRDefault="001D5636" w:rsidP="001D5636">
      <w:pPr>
        <w:pStyle w:val="HTMLPreformatted"/>
        <w:spacing w:line="244" w:lineRule="atLeast"/>
        <w:rPr>
          <w:color w:val="333333"/>
        </w:rPr>
      </w:pPr>
      <w:r>
        <w:rPr>
          <w:color w:val="BBBBBB"/>
        </w:rPr>
        <w:t xml:space="preserve">        </w:t>
      </w:r>
      <w:r>
        <w:rPr>
          <w:b/>
          <w:bCs/>
          <w:color w:val="008000"/>
        </w:rPr>
        <w:t>throw</w:t>
      </w:r>
      <w:r>
        <w:rPr>
          <w:color w:val="BBBBBB"/>
        </w:rPr>
        <w:t xml:space="preserve"> </w:t>
      </w:r>
      <w:proofErr w:type="gramStart"/>
      <w:r>
        <w:rPr>
          <w:color w:val="333333"/>
        </w:rPr>
        <w:t>e;</w:t>
      </w:r>
      <w:proofErr w:type="gramEnd"/>
    </w:p>
    <w:p w14:paraId="7656DA5B" w14:textId="77777777" w:rsidR="001D5636" w:rsidRDefault="001D5636" w:rsidP="001D5636">
      <w:pPr>
        <w:pStyle w:val="HTMLPreformatted"/>
        <w:spacing w:line="244" w:lineRule="atLeast"/>
        <w:rPr>
          <w:color w:val="333333"/>
        </w:rPr>
      </w:pPr>
      <w:r>
        <w:rPr>
          <w:color w:val="BBBBBB"/>
        </w:rPr>
        <w:t xml:space="preserve">    </w:t>
      </w:r>
      <w:r>
        <w:rPr>
          <w:color w:val="333333"/>
        </w:rPr>
        <w:t>}</w:t>
      </w:r>
    </w:p>
    <w:p w14:paraId="2EE6A295" w14:textId="705E8D12" w:rsidR="001D5636" w:rsidRDefault="001D5636" w:rsidP="001D5636">
      <w:pPr>
        <w:pStyle w:val="HTMLPreformatted"/>
        <w:spacing w:line="244" w:lineRule="atLeast"/>
        <w:rPr>
          <w:color w:val="333333"/>
        </w:rPr>
      </w:pPr>
      <w:r>
        <w:rPr>
          <w:color w:val="333333"/>
        </w:rPr>
        <w:t>}</w:t>
      </w:r>
    </w:p>
    <w:p w14:paraId="6F63FFCA" w14:textId="77777777" w:rsidR="001D5636" w:rsidRDefault="001D5636" w:rsidP="001D5636">
      <w:pPr>
        <w:pStyle w:val="HTMLPreformatted"/>
        <w:spacing w:line="244" w:lineRule="atLeast"/>
        <w:rPr>
          <w:color w:val="333333"/>
        </w:rPr>
      </w:pPr>
    </w:p>
    <w:p w14:paraId="0DEEA0C2" w14:textId="2A706748" w:rsidR="00091100" w:rsidRPr="00091100" w:rsidRDefault="00091100" w:rsidP="003C4E5F">
      <w:pPr>
        <w:pStyle w:val="Heading3"/>
      </w:pPr>
      <w:r w:rsidRPr="003C4E5F">
        <w:t>Explan</w:t>
      </w:r>
      <w:r>
        <w:t xml:space="preserve">ation: </w:t>
      </w:r>
    </w:p>
    <w:p w14:paraId="6EE85F5C" w14:textId="1F6F9405" w:rsidR="001D5636" w:rsidRDefault="001D5636" w:rsidP="001D5636">
      <w:pPr>
        <w:pStyle w:val="HTMLPreformatted"/>
        <w:spacing w:line="244" w:lineRule="atLeast"/>
        <w:rPr>
          <w:rFonts w:ascii="Calibri" w:hAnsi="Calibri" w:cs="Calibri"/>
          <w:sz w:val="22"/>
          <w:szCs w:val="22"/>
        </w:rPr>
      </w:pPr>
      <w:proofErr w:type="spellStart"/>
      <w:r w:rsidRPr="001D5636">
        <w:rPr>
          <w:rStyle w:val="HTMLCode"/>
          <w:rFonts w:ascii="Calibri" w:hAnsi="Calibri" w:cs="Calibri"/>
          <w:sz w:val="22"/>
          <w:szCs w:val="22"/>
        </w:rPr>
        <w:t>ConResSystem</w:t>
      </w:r>
      <w:proofErr w:type="spellEnd"/>
      <w:r w:rsidRPr="001D5636">
        <w:rPr>
          <w:rFonts w:ascii="Calibri" w:hAnsi="Calibri" w:cs="Calibri"/>
          <w:sz w:val="22"/>
          <w:szCs w:val="22"/>
        </w:rPr>
        <w:t xml:space="preserve"> throttles concurrent threads using a fair counting </w:t>
      </w:r>
      <w:r w:rsidRPr="001D5636">
        <w:rPr>
          <w:rStyle w:val="HTMLCode"/>
          <w:rFonts w:ascii="Calibri" w:hAnsi="Calibri" w:cs="Calibri"/>
          <w:sz w:val="22"/>
          <w:szCs w:val="22"/>
        </w:rPr>
        <w:t>Semaphore(4)</w:t>
      </w:r>
      <w:r w:rsidRPr="001D5636">
        <w:rPr>
          <w:rFonts w:ascii="Calibri" w:hAnsi="Calibri" w:cs="Calibri"/>
          <w:sz w:val="22"/>
          <w:szCs w:val="22"/>
        </w:rPr>
        <w:t xml:space="preserve">. A </w:t>
      </w:r>
      <w:r w:rsidRPr="001D5636">
        <w:rPr>
          <w:rStyle w:val="HTMLCode"/>
          <w:rFonts w:ascii="Calibri" w:hAnsi="Calibri" w:cs="Calibri"/>
          <w:sz w:val="22"/>
          <w:szCs w:val="22"/>
        </w:rPr>
        <w:t>synchroni</w:t>
      </w:r>
      <w:r>
        <w:rPr>
          <w:rStyle w:val="HTMLCode"/>
          <w:rFonts w:ascii="Calibri" w:hAnsi="Calibri" w:cs="Calibri"/>
          <w:sz w:val="22"/>
          <w:szCs w:val="22"/>
        </w:rPr>
        <w:t>s</w:t>
      </w:r>
      <w:r w:rsidRPr="001D5636">
        <w:rPr>
          <w:rStyle w:val="HTMLCode"/>
          <w:rFonts w:ascii="Calibri" w:hAnsi="Calibri" w:cs="Calibri"/>
          <w:sz w:val="22"/>
          <w:szCs w:val="22"/>
        </w:rPr>
        <w:t>ed</w:t>
      </w:r>
      <w:r w:rsidRPr="001D5636">
        <w:rPr>
          <w:rFonts w:ascii="Calibri" w:hAnsi="Calibri" w:cs="Calibri"/>
          <w:sz w:val="22"/>
          <w:szCs w:val="22"/>
        </w:rPr>
        <w:t xml:space="preserve"> block ensures that checking for duplicate users and inserting them into the </w:t>
      </w:r>
      <w:proofErr w:type="spellStart"/>
      <w:r w:rsidRPr="001D5636">
        <w:rPr>
          <w:rStyle w:val="HTMLCode"/>
          <w:rFonts w:ascii="Calibri" w:hAnsi="Calibri" w:cs="Calibri"/>
          <w:sz w:val="22"/>
          <w:szCs w:val="22"/>
        </w:rPr>
        <w:t>waitingQueue</w:t>
      </w:r>
      <w:proofErr w:type="spellEnd"/>
      <w:r w:rsidRPr="001D5636">
        <w:rPr>
          <w:rFonts w:ascii="Calibri" w:hAnsi="Calibri" w:cs="Calibri"/>
          <w:sz w:val="22"/>
          <w:szCs w:val="22"/>
        </w:rPr>
        <w:t xml:space="preserve"> occurs atomically. If all four permits are taken, the thread blocks safely on </w:t>
      </w:r>
      <w:r w:rsidRPr="001D5636">
        <w:rPr>
          <w:rStyle w:val="HTMLCode"/>
          <w:rFonts w:ascii="Calibri" w:hAnsi="Calibri" w:cs="Calibri"/>
          <w:sz w:val="22"/>
          <w:szCs w:val="22"/>
        </w:rPr>
        <w:t>acquire()</w:t>
      </w:r>
      <w:r w:rsidRPr="001D5636">
        <w:rPr>
          <w:rFonts w:ascii="Calibri" w:hAnsi="Calibri" w:cs="Calibri"/>
          <w:sz w:val="22"/>
          <w:szCs w:val="22"/>
        </w:rPr>
        <w:t>, enforcing strict FIFO session limits.</w:t>
      </w:r>
    </w:p>
    <w:p w14:paraId="6CBA7E13" w14:textId="77777777" w:rsidR="001D5636" w:rsidRDefault="001D5636" w:rsidP="001D5636">
      <w:pPr>
        <w:pStyle w:val="HTMLPreformatted"/>
        <w:spacing w:line="244" w:lineRule="atLeast"/>
        <w:rPr>
          <w:rFonts w:ascii="Calibri" w:hAnsi="Calibri" w:cs="Calibri"/>
          <w:sz w:val="22"/>
          <w:szCs w:val="22"/>
        </w:rPr>
      </w:pPr>
    </w:p>
    <w:p w14:paraId="1B9BB2A5" w14:textId="77777777" w:rsidR="001D5636" w:rsidRPr="001D5636" w:rsidRDefault="001D5636" w:rsidP="001D5636">
      <w:pPr>
        <w:pStyle w:val="HTMLPreformatted"/>
        <w:spacing w:line="244" w:lineRule="atLeast"/>
        <w:rPr>
          <w:rFonts w:ascii="Calibri" w:hAnsi="Calibri" w:cs="Calibri"/>
          <w:color w:val="333333"/>
          <w:sz w:val="22"/>
          <w:szCs w:val="22"/>
        </w:rPr>
      </w:pPr>
    </w:p>
    <w:p w14:paraId="3BA7B50D" w14:textId="7BF010F8" w:rsidR="00311C40" w:rsidRPr="00FB6304" w:rsidRDefault="00311C40" w:rsidP="003C4E5F">
      <w:pPr>
        <w:pStyle w:val="Heading2"/>
        <w:numPr>
          <w:ilvl w:val="0"/>
          <w:numId w:val="0"/>
        </w:numPr>
        <w:rPr>
          <w:b w:val="0"/>
          <w:bCs w:val="0"/>
          <w:sz w:val="22"/>
          <w:szCs w:val="22"/>
        </w:rPr>
      </w:pPr>
      <w:bookmarkStart w:id="14" w:name="_Toc225163512"/>
      <w:r w:rsidRPr="00FB6304">
        <w:rPr>
          <w:noProof/>
        </w:rPr>
        <w:t xml:space="preserve">2.3 </w:t>
      </w:r>
      <w:r w:rsidR="003C4E5F">
        <w:rPr>
          <w:noProof/>
        </w:rPr>
        <w:tab/>
      </w:r>
      <w:r w:rsidRPr="00FB6304">
        <w:rPr>
          <w:noProof/>
        </w:rPr>
        <w:t xml:space="preserve">Code </w:t>
      </w:r>
      <w:r w:rsidRPr="003C4E5F">
        <w:t>Snippet</w:t>
      </w:r>
      <w:r w:rsidRPr="00FB6304">
        <w:rPr>
          <w:noProof/>
        </w:rPr>
        <w:t xml:space="preserve"> for Data Structure</w:t>
      </w:r>
      <w:bookmarkEnd w:id="14"/>
    </w:p>
    <w:p w14:paraId="36F327F0" w14:textId="77777777" w:rsidR="00091100" w:rsidRDefault="00091100" w:rsidP="00091100">
      <w:pPr>
        <w:pStyle w:val="HTMLPreformatted"/>
        <w:spacing w:line="244" w:lineRule="atLeast"/>
        <w:rPr>
          <w:color w:val="333333"/>
        </w:rPr>
      </w:pPr>
      <w:r>
        <w:rPr>
          <w:i/>
          <w:iCs/>
          <w:color w:val="3D7B7B"/>
        </w:rPr>
        <w:t xml:space="preserve">// ConResSystem.java </w:t>
      </w:r>
    </w:p>
    <w:p w14:paraId="294FF07D" w14:textId="77777777" w:rsidR="00091100" w:rsidRDefault="00091100" w:rsidP="00091100">
      <w:pPr>
        <w:pStyle w:val="HTMLPreformatted"/>
        <w:spacing w:line="244" w:lineRule="atLeast"/>
        <w:rPr>
          <w:color w:val="333333"/>
        </w:rPr>
      </w:pPr>
      <w:r>
        <w:rPr>
          <w:b/>
          <w:bCs/>
          <w:color w:val="008000"/>
        </w:rPr>
        <w:t>private</w:t>
      </w:r>
      <w:r>
        <w:rPr>
          <w:color w:val="BBBBBB"/>
        </w:rPr>
        <w:t xml:space="preserve"> </w:t>
      </w:r>
      <w:r>
        <w:rPr>
          <w:b/>
          <w:bCs/>
          <w:color w:val="008000"/>
        </w:rPr>
        <w:t>final</w:t>
      </w:r>
      <w:r>
        <w:rPr>
          <w:color w:val="BBBBBB"/>
        </w:rPr>
        <w:t xml:space="preserve"> </w:t>
      </w:r>
      <w:proofErr w:type="spellStart"/>
      <w:r>
        <w:rPr>
          <w:color w:val="333333"/>
        </w:rPr>
        <w:t>ConcurrentHashMap</w:t>
      </w:r>
      <w:proofErr w:type="spellEnd"/>
      <w:r>
        <w:rPr>
          <w:color w:val="666666"/>
        </w:rPr>
        <w:t>&lt;</w:t>
      </w:r>
      <w:r>
        <w:rPr>
          <w:color w:val="333333"/>
        </w:rPr>
        <w:t>Integer,</w:t>
      </w:r>
      <w:r>
        <w:rPr>
          <w:color w:val="BBBBBB"/>
        </w:rPr>
        <w:t xml:space="preserve"> </w:t>
      </w:r>
      <w:r>
        <w:rPr>
          <w:color w:val="333333"/>
        </w:rPr>
        <w:t>String</w:t>
      </w:r>
      <w:r>
        <w:rPr>
          <w:color w:val="666666"/>
        </w:rPr>
        <w:t>&gt;</w:t>
      </w:r>
      <w:r>
        <w:rPr>
          <w:color w:val="BBBBBB"/>
        </w:rPr>
        <w:t xml:space="preserve"> </w:t>
      </w:r>
      <w:proofErr w:type="spellStart"/>
      <w:r>
        <w:rPr>
          <w:color w:val="333333"/>
        </w:rPr>
        <w:t>activeSessions</w:t>
      </w:r>
      <w:proofErr w:type="spellEnd"/>
      <w:r>
        <w:rPr>
          <w:color w:val="BBBBBB"/>
        </w:rPr>
        <w:t xml:space="preserve"> </w:t>
      </w:r>
      <w:r>
        <w:rPr>
          <w:color w:val="666666"/>
        </w:rPr>
        <w:t>=</w:t>
      </w:r>
      <w:r>
        <w:rPr>
          <w:color w:val="BBBBBB"/>
        </w:rPr>
        <w:t xml:space="preserve"> </w:t>
      </w:r>
      <w:r>
        <w:rPr>
          <w:b/>
          <w:bCs/>
          <w:color w:val="008000"/>
        </w:rPr>
        <w:t>new</w:t>
      </w:r>
      <w:r>
        <w:rPr>
          <w:color w:val="BBBBBB"/>
        </w:rPr>
        <w:t xml:space="preserve"> </w:t>
      </w:r>
      <w:proofErr w:type="spellStart"/>
      <w:r>
        <w:rPr>
          <w:color w:val="333333"/>
        </w:rPr>
        <w:t>ConcurrentHashMap</w:t>
      </w:r>
      <w:proofErr w:type="spellEnd"/>
      <w:r>
        <w:rPr>
          <w:color w:val="666666"/>
        </w:rPr>
        <w:t>&lt;&gt;</w:t>
      </w:r>
      <w:r>
        <w:rPr>
          <w:color w:val="333333"/>
        </w:rPr>
        <w:t>(</w:t>
      </w:r>
      <w:proofErr w:type="gramStart"/>
      <w:r>
        <w:rPr>
          <w:color w:val="333333"/>
        </w:rPr>
        <w:t>);</w:t>
      </w:r>
      <w:proofErr w:type="gramEnd"/>
    </w:p>
    <w:p w14:paraId="7AC9BE21" w14:textId="77777777" w:rsidR="00091100" w:rsidRDefault="00091100" w:rsidP="00091100">
      <w:pPr>
        <w:pStyle w:val="HTMLPreformatted"/>
        <w:spacing w:line="244" w:lineRule="atLeast"/>
        <w:rPr>
          <w:color w:val="333333"/>
        </w:rPr>
      </w:pPr>
      <w:r>
        <w:rPr>
          <w:b/>
          <w:bCs/>
          <w:color w:val="008000"/>
        </w:rPr>
        <w:t>private</w:t>
      </w:r>
      <w:r>
        <w:rPr>
          <w:color w:val="BBBBBB"/>
        </w:rPr>
        <w:t xml:space="preserve"> </w:t>
      </w:r>
      <w:r>
        <w:rPr>
          <w:b/>
          <w:bCs/>
          <w:color w:val="008000"/>
        </w:rPr>
        <w:t>final</w:t>
      </w:r>
      <w:r>
        <w:rPr>
          <w:color w:val="BBBBBB"/>
        </w:rPr>
        <w:t xml:space="preserve"> </w:t>
      </w:r>
      <w:proofErr w:type="spellStart"/>
      <w:r>
        <w:rPr>
          <w:color w:val="333333"/>
        </w:rPr>
        <w:t>LinkedBlockingQueue</w:t>
      </w:r>
      <w:proofErr w:type="spellEnd"/>
      <w:r>
        <w:rPr>
          <w:color w:val="666666"/>
        </w:rPr>
        <w:t>&lt;</w:t>
      </w:r>
      <w:r>
        <w:rPr>
          <w:color w:val="333333"/>
        </w:rPr>
        <w:t>String</w:t>
      </w:r>
      <w:r>
        <w:rPr>
          <w:color w:val="666666"/>
        </w:rPr>
        <w:t>&gt;</w:t>
      </w:r>
      <w:r>
        <w:rPr>
          <w:color w:val="BBBBBB"/>
        </w:rPr>
        <w:t xml:space="preserve"> </w:t>
      </w:r>
      <w:proofErr w:type="spellStart"/>
      <w:r>
        <w:rPr>
          <w:color w:val="333333"/>
        </w:rPr>
        <w:t>waitingQueue</w:t>
      </w:r>
      <w:proofErr w:type="spellEnd"/>
      <w:r>
        <w:rPr>
          <w:color w:val="BBBBBB"/>
        </w:rPr>
        <w:t xml:space="preserve"> </w:t>
      </w:r>
      <w:r>
        <w:rPr>
          <w:color w:val="666666"/>
        </w:rPr>
        <w:t>=</w:t>
      </w:r>
      <w:r>
        <w:rPr>
          <w:color w:val="BBBBBB"/>
        </w:rPr>
        <w:t xml:space="preserve"> </w:t>
      </w:r>
      <w:r>
        <w:rPr>
          <w:b/>
          <w:bCs/>
          <w:color w:val="008000"/>
        </w:rPr>
        <w:t>new</w:t>
      </w:r>
      <w:r>
        <w:rPr>
          <w:color w:val="BBBBBB"/>
        </w:rPr>
        <w:t xml:space="preserve"> </w:t>
      </w:r>
      <w:proofErr w:type="spellStart"/>
      <w:r>
        <w:rPr>
          <w:color w:val="333333"/>
        </w:rPr>
        <w:t>LinkedBlockingQueue</w:t>
      </w:r>
      <w:proofErr w:type="spellEnd"/>
      <w:r>
        <w:rPr>
          <w:color w:val="666666"/>
        </w:rPr>
        <w:t>&lt;&gt;</w:t>
      </w:r>
      <w:r>
        <w:rPr>
          <w:color w:val="333333"/>
        </w:rPr>
        <w:t>(</w:t>
      </w:r>
      <w:proofErr w:type="gramStart"/>
      <w:r>
        <w:rPr>
          <w:color w:val="333333"/>
        </w:rPr>
        <w:t>);</w:t>
      </w:r>
      <w:proofErr w:type="gramEnd"/>
    </w:p>
    <w:p w14:paraId="288FE636" w14:textId="77777777" w:rsidR="00091100" w:rsidRDefault="00091100" w:rsidP="00091100">
      <w:pPr>
        <w:pStyle w:val="HTMLPreformatted"/>
        <w:spacing w:line="244" w:lineRule="atLeast"/>
        <w:rPr>
          <w:color w:val="333333"/>
        </w:rPr>
      </w:pPr>
      <w:r>
        <w:rPr>
          <w:b/>
          <w:bCs/>
          <w:color w:val="008000"/>
        </w:rPr>
        <w:t>private</w:t>
      </w:r>
      <w:r>
        <w:rPr>
          <w:color w:val="BBBBBB"/>
        </w:rPr>
        <w:t xml:space="preserve"> </w:t>
      </w:r>
      <w:r>
        <w:rPr>
          <w:b/>
          <w:bCs/>
          <w:color w:val="008000"/>
        </w:rPr>
        <w:t>final</w:t>
      </w:r>
      <w:r>
        <w:rPr>
          <w:color w:val="BBBBBB"/>
        </w:rPr>
        <w:t xml:space="preserve"> </w:t>
      </w:r>
      <w:proofErr w:type="spellStart"/>
      <w:r>
        <w:rPr>
          <w:color w:val="333333"/>
        </w:rPr>
        <w:t>AtomicInteger</w:t>
      </w:r>
      <w:proofErr w:type="spellEnd"/>
      <w:r>
        <w:rPr>
          <w:color w:val="BBBBBB"/>
        </w:rPr>
        <w:t xml:space="preserve"> </w:t>
      </w:r>
      <w:proofErr w:type="spellStart"/>
      <w:r>
        <w:rPr>
          <w:color w:val="333333"/>
        </w:rPr>
        <w:t>loginCounter</w:t>
      </w:r>
      <w:proofErr w:type="spellEnd"/>
      <w:r>
        <w:rPr>
          <w:color w:val="BBBBBB"/>
        </w:rPr>
        <w:t xml:space="preserve"> </w:t>
      </w:r>
      <w:r>
        <w:rPr>
          <w:color w:val="666666"/>
        </w:rPr>
        <w:t>=</w:t>
      </w:r>
      <w:r>
        <w:rPr>
          <w:color w:val="BBBBBB"/>
        </w:rPr>
        <w:t xml:space="preserve"> </w:t>
      </w:r>
      <w:r>
        <w:rPr>
          <w:b/>
          <w:bCs/>
          <w:color w:val="008000"/>
        </w:rPr>
        <w:t>new</w:t>
      </w:r>
      <w:r>
        <w:rPr>
          <w:color w:val="BBBBBB"/>
        </w:rPr>
        <w:t xml:space="preserve"> </w:t>
      </w:r>
      <w:proofErr w:type="spellStart"/>
      <w:r>
        <w:rPr>
          <w:color w:val="333333"/>
        </w:rPr>
        <w:t>AtomicInteger</w:t>
      </w:r>
      <w:proofErr w:type="spellEnd"/>
      <w:r>
        <w:rPr>
          <w:color w:val="333333"/>
        </w:rPr>
        <w:t>(</w:t>
      </w:r>
      <w:r>
        <w:rPr>
          <w:color w:val="666666"/>
        </w:rPr>
        <w:t>0</w:t>
      </w:r>
      <w:proofErr w:type="gramStart"/>
      <w:r>
        <w:rPr>
          <w:color w:val="333333"/>
        </w:rPr>
        <w:t>);</w:t>
      </w:r>
      <w:proofErr w:type="gramEnd"/>
    </w:p>
    <w:p w14:paraId="337F6096" w14:textId="77777777" w:rsidR="00091100" w:rsidRDefault="00091100" w:rsidP="00091100">
      <w:pPr>
        <w:pStyle w:val="HTMLPreformatted"/>
        <w:spacing w:line="244" w:lineRule="atLeast"/>
        <w:rPr>
          <w:color w:val="333333"/>
        </w:rPr>
      </w:pPr>
    </w:p>
    <w:p w14:paraId="38A93275" w14:textId="77777777" w:rsidR="00091100" w:rsidRDefault="00091100" w:rsidP="00091100">
      <w:pPr>
        <w:pStyle w:val="HTMLPreformatted"/>
        <w:spacing w:line="244" w:lineRule="atLeast"/>
        <w:rPr>
          <w:color w:val="333333"/>
        </w:rPr>
      </w:pPr>
      <w:r>
        <w:rPr>
          <w:i/>
          <w:iCs/>
          <w:color w:val="3D7B7B"/>
        </w:rPr>
        <w:t>// SharedFile.java</w:t>
      </w:r>
    </w:p>
    <w:p w14:paraId="4E0195C9" w14:textId="77777777" w:rsidR="00091100" w:rsidRDefault="00091100" w:rsidP="00091100">
      <w:pPr>
        <w:pStyle w:val="HTMLPreformatted"/>
        <w:spacing w:line="244" w:lineRule="atLeast"/>
        <w:rPr>
          <w:color w:val="333333"/>
        </w:rPr>
      </w:pPr>
      <w:r>
        <w:rPr>
          <w:b/>
          <w:bCs/>
          <w:color w:val="008000"/>
        </w:rPr>
        <w:t>private</w:t>
      </w:r>
      <w:r>
        <w:rPr>
          <w:color w:val="BBBBBB"/>
        </w:rPr>
        <w:t xml:space="preserve"> </w:t>
      </w:r>
      <w:r>
        <w:rPr>
          <w:b/>
          <w:bCs/>
          <w:color w:val="008000"/>
        </w:rPr>
        <w:t>final</w:t>
      </w:r>
      <w:r>
        <w:rPr>
          <w:color w:val="BBBBBB"/>
        </w:rPr>
        <w:t xml:space="preserve"> </w:t>
      </w:r>
      <w:r>
        <w:rPr>
          <w:color w:val="333333"/>
        </w:rPr>
        <w:t>Set</w:t>
      </w:r>
      <w:r>
        <w:rPr>
          <w:color w:val="666666"/>
        </w:rPr>
        <w:t>&lt;</w:t>
      </w:r>
      <w:r>
        <w:rPr>
          <w:color w:val="333333"/>
        </w:rPr>
        <w:t>Integer</w:t>
      </w:r>
      <w:r>
        <w:rPr>
          <w:color w:val="666666"/>
        </w:rPr>
        <w:t>&gt;</w:t>
      </w:r>
      <w:r>
        <w:rPr>
          <w:color w:val="BBBBBB"/>
        </w:rPr>
        <w:t xml:space="preserve"> </w:t>
      </w:r>
      <w:proofErr w:type="spellStart"/>
      <w:r>
        <w:rPr>
          <w:color w:val="333333"/>
        </w:rPr>
        <w:t>currentReaders</w:t>
      </w:r>
      <w:proofErr w:type="spellEnd"/>
      <w:r>
        <w:rPr>
          <w:color w:val="BBBBBB"/>
        </w:rPr>
        <w:t xml:space="preserve"> </w:t>
      </w:r>
      <w:r>
        <w:rPr>
          <w:color w:val="666666"/>
        </w:rPr>
        <w:t>=</w:t>
      </w:r>
      <w:r>
        <w:rPr>
          <w:color w:val="BBBBBB"/>
        </w:rPr>
        <w:t xml:space="preserve"> </w:t>
      </w:r>
      <w:proofErr w:type="spellStart"/>
      <w:r>
        <w:rPr>
          <w:color w:val="333333"/>
        </w:rPr>
        <w:t>ConcurrentHashMap.</w:t>
      </w:r>
      <w:r>
        <w:rPr>
          <w:color w:val="687822"/>
        </w:rPr>
        <w:t>newKeySet</w:t>
      </w:r>
      <w:proofErr w:type="spellEnd"/>
      <w:r>
        <w:rPr>
          <w:color w:val="333333"/>
        </w:rPr>
        <w:t>(</w:t>
      </w:r>
      <w:proofErr w:type="gramStart"/>
      <w:r>
        <w:rPr>
          <w:color w:val="333333"/>
        </w:rPr>
        <w:t>);</w:t>
      </w:r>
      <w:proofErr w:type="gramEnd"/>
    </w:p>
    <w:p w14:paraId="2DDC0D59" w14:textId="77777777" w:rsidR="00091100" w:rsidRDefault="00091100" w:rsidP="00091100">
      <w:pPr>
        <w:pStyle w:val="HTMLPreformatted"/>
        <w:spacing w:line="244" w:lineRule="atLeast"/>
        <w:rPr>
          <w:color w:val="333333"/>
        </w:rPr>
      </w:pPr>
      <w:r>
        <w:rPr>
          <w:b/>
          <w:bCs/>
          <w:color w:val="008000"/>
        </w:rPr>
        <w:t>private</w:t>
      </w:r>
      <w:r>
        <w:rPr>
          <w:color w:val="BBBBBB"/>
        </w:rPr>
        <w:t xml:space="preserve"> </w:t>
      </w:r>
      <w:r>
        <w:rPr>
          <w:b/>
          <w:bCs/>
          <w:color w:val="008000"/>
        </w:rPr>
        <w:t>volatile</w:t>
      </w:r>
      <w:r>
        <w:rPr>
          <w:color w:val="BBBBBB"/>
        </w:rPr>
        <w:t xml:space="preserve"> </w:t>
      </w:r>
      <w:r>
        <w:rPr>
          <w:color w:val="B00040"/>
        </w:rPr>
        <w:t>int</w:t>
      </w:r>
      <w:r>
        <w:rPr>
          <w:color w:val="BBBBBB"/>
        </w:rPr>
        <w:t xml:space="preserve"> </w:t>
      </w:r>
      <w:proofErr w:type="spellStart"/>
      <w:r>
        <w:rPr>
          <w:color w:val="333333"/>
        </w:rPr>
        <w:t>currentWriter</w:t>
      </w:r>
      <w:proofErr w:type="spellEnd"/>
      <w:r>
        <w:rPr>
          <w:color w:val="BBBBBB"/>
        </w:rPr>
        <w:t xml:space="preserve"> </w:t>
      </w:r>
      <w:r>
        <w:rPr>
          <w:color w:val="666666"/>
        </w:rPr>
        <w:t>=</w:t>
      </w:r>
      <w:r>
        <w:rPr>
          <w:color w:val="BBBBBB"/>
        </w:rPr>
        <w:t xml:space="preserve"> </w:t>
      </w:r>
      <w:proofErr w:type="gramStart"/>
      <w:r>
        <w:rPr>
          <w:color w:val="666666"/>
        </w:rPr>
        <w:t>-1</w:t>
      </w:r>
      <w:r>
        <w:rPr>
          <w:color w:val="333333"/>
        </w:rPr>
        <w:t>;</w:t>
      </w:r>
      <w:proofErr w:type="gramEnd"/>
    </w:p>
    <w:p w14:paraId="486EE076" w14:textId="77777777" w:rsidR="008E6135" w:rsidRDefault="008E6135" w:rsidP="008E6135">
      <w:pPr>
        <w:rPr>
          <w:rFonts w:ascii="Calibri" w:hAnsi="Calibri" w:cs="Calibri"/>
          <w:color w:val="000000" w:themeColor="text1"/>
        </w:rPr>
      </w:pPr>
    </w:p>
    <w:p w14:paraId="21C5B9AE" w14:textId="77777777" w:rsidR="00091100" w:rsidRDefault="00091100" w:rsidP="008E6135">
      <w:pPr>
        <w:rPr>
          <w:rFonts w:ascii="Calibri" w:hAnsi="Calibri" w:cs="Calibri"/>
          <w:color w:val="000000" w:themeColor="text1"/>
        </w:rPr>
      </w:pPr>
    </w:p>
    <w:p w14:paraId="5926A239" w14:textId="6605E6E3" w:rsidR="00091100" w:rsidRPr="00091100" w:rsidRDefault="00091100" w:rsidP="003C4E5F">
      <w:pPr>
        <w:pStyle w:val="Heading3"/>
      </w:pPr>
      <w:r w:rsidRPr="003C4E5F">
        <w:t>Explanation</w:t>
      </w:r>
      <w:r>
        <w:t xml:space="preserve">: </w:t>
      </w:r>
    </w:p>
    <w:p w14:paraId="19A7095B" w14:textId="042308BB" w:rsidR="007E213B" w:rsidRDefault="00091100" w:rsidP="008E6135">
      <w:pPr>
        <w:rPr>
          <w:rFonts w:ascii="Calibri" w:hAnsi="Calibri" w:cs="Calibri"/>
          <w:sz w:val="22"/>
          <w:szCs w:val="22"/>
        </w:rPr>
      </w:pPr>
      <w:proofErr w:type="spellStart"/>
      <w:r w:rsidRPr="00091100">
        <w:rPr>
          <w:rStyle w:val="HTMLCode"/>
          <w:rFonts w:ascii="Calibri" w:hAnsi="Calibri" w:cs="Calibri"/>
          <w:sz w:val="22"/>
          <w:szCs w:val="22"/>
        </w:rPr>
        <w:t>ConcurrentHashMap</w:t>
      </w:r>
      <w:proofErr w:type="spellEnd"/>
      <w:r w:rsidRPr="00091100">
        <w:rPr>
          <w:rFonts w:ascii="Calibri" w:hAnsi="Calibri" w:cs="Calibri"/>
          <w:sz w:val="22"/>
          <w:szCs w:val="22"/>
        </w:rPr>
        <w:t xml:space="preserve"> gives O(1) lock-free reads for active sessions. </w:t>
      </w:r>
      <w:proofErr w:type="spellStart"/>
      <w:r w:rsidRPr="00091100">
        <w:rPr>
          <w:rStyle w:val="HTMLCode"/>
          <w:rFonts w:ascii="Calibri" w:hAnsi="Calibri" w:cs="Calibri"/>
          <w:sz w:val="22"/>
          <w:szCs w:val="22"/>
        </w:rPr>
        <w:t>LinkedBlockingQueue</w:t>
      </w:r>
      <w:proofErr w:type="spellEnd"/>
      <w:r w:rsidRPr="00091100">
        <w:rPr>
          <w:rFonts w:ascii="Calibri" w:hAnsi="Calibri" w:cs="Calibri"/>
          <w:sz w:val="22"/>
          <w:szCs w:val="22"/>
        </w:rPr>
        <w:t xml:space="preserve"> provides thread-safe FIFO ordering for the wait queue. </w:t>
      </w:r>
      <w:proofErr w:type="spellStart"/>
      <w:r w:rsidRPr="00091100">
        <w:rPr>
          <w:rStyle w:val="HTMLCode"/>
          <w:rFonts w:ascii="Calibri" w:hAnsi="Calibri" w:cs="Calibri"/>
          <w:sz w:val="22"/>
          <w:szCs w:val="22"/>
        </w:rPr>
        <w:t>AtomicInteger</w:t>
      </w:r>
      <w:proofErr w:type="spellEnd"/>
      <w:r w:rsidRPr="00091100">
        <w:rPr>
          <w:rFonts w:ascii="Calibri" w:hAnsi="Calibri" w:cs="Calibri"/>
          <w:sz w:val="22"/>
          <w:szCs w:val="22"/>
        </w:rPr>
        <w:t xml:space="preserve"> provides lock-free atomic increments. </w:t>
      </w:r>
      <w:r w:rsidRPr="00091100">
        <w:rPr>
          <w:rStyle w:val="HTMLCode"/>
          <w:rFonts w:ascii="Calibri" w:hAnsi="Calibri" w:cs="Calibri"/>
          <w:sz w:val="22"/>
          <w:szCs w:val="22"/>
        </w:rPr>
        <w:t>volatile</w:t>
      </w:r>
      <w:r w:rsidRPr="00091100">
        <w:rPr>
          <w:rFonts w:ascii="Calibri" w:hAnsi="Calibri" w:cs="Calibri"/>
          <w:sz w:val="22"/>
          <w:szCs w:val="22"/>
        </w:rPr>
        <w:t xml:space="preserve"> on </w:t>
      </w:r>
      <w:proofErr w:type="spellStart"/>
      <w:r w:rsidRPr="00091100">
        <w:rPr>
          <w:rStyle w:val="HTMLCode"/>
          <w:rFonts w:ascii="Calibri" w:hAnsi="Calibri" w:cs="Calibri"/>
          <w:sz w:val="22"/>
          <w:szCs w:val="22"/>
        </w:rPr>
        <w:t>currentWriter</w:t>
      </w:r>
      <w:proofErr w:type="spellEnd"/>
      <w:r w:rsidRPr="00091100">
        <w:rPr>
          <w:rFonts w:ascii="Calibri" w:hAnsi="Calibri" w:cs="Calibri"/>
          <w:sz w:val="22"/>
          <w:szCs w:val="22"/>
        </w:rPr>
        <w:t xml:space="preserve"> ensures immediate cross-thread visibility for the single integer writer identifier without synchroni</w:t>
      </w:r>
      <w:r>
        <w:rPr>
          <w:rFonts w:ascii="Calibri" w:hAnsi="Calibri" w:cs="Calibri"/>
          <w:sz w:val="22"/>
          <w:szCs w:val="22"/>
        </w:rPr>
        <w:t>s</w:t>
      </w:r>
      <w:r w:rsidRPr="00091100">
        <w:rPr>
          <w:rFonts w:ascii="Calibri" w:hAnsi="Calibri" w:cs="Calibri"/>
          <w:sz w:val="22"/>
          <w:szCs w:val="22"/>
        </w:rPr>
        <w:t>ation overhead.</w:t>
      </w:r>
    </w:p>
    <w:p w14:paraId="173A5CAB" w14:textId="77777777" w:rsidR="00091100" w:rsidRDefault="00091100" w:rsidP="008E6135">
      <w:pPr>
        <w:rPr>
          <w:rFonts w:ascii="Calibri" w:hAnsi="Calibri" w:cs="Calibri"/>
          <w:sz w:val="22"/>
          <w:szCs w:val="22"/>
        </w:rPr>
      </w:pPr>
    </w:p>
    <w:p w14:paraId="1E0C2EAC" w14:textId="77777777" w:rsidR="00091100" w:rsidRDefault="00091100" w:rsidP="008E6135">
      <w:pPr>
        <w:rPr>
          <w:rFonts w:ascii="Calibri" w:hAnsi="Calibri" w:cs="Calibri"/>
          <w:sz w:val="22"/>
          <w:szCs w:val="22"/>
        </w:rPr>
      </w:pPr>
    </w:p>
    <w:p w14:paraId="17626E20" w14:textId="77777777" w:rsidR="00091100" w:rsidRDefault="00091100" w:rsidP="008E6135">
      <w:pPr>
        <w:rPr>
          <w:rFonts w:ascii="Calibri" w:hAnsi="Calibri" w:cs="Calibri"/>
          <w:sz w:val="22"/>
          <w:szCs w:val="22"/>
        </w:rPr>
      </w:pPr>
    </w:p>
    <w:p w14:paraId="25539AA2" w14:textId="77777777" w:rsidR="00091100" w:rsidRPr="00091100" w:rsidRDefault="00091100" w:rsidP="008E6135">
      <w:pPr>
        <w:rPr>
          <w:rFonts w:ascii="Calibri" w:hAnsi="Calibri" w:cs="Calibri"/>
          <w:color w:val="000000" w:themeColor="text1"/>
          <w:sz w:val="22"/>
          <w:szCs w:val="22"/>
        </w:rPr>
      </w:pPr>
    </w:p>
    <w:p w14:paraId="5958A85A" w14:textId="58358E75" w:rsidR="008E6135" w:rsidRPr="00FB6304" w:rsidRDefault="007E213B" w:rsidP="007E213B">
      <w:pPr>
        <w:pStyle w:val="Heading1"/>
        <w:rPr>
          <w:rFonts w:ascii="Calibri" w:hAnsi="Calibri" w:cs="Calibri"/>
          <w:color w:val="000000" w:themeColor="text1"/>
        </w:rPr>
      </w:pPr>
      <w:bookmarkStart w:id="15" w:name="_Toc225163513"/>
      <w:r w:rsidRPr="00FB6304">
        <w:rPr>
          <w:rFonts w:ascii="Calibri" w:hAnsi="Calibri" w:cs="Calibri"/>
          <w:color w:val="000000" w:themeColor="text1"/>
        </w:rPr>
        <w:t>Reflections on Design and Implementation</w:t>
      </w:r>
      <w:bookmarkEnd w:id="15"/>
    </w:p>
    <w:p w14:paraId="07C623AB" w14:textId="77777777" w:rsidR="00826E01" w:rsidRPr="00FB6304" w:rsidRDefault="00826E01" w:rsidP="00826E01">
      <w:pPr>
        <w:rPr>
          <w:rFonts w:ascii="Calibri" w:hAnsi="Calibri" w:cs="Calibri"/>
          <w:color w:val="000000" w:themeColor="text1"/>
        </w:rPr>
      </w:pPr>
    </w:p>
    <w:p w14:paraId="279C6353" w14:textId="6CF1B0D7" w:rsidR="00826E01" w:rsidRPr="00FB6304" w:rsidRDefault="00826E01" w:rsidP="00826E01">
      <w:pPr>
        <w:pStyle w:val="Heading2"/>
        <w:rPr>
          <w:rFonts w:ascii="Calibri" w:hAnsi="Calibri" w:cs="Calibri"/>
          <w:noProof/>
          <w:color w:val="000000" w:themeColor="text1"/>
        </w:rPr>
      </w:pPr>
      <w:bookmarkStart w:id="16" w:name="_Toc225163514"/>
      <w:r w:rsidRPr="00FB6304">
        <w:rPr>
          <w:rFonts w:ascii="Calibri" w:hAnsi="Calibri" w:cs="Calibri"/>
          <w:noProof/>
          <w:color w:val="000000" w:themeColor="text1"/>
        </w:rPr>
        <w:t>Knowledge and Skills</w:t>
      </w:r>
      <w:bookmarkEnd w:id="16"/>
    </w:p>
    <w:p w14:paraId="224A0EC4" w14:textId="5E7B6688" w:rsidR="00091100" w:rsidRPr="00091100" w:rsidRDefault="00091100" w:rsidP="00091100">
      <w:pPr>
        <w:pStyle w:val="NormalWeb"/>
        <w:numPr>
          <w:ilvl w:val="0"/>
          <w:numId w:val="11"/>
        </w:numPr>
        <w:rPr>
          <w:rFonts w:ascii="Calibri" w:hAnsi="Calibri" w:cs="Calibri"/>
          <w:sz w:val="22"/>
          <w:szCs w:val="22"/>
        </w:rPr>
      </w:pPr>
      <w:r w:rsidRPr="00091100">
        <w:rPr>
          <w:rFonts w:ascii="Calibri" w:hAnsi="Calibri" w:cs="Calibri"/>
          <w:b/>
          <w:bCs/>
          <w:sz w:val="22"/>
          <w:szCs w:val="22"/>
        </w:rPr>
        <w:t>Algorithms &amp; Abstraction (S3, K9):</w:t>
      </w:r>
      <w:r w:rsidRPr="00091100">
        <w:rPr>
          <w:rFonts w:ascii="Calibri" w:hAnsi="Calibri" w:cs="Calibri"/>
          <w:sz w:val="22"/>
          <w:szCs w:val="22"/>
        </w:rPr>
        <w:t xml:space="preserve"> Abstracting the multiple-readers/single-writer protocol into a robust, timeout-based algorithm using </w:t>
      </w:r>
      <w:proofErr w:type="spellStart"/>
      <w:r w:rsidRPr="00091100">
        <w:rPr>
          <w:rStyle w:val="HTMLCode"/>
          <w:rFonts w:ascii="Calibri" w:hAnsi="Calibri" w:cs="Calibri"/>
          <w:sz w:val="22"/>
          <w:szCs w:val="22"/>
        </w:rPr>
        <w:t>ReentrantReadWriteLock</w:t>
      </w:r>
      <w:proofErr w:type="spellEnd"/>
      <w:r w:rsidRPr="00091100">
        <w:rPr>
          <w:rFonts w:ascii="Calibri" w:hAnsi="Calibri" w:cs="Calibri"/>
          <w:sz w:val="22"/>
          <w:szCs w:val="22"/>
        </w:rPr>
        <w:t>. This computational thinking directly translates to Rolls-Royce when analysing Electronic Engine Control (EEC) systems, specifically understanding how signals continuously travel and synchroni</w:t>
      </w:r>
      <w:r>
        <w:rPr>
          <w:rFonts w:ascii="Calibri" w:hAnsi="Calibri" w:cs="Calibri"/>
          <w:sz w:val="22"/>
          <w:szCs w:val="22"/>
        </w:rPr>
        <w:t>s</w:t>
      </w:r>
      <w:r w:rsidRPr="00091100">
        <w:rPr>
          <w:rFonts w:ascii="Calibri" w:hAnsi="Calibri" w:cs="Calibri"/>
          <w:sz w:val="22"/>
          <w:szCs w:val="22"/>
        </w:rPr>
        <w:t>e between dual operational channels without data collision.</w:t>
      </w:r>
    </w:p>
    <w:p w14:paraId="0E2545E7" w14:textId="7D5B78A0" w:rsidR="00091100" w:rsidRPr="00091100" w:rsidRDefault="00091100" w:rsidP="00091100">
      <w:pPr>
        <w:pStyle w:val="NormalWeb"/>
        <w:numPr>
          <w:ilvl w:val="0"/>
          <w:numId w:val="11"/>
        </w:numPr>
        <w:rPr>
          <w:rFonts w:ascii="Calibri" w:hAnsi="Calibri" w:cs="Calibri"/>
          <w:sz w:val="22"/>
          <w:szCs w:val="22"/>
        </w:rPr>
      </w:pPr>
      <w:r w:rsidRPr="00091100">
        <w:rPr>
          <w:rFonts w:ascii="Calibri" w:hAnsi="Calibri" w:cs="Calibri"/>
          <w:b/>
          <w:bCs/>
          <w:sz w:val="22"/>
          <w:szCs w:val="22"/>
        </w:rPr>
        <w:t>Technical Reporting &amp; Modelling (S14, K9):</w:t>
      </w:r>
      <w:r w:rsidRPr="00091100">
        <w:rPr>
          <w:rFonts w:ascii="Calibri" w:hAnsi="Calibri" w:cs="Calibri"/>
          <w:sz w:val="22"/>
          <w:szCs w:val="22"/>
        </w:rPr>
        <w:t xml:space="preserve"> Producing this technical design report by modelling system architecture and behaviour via standard UML drawings. This mirrors the rigorous technical documentation and specification processes required for safety-critical aerospace software.</w:t>
      </w:r>
    </w:p>
    <w:p w14:paraId="46F77A72" w14:textId="49314903" w:rsidR="00091100" w:rsidRPr="00091100" w:rsidRDefault="00091100" w:rsidP="00091100">
      <w:pPr>
        <w:pStyle w:val="NormalWeb"/>
        <w:numPr>
          <w:ilvl w:val="0"/>
          <w:numId w:val="11"/>
        </w:numPr>
        <w:rPr>
          <w:rFonts w:ascii="Calibri" w:hAnsi="Calibri" w:cs="Calibri"/>
          <w:sz w:val="22"/>
          <w:szCs w:val="22"/>
        </w:rPr>
      </w:pPr>
      <w:r w:rsidRPr="00091100">
        <w:rPr>
          <w:rFonts w:ascii="Calibri" w:hAnsi="Calibri" w:cs="Calibri"/>
          <w:b/>
          <w:bCs/>
          <w:sz w:val="22"/>
          <w:szCs w:val="22"/>
        </w:rPr>
        <w:t>Configuration Management (S12, K12):</w:t>
      </w:r>
      <w:r w:rsidRPr="00091100">
        <w:rPr>
          <w:rFonts w:ascii="Calibri" w:hAnsi="Calibri" w:cs="Calibri"/>
          <w:sz w:val="22"/>
          <w:szCs w:val="22"/>
        </w:rPr>
        <w:t xml:space="preserve"> Applying strict version control (GitHub) and software build processes to systematically manage the complex, multithreaded codebase. Mastering these configurations and change control tools is essential for maintaining compliant software baselines in Rolls-Royce’s engineering environments.</w:t>
      </w:r>
    </w:p>
    <w:p w14:paraId="099174B2" w14:textId="77777777" w:rsidR="00B3190B" w:rsidRPr="00FB6304" w:rsidRDefault="00B3190B" w:rsidP="00826E01">
      <w:pPr>
        <w:rPr>
          <w:rFonts w:ascii="Calibri" w:hAnsi="Calibri" w:cs="Calibri"/>
          <w:color w:val="000000" w:themeColor="text1"/>
        </w:rPr>
      </w:pPr>
    </w:p>
    <w:p w14:paraId="2AD474F9" w14:textId="57BDD7C0" w:rsidR="00683D08" w:rsidRPr="00FB6304" w:rsidRDefault="00683D08" w:rsidP="000D09FD">
      <w:pPr>
        <w:pStyle w:val="Heading2"/>
        <w:rPr>
          <w:rFonts w:ascii="Calibri" w:hAnsi="Calibri" w:cs="Calibri"/>
          <w:color w:val="000000" w:themeColor="text1"/>
        </w:rPr>
      </w:pPr>
      <w:bookmarkStart w:id="17" w:name="_Toc225163515"/>
      <w:r w:rsidRPr="00FB6304">
        <w:rPr>
          <w:rFonts w:ascii="Calibri" w:hAnsi="Calibri" w:cs="Calibri"/>
          <w:noProof/>
          <w:color w:val="000000" w:themeColor="text1"/>
        </w:rPr>
        <w:t xml:space="preserve">Challenges </w:t>
      </w:r>
      <w:r w:rsidR="008559F2" w:rsidRPr="00FB6304">
        <w:rPr>
          <w:rFonts w:ascii="Calibri" w:hAnsi="Calibri" w:cs="Calibri"/>
          <w:noProof/>
          <w:color w:val="000000" w:themeColor="text1"/>
        </w:rPr>
        <w:t>and Motivations</w:t>
      </w:r>
      <w:bookmarkEnd w:id="17"/>
    </w:p>
    <w:p w14:paraId="0B238165" w14:textId="77777777" w:rsidR="008559F2" w:rsidRPr="00FB6304" w:rsidRDefault="008559F2" w:rsidP="00826E01">
      <w:pPr>
        <w:rPr>
          <w:rFonts w:ascii="Calibri" w:hAnsi="Calibri" w:cs="Calibri"/>
          <w:color w:val="000000" w:themeColor="text1"/>
        </w:rPr>
      </w:pPr>
    </w:p>
    <w:bookmarkEnd w:id="13"/>
    <w:p w14:paraId="33BF5D9A" w14:textId="77777777" w:rsidR="003C4E5F" w:rsidRDefault="003C4E5F" w:rsidP="003C4E5F">
      <w:pPr>
        <w:pStyle w:val="NormalWeb"/>
        <w:numPr>
          <w:ilvl w:val="0"/>
          <w:numId w:val="11"/>
        </w:numPr>
        <w:rPr>
          <w:rFonts w:ascii="Calibri" w:hAnsi="Calibri" w:cs="Calibri"/>
          <w:sz w:val="22"/>
          <w:szCs w:val="22"/>
        </w:rPr>
      </w:pPr>
      <w:r w:rsidRPr="003C4E5F">
        <w:rPr>
          <w:rFonts w:ascii="Calibri" w:hAnsi="Calibri" w:cs="Calibri"/>
          <w:b/>
          <w:bCs/>
          <w:sz w:val="22"/>
          <w:szCs w:val="22"/>
        </w:rPr>
        <w:t>Challenge - Semaphore Leakage:</w:t>
      </w:r>
      <w:r w:rsidRPr="003C4E5F">
        <w:rPr>
          <w:rFonts w:ascii="Calibri" w:hAnsi="Calibri" w:cs="Calibri"/>
          <w:sz w:val="22"/>
          <w:szCs w:val="22"/>
        </w:rPr>
        <w:t xml:space="preserve"> Closing a client window while a user was queued caused the 4-user semaphore limit to break. </w:t>
      </w:r>
    </w:p>
    <w:p w14:paraId="5DA6CFFE" w14:textId="0DEF6341" w:rsidR="003C4E5F" w:rsidRPr="003C4E5F" w:rsidRDefault="003C4E5F" w:rsidP="003C4E5F">
      <w:pPr>
        <w:pStyle w:val="NormalWeb"/>
        <w:ind w:left="720"/>
        <w:rPr>
          <w:rFonts w:ascii="Calibri" w:hAnsi="Calibri" w:cs="Calibri"/>
          <w:sz w:val="22"/>
          <w:szCs w:val="22"/>
        </w:rPr>
      </w:pPr>
      <w:r w:rsidRPr="0035111C">
        <w:rPr>
          <w:rFonts w:ascii="Calibri" w:hAnsi="Calibri" w:cs="Calibri"/>
          <w:sz w:val="22"/>
          <w:szCs w:val="22"/>
        </w:rPr>
        <w:t>Resolution</w:t>
      </w:r>
      <w:r w:rsidRPr="003C4E5F">
        <w:rPr>
          <w:rFonts w:ascii="Calibri" w:hAnsi="Calibri" w:cs="Calibri"/>
          <w:i/>
          <w:iCs/>
          <w:sz w:val="22"/>
          <w:szCs w:val="22"/>
        </w:rPr>
        <w:t>:</w:t>
      </w:r>
      <w:r w:rsidRPr="003C4E5F">
        <w:rPr>
          <w:rFonts w:ascii="Calibri" w:hAnsi="Calibri" w:cs="Calibri"/>
          <w:sz w:val="22"/>
          <w:szCs w:val="22"/>
        </w:rPr>
        <w:t xml:space="preserve"> Caught the </w:t>
      </w:r>
      <w:proofErr w:type="spellStart"/>
      <w:r w:rsidRPr="003C4E5F">
        <w:rPr>
          <w:rStyle w:val="HTMLCode"/>
          <w:rFonts w:ascii="Calibri" w:hAnsi="Calibri" w:cs="Calibri"/>
          <w:sz w:val="22"/>
          <w:szCs w:val="22"/>
        </w:rPr>
        <w:t>InterruptedException</w:t>
      </w:r>
      <w:proofErr w:type="spellEnd"/>
      <w:r w:rsidRPr="003C4E5F">
        <w:rPr>
          <w:rFonts w:ascii="Calibri" w:hAnsi="Calibri" w:cs="Calibri"/>
          <w:sz w:val="22"/>
          <w:szCs w:val="22"/>
        </w:rPr>
        <w:t xml:space="preserve"> during </w:t>
      </w:r>
      <w:r w:rsidRPr="003C4E5F">
        <w:rPr>
          <w:rStyle w:val="HTMLCode"/>
          <w:rFonts w:ascii="Calibri" w:hAnsi="Calibri" w:cs="Calibri"/>
          <w:sz w:val="22"/>
          <w:szCs w:val="22"/>
        </w:rPr>
        <w:t>acquire()</w:t>
      </w:r>
      <w:r w:rsidRPr="003C4E5F">
        <w:rPr>
          <w:rFonts w:ascii="Calibri" w:hAnsi="Calibri" w:cs="Calibri"/>
          <w:sz w:val="22"/>
          <w:szCs w:val="22"/>
        </w:rPr>
        <w:t xml:space="preserve"> and utili</w:t>
      </w:r>
      <w:r>
        <w:rPr>
          <w:rFonts w:ascii="Calibri" w:hAnsi="Calibri" w:cs="Calibri"/>
          <w:sz w:val="22"/>
          <w:szCs w:val="22"/>
        </w:rPr>
        <w:t>s</w:t>
      </w:r>
      <w:r w:rsidRPr="003C4E5F">
        <w:rPr>
          <w:rFonts w:ascii="Calibri" w:hAnsi="Calibri" w:cs="Calibri"/>
          <w:sz w:val="22"/>
          <w:szCs w:val="22"/>
        </w:rPr>
        <w:t xml:space="preserve">ed a volatile </w:t>
      </w:r>
      <w:proofErr w:type="spellStart"/>
      <w:r w:rsidRPr="003C4E5F">
        <w:rPr>
          <w:rStyle w:val="HTMLCode"/>
          <w:rFonts w:ascii="Calibri" w:hAnsi="Calibri" w:cs="Calibri"/>
          <w:sz w:val="22"/>
          <w:szCs w:val="22"/>
        </w:rPr>
        <w:t>windowClosed</w:t>
      </w:r>
      <w:proofErr w:type="spellEnd"/>
      <w:r w:rsidRPr="003C4E5F">
        <w:rPr>
          <w:rFonts w:ascii="Calibri" w:hAnsi="Calibri" w:cs="Calibri"/>
          <w:sz w:val="22"/>
          <w:szCs w:val="22"/>
        </w:rPr>
        <w:t xml:space="preserve"> flag to safely remove the user from the waitlist without erroneously releasing a permit.</w:t>
      </w:r>
    </w:p>
    <w:p w14:paraId="1048F9AC" w14:textId="77777777" w:rsidR="003C4E5F" w:rsidRDefault="003C4E5F" w:rsidP="003C4E5F">
      <w:pPr>
        <w:pStyle w:val="NormalWeb"/>
        <w:numPr>
          <w:ilvl w:val="0"/>
          <w:numId w:val="11"/>
        </w:numPr>
        <w:rPr>
          <w:rFonts w:ascii="Calibri" w:hAnsi="Calibri" w:cs="Calibri"/>
          <w:sz w:val="22"/>
          <w:szCs w:val="22"/>
        </w:rPr>
      </w:pPr>
      <w:r w:rsidRPr="003C4E5F">
        <w:rPr>
          <w:rFonts w:ascii="Calibri" w:hAnsi="Calibri" w:cs="Calibri"/>
          <w:b/>
          <w:bCs/>
          <w:sz w:val="22"/>
          <w:szCs w:val="22"/>
        </w:rPr>
        <w:t>Challenge - Deadlock Prevention:</w:t>
      </w:r>
      <w:r w:rsidRPr="003C4E5F">
        <w:rPr>
          <w:rFonts w:ascii="Calibri" w:hAnsi="Calibri" w:cs="Calibri"/>
          <w:sz w:val="22"/>
          <w:szCs w:val="22"/>
        </w:rPr>
        <w:t xml:space="preserve"> Implementing robust lock management that simultaneously satisfied consistent lock acquisition order and timeout-based access. </w:t>
      </w:r>
    </w:p>
    <w:p w14:paraId="63862BDF" w14:textId="536978B7" w:rsidR="003C4E5F" w:rsidRPr="003C4E5F" w:rsidRDefault="003C4E5F" w:rsidP="003C4E5F">
      <w:pPr>
        <w:pStyle w:val="NormalWeb"/>
        <w:ind w:left="720"/>
        <w:rPr>
          <w:rFonts w:ascii="Calibri" w:hAnsi="Calibri" w:cs="Calibri"/>
          <w:sz w:val="22"/>
          <w:szCs w:val="22"/>
        </w:rPr>
      </w:pPr>
      <w:r w:rsidRPr="0035111C">
        <w:rPr>
          <w:rFonts w:ascii="Calibri" w:hAnsi="Calibri" w:cs="Calibri"/>
          <w:sz w:val="22"/>
          <w:szCs w:val="22"/>
        </w:rPr>
        <w:t>Resolution</w:t>
      </w:r>
      <w:r w:rsidRPr="003C4E5F">
        <w:rPr>
          <w:rFonts w:ascii="Calibri" w:hAnsi="Calibri" w:cs="Calibri"/>
          <w:i/>
          <w:iCs/>
          <w:sz w:val="22"/>
          <w:szCs w:val="22"/>
        </w:rPr>
        <w:t>:</w:t>
      </w:r>
      <w:r w:rsidRPr="003C4E5F">
        <w:rPr>
          <w:rFonts w:ascii="Calibri" w:hAnsi="Calibri" w:cs="Calibri"/>
          <w:sz w:val="22"/>
          <w:szCs w:val="22"/>
        </w:rPr>
        <w:t xml:space="preserve"> Architected the system to strictly acquire the session semaphore </w:t>
      </w:r>
      <w:r w:rsidRPr="003C4E5F">
        <w:rPr>
          <w:rFonts w:ascii="Calibri" w:hAnsi="Calibri" w:cs="Calibri"/>
          <w:i/>
          <w:iCs/>
          <w:sz w:val="22"/>
          <w:szCs w:val="22"/>
        </w:rPr>
        <w:t>before</w:t>
      </w:r>
      <w:r w:rsidRPr="003C4E5F">
        <w:rPr>
          <w:rFonts w:ascii="Calibri" w:hAnsi="Calibri" w:cs="Calibri"/>
          <w:sz w:val="22"/>
          <w:szCs w:val="22"/>
        </w:rPr>
        <w:t xml:space="preserve"> the </w:t>
      </w:r>
      <w:proofErr w:type="spellStart"/>
      <w:r w:rsidRPr="003C4E5F">
        <w:rPr>
          <w:rStyle w:val="HTMLCode"/>
          <w:rFonts w:ascii="Calibri" w:hAnsi="Calibri" w:cs="Calibri"/>
          <w:sz w:val="22"/>
          <w:szCs w:val="22"/>
        </w:rPr>
        <w:t>ReentrantReadWriteLock</w:t>
      </w:r>
      <w:proofErr w:type="spellEnd"/>
      <w:r w:rsidRPr="003C4E5F">
        <w:rPr>
          <w:rFonts w:ascii="Calibri" w:hAnsi="Calibri" w:cs="Calibri"/>
          <w:sz w:val="22"/>
          <w:szCs w:val="22"/>
        </w:rPr>
        <w:t xml:space="preserve">, while replacing indefinite </w:t>
      </w:r>
      <w:r w:rsidRPr="003C4E5F">
        <w:rPr>
          <w:rStyle w:val="HTMLCode"/>
          <w:rFonts w:ascii="Calibri" w:hAnsi="Calibri" w:cs="Calibri"/>
          <w:sz w:val="22"/>
          <w:szCs w:val="22"/>
        </w:rPr>
        <w:t>lock()</w:t>
      </w:r>
      <w:r w:rsidRPr="003C4E5F">
        <w:rPr>
          <w:rFonts w:ascii="Calibri" w:hAnsi="Calibri" w:cs="Calibri"/>
          <w:sz w:val="22"/>
          <w:szCs w:val="22"/>
        </w:rPr>
        <w:t xml:space="preserve"> calls with </w:t>
      </w:r>
      <w:proofErr w:type="spellStart"/>
      <w:r w:rsidRPr="003C4E5F">
        <w:rPr>
          <w:rStyle w:val="HTMLCode"/>
          <w:rFonts w:ascii="Calibri" w:hAnsi="Calibri" w:cs="Calibri"/>
          <w:sz w:val="22"/>
          <w:szCs w:val="22"/>
        </w:rPr>
        <w:t>tryLock</w:t>
      </w:r>
      <w:proofErr w:type="spellEnd"/>
      <w:r w:rsidRPr="003C4E5F">
        <w:rPr>
          <w:rStyle w:val="HTMLCode"/>
          <w:rFonts w:ascii="Calibri" w:hAnsi="Calibri" w:cs="Calibri"/>
          <w:sz w:val="22"/>
          <w:szCs w:val="22"/>
        </w:rPr>
        <w:t>(15s)</w:t>
      </w:r>
      <w:r w:rsidRPr="003C4E5F">
        <w:rPr>
          <w:rFonts w:ascii="Calibri" w:hAnsi="Calibri" w:cs="Calibri"/>
          <w:sz w:val="22"/>
          <w:szCs w:val="22"/>
        </w:rPr>
        <w:t xml:space="preserve"> to guarantee thread recovery.</w:t>
      </w:r>
    </w:p>
    <w:p w14:paraId="2D4DF9BB" w14:textId="5C9D2DBB" w:rsidR="003C4E5F" w:rsidRPr="003C4E5F" w:rsidRDefault="003C4E5F" w:rsidP="003C4E5F">
      <w:pPr>
        <w:pStyle w:val="NormalWeb"/>
        <w:numPr>
          <w:ilvl w:val="0"/>
          <w:numId w:val="11"/>
        </w:numPr>
        <w:rPr>
          <w:rFonts w:ascii="Calibri" w:hAnsi="Calibri" w:cs="Calibri"/>
          <w:sz w:val="22"/>
          <w:szCs w:val="22"/>
        </w:rPr>
      </w:pPr>
      <w:r w:rsidRPr="003C4E5F">
        <w:rPr>
          <w:rFonts w:ascii="Calibri" w:hAnsi="Calibri" w:cs="Calibri"/>
          <w:b/>
          <w:bCs/>
          <w:sz w:val="22"/>
          <w:szCs w:val="22"/>
        </w:rPr>
        <w:t>Motivation - Aerospace Safety:</w:t>
      </w:r>
      <w:r w:rsidRPr="003C4E5F">
        <w:rPr>
          <w:rFonts w:ascii="Calibri" w:hAnsi="Calibri" w:cs="Calibri"/>
          <w:sz w:val="22"/>
          <w:szCs w:val="22"/>
        </w:rPr>
        <w:t xml:space="preserve"> Driven to master these fail-safe concurrency patterns to apply them directly to safety-critical Electronic Engine Control (EEC) systems at Rolls-Royce, where deadlocks cause catastrophic failures.</w:t>
      </w:r>
    </w:p>
    <w:p w14:paraId="59DF1777" w14:textId="77777777" w:rsidR="008559F2" w:rsidRPr="00FB6304" w:rsidRDefault="008559F2" w:rsidP="00826E01">
      <w:pPr>
        <w:rPr>
          <w:rFonts w:ascii="Calibri" w:hAnsi="Calibri" w:cs="Calibri"/>
          <w:color w:val="000000" w:themeColor="text1"/>
        </w:rPr>
      </w:pPr>
    </w:p>
    <w:sectPr w:rsidR="008559F2" w:rsidRPr="00FB6304">
      <w:headerReference w:type="default" r:id="rId1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1563" w14:textId="77777777" w:rsidR="00BA7818" w:rsidRDefault="00BA7818">
      <w:r>
        <w:separator/>
      </w:r>
    </w:p>
  </w:endnote>
  <w:endnote w:type="continuationSeparator" w:id="0">
    <w:p w14:paraId="46123260" w14:textId="77777777" w:rsidR="00BA7818" w:rsidRDefault="00BA7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5D98" w14:textId="3688F44E" w:rsidR="004B4BA3" w:rsidRPr="002A70A2" w:rsidRDefault="002A70A2">
    <w:pPr>
      <w:pStyle w:val="Footer"/>
      <w:jc w:val="center"/>
      <w:rPr>
        <w:b w:val="0"/>
        <w:bCs w:val="0"/>
        <w:i w:val="0"/>
        <w:iCs w:val="0"/>
      </w:rPr>
    </w:pPr>
    <w:r w:rsidRPr="002A70A2">
      <w:rPr>
        <w:b w:val="0"/>
        <w:bCs w:val="0"/>
        <w:i w:val="0"/>
        <w:iCs w:val="0"/>
      </w:rPr>
      <w:t xml:space="preserve">SRS for </w:t>
    </w:r>
    <w:proofErr w:type="spellStart"/>
    <w:r w:rsidR="0017668E">
      <w:rPr>
        <w:b w:val="0"/>
        <w:bCs w:val="0"/>
        <w:i w:val="0"/>
        <w:iCs w:val="0"/>
      </w:rPr>
      <w:t>ConRes</w:t>
    </w:r>
    <w:proofErr w:type="spellEnd"/>
    <w:r>
      <w:rPr>
        <w:b w:val="0"/>
        <w:bCs w:val="0"/>
        <w:i w:val="0"/>
        <w:iCs w:val="0"/>
      </w:rPr>
      <w:t xml:space="preserve">   </w:t>
    </w:r>
    <w:r w:rsidRPr="002A70A2">
      <w:rPr>
        <w:b w:val="0"/>
        <w:bCs w:val="0"/>
        <w:i w:val="0"/>
        <w:iCs w:val="0"/>
      </w:rPr>
      <w:t>ver</w:t>
    </w:r>
    <w:r>
      <w:rPr>
        <w:b w:val="0"/>
        <w:bCs w:val="0"/>
        <w:i w:val="0"/>
        <w:iCs w:val="0"/>
      </w:rPr>
      <w:t>.</w:t>
    </w:r>
    <w:r w:rsidRPr="002A70A2">
      <w:rPr>
        <w:b w:val="0"/>
        <w:bCs w:val="0"/>
        <w:i w:val="0"/>
        <w:iCs w:val="0"/>
      </w:rPr>
      <w:t xml:space="preserve"> </w:t>
    </w:r>
    <w:r w:rsidR="0017668E">
      <w:rPr>
        <w:b w:val="0"/>
        <w:bCs w:val="0"/>
        <w:i w:val="0"/>
        <w:iCs w:val="0"/>
      </w:rPr>
      <w:t>1</w:t>
    </w:r>
    <w:r w:rsidRPr="002A70A2">
      <w:rPr>
        <w:b w:val="0"/>
        <w:bCs w:val="0"/>
        <w:i w:val="0"/>
        <w:iCs w:val="0"/>
      </w:rPr>
      <w:t>.</w:t>
    </w:r>
    <w:r w:rsidR="0017668E">
      <w:rPr>
        <w:b w:val="0"/>
        <w:bCs w:val="0"/>
        <w:i w:val="0"/>
        <w:iCs w:val="0"/>
      </w:rPr>
      <w:t>1</w:t>
    </w:r>
    <w:r>
      <w:rPr>
        <w:b w:val="0"/>
        <w:bCs w:val="0"/>
        <w:i w:val="0"/>
        <w:iCs w:val="0"/>
      </w:rPr>
      <w:t xml:space="preserve">                       </w:t>
    </w:r>
    <w:r w:rsidR="0017668E">
      <w:rPr>
        <w:b w:val="0"/>
        <w:bCs w:val="0"/>
        <w:i w:val="0"/>
        <w:iCs w:val="0"/>
      </w:rPr>
      <w:t xml:space="preserve"> student id: 100717312</w:t>
    </w:r>
    <w:r>
      <w:rPr>
        <w:b w:val="0"/>
        <w:bCs w:val="0"/>
        <w:i w:val="0"/>
        <w:iCs w:val="0"/>
      </w:rPr>
      <w:t xml:space="preserve">                                                                                          </w:t>
    </w:r>
    <w:r w:rsidRPr="002A70A2">
      <w:rPr>
        <w:b w:val="0"/>
        <w:bCs w:val="0"/>
        <w:i w:val="0"/>
        <w:iCs w:val="0"/>
      </w:rPr>
      <w:t>202</w:t>
    </w:r>
    <w:r w:rsidR="0017668E">
      <w:rPr>
        <w:b w:val="0"/>
        <w:bCs w:val="0"/>
        <w:i w:val="0"/>
        <w:iCs w:val="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AFC3" w14:textId="77777777" w:rsidR="00BA7818" w:rsidRDefault="00BA7818">
      <w:r>
        <w:separator/>
      </w:r>
    </w:p>
  </w:footnote>
  <w:footnote w:type="continuationSeparator" w:id="0">
    <w:p w14:paraId="73963636" w14:textId="77777777" w:rsidR="00BA7818" w:rsidRDefault="00BA7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0E2" w14:textId="6DE61D69" w:rsidR="004B4BA3" w:rsidRDefault="004B4B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70F1" w14:textId="210085A9" w:rsidR="004B4BA3" w:rsidRDefault="004B4BA3">
    <w:pPr>
      <w:pStyle w:val="Header"/>
      <w:tabs>
        <w:tab w:val="clear" w:pos="9360"/>
        <w:tab w:val="right" w:pos="9630"/>
      </w:tabs>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666BB8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92526E8"/>
    <w:multiLevelType w:val="hybridMultilevel"/>
    <w:tmpl w:val="157EFFC2"/>
    <w:lvl w:ilvl="0" w:tplc="AAE83906">
      <w:start w:val="2"/>
      <w:numFmt w:val="bullet"/>
      <w:lvlText w:val="-"/>
      <w:lvlJc w:val="left"/>
      <w:pPr>
        <w:ind w:left="420" w:hanging="360"/>
      </w:pPr>
      <w:rPr>
        <w:rFonts w:ascii="Times" w:eastAsia="Times New Roman" w:hAnsi="Times" w:cs="Time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 w15:restartNumberingAfterBreak="0">
    <w:nsid w:val="39715895"/>
    <w:multiLevelType w:val="hybridMultilevel"/>
    <w:tmpl w:val="3AA2B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4C2F5F"/>
    <w:multiLevelType w:val="hybridMultilevel"/>
    <w:tmpl w:val="59325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97D761"/>
    <w:multiLevelType w:val="hybridMultilevel"/>
    <w:tmpl w:val="FFFFFFFF"/>
    <w:lvl w:ilvl="0" w:tplc="BB38DAE4">
      <w:start w:val="1"/>
      <w:numFmt w:val="decimal"/>
      <w:lvlText w:val="%1."/>
      <w:lvlJc w:val="left"/>
      <w:pPr>
        <w:ind w:left="720" w:hanging="360"/>
      </w:pPr>
    </w:lvl>
    <w:lvl w:ilvl="1" w:tplc="2130B40C">
      <w:start w:val="1"/>
      <w:numFmt w:val="bullet"/>
      <w:lvlText w:val="o"/>
      <w:lvlJc w:val="left"/>
      <w:pPr>
        <w:ind w:left="1440" w:hanging="360"/>
      </w:pPr>
      <w:rPr>
        <w:rFonts w:ascii="Courier New" w:hAnsi="Courier New" w:hint="default"/>
      </w:rPr>
    </w:lvl>
    <w:lvl w:ilvl="2" w:tplc="D3D65DEE">
      <w:start w:val="1"/>
      <w:numFmt w:val="bullet"/>
      <w:lvlText w:val=""/>
      <w:lvlJc w:val="left"/>
      <w:pPr>
        <w:ind w:left="2160" w:hanging="360"/>
      </w:pPr>
      <w:rPr>
        <w:rFonts w:ascii="Wingdings" w:hAnsi="Wingdings" w:hint="default"/>
      </w:rPr>
    </w:lvl>
    <w:lvl w:ilvl="3" w:tplc="D4183114">
      <w:start w:val="1"/>
      <w:numFmt w:val="bullet"/>
      <w:lvlText w:val=""/>
      <w:lvlJc w:val="left"/>
      <w:pPr>
        <w:ind w:left="2880" w:hanging="360"/>
      </w:pPr>
      <w:rPr>
        <w:rFonts w:ascii="Symbol" w:hAnsi="Symbol" w:hint="default"/>
      </w:rPr>
    </w:lvl>
    <w:lvl w:ilvl="4" w:tplc="194E0BCE">
      <w:start w:val="1"/>
      <w:numFmt w:val="bullet"/>
      <w:lvlText w:val="o"/>
      <w:lvlJc w:val="left"/>
      <w:pPr>
        <w:ind w:left="3600" w:hanging="360"/>
      </w:pPr>
      <w:rPr>
        <w:rFonts w:ascii="Courier New" w:hAnsi="Courier New" w:hint="default"/>
      </w:rPr>
    </w:lvl>
    <w:lvl w:ilvl="5" w:tplc="41C46200">
      <w:start w:val="1"/>
      <w:numFmt w:val="bullet"/>
      <w:lvlText w:val=""/>
      <w:lvlJc w:val="left"/>
      <w:pPr>
        <w:ind w:left="4320" w:hanging="360"/>
      </w:pPr>
      <w:rPr>
        <w:rFonts w:ascii="Wingdings" w:hAnsi="Wingdings" w:hint="default"/>
      </w:rPr>
    </w:lvl>
    <w:lvl w:ilvl="6" w:tplc="F4A4D46E">
      <w:start w:val="1"/>
      <w:numFmt w:val="bullet"/>
      <w:lvlText w:val=""/>
      <w:lvlJc w:val="left"/>
      <w:pPr>
        <w:ind w:left="5040" w:hanging="360"/>
      </w:pPr>
      <w:rPr>
        <w:rFonts w:ascii="Symbol" w:hAnsi="Symbol" w:hint="default"/>
      </w:rPr>
    </w:lvl>
    <w:lvl w:ilvl="7" w:tplc="11D6AF02">
      <w:start w:val="1"/>
      <w:numFmt w:val="bullet"/>
      <w:lvlText w:val="o"/>
      <w:lvlJc w:val="left"/>
      <w:pPr>
        <w:ind w:left="5760" w:hanging="360"/>
      </w:pPr>
      <w:rPr>
        <w:rFonts w:ascii="Courier New" w:hAnsi="Courier New" w:hint="default"/>
      </w:rPr>
    </w:lvl>
    <w:lvl w:ilvl="8" w:tplc="656AE93E">
      <w:start w:val="1"/>
      <w:numFmt w:val="bullet"/>
      <w:lvlText w:val=""/>
      <w:lvlJc w:val="left"/>
      <w:pPr>
        <w:ind w:left="6480" w:hanging="360"/>
      </w:pPr>
      <w:rPr>
        <w:rFonts w:ascii="Wingdings" w:hAnsi="Wingdings" w:hint="default"/>
      </w:rPr>
    </w:lvl>
  </w:abstractNum>
  <w:abstractNum w:abstractNumId="5" w15:restartNumberingAfterBreak="0">
    <w:nsid w:val="71D676E1"/>
    <w:multiLevelType w:val="hybridMultilevel"/>
    <w:tmpl w:val="DB1E9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29989">
    <w:abstractNumId w:val="4"/>
  </w:num>
  <w:num w:numId="2" w16cid:durableId="939097688">
    <w:abstractNumId w:val="0"/>
  </w:num>
  <w:num w:numId="3" w16cid:durableId="1366249048">
    <w:abstractNumId w:val="0"/>
  </w:num>
  <w:num w:numId="4" w16cid:durableId="810905431">
    <w:abstractNumId w:val="0"/>
  </w:num>
  <w:num w:numId="5" w16cid:durableId="1696157284">
    <w:abstractNumId w:val="0"/>
  </w:num>
  <w:num w:numId="6" w16cid:durableId="677729954">
    <w:abstractNumId w:val="1"/>
  </w:num>
  <w:num w:numId="7" w16cid:durableId="1502700829">
    <w:abstractNumId w:val="0"/>
  </w:num>
  <w:num w:numId="8" w16cid:durableId="715423196">
    <w:abstractNumId w:val="0"/>
  </w:num>
  <w:num w:numId="9" w16cid:durableId="751046237">
    <w:abstractNumId w:val="0"/>
  </w:num>
  <w:num w:numId="10" w16cid:durableId="958532549">
    <w:abstractNumId w:val="2"/>
  </w:num>
  <w:num w:numId="11" w16cid:durableId="302276478">
    <w:abstractNumId w:val="3"/>
  </w:num>
  <w:num w:numId="12" w16cid:durableId="1417480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12040"/>
    <w:rsid w:val="00060593"/>
    <w:rsid w:val="00091100"/>
    <w:rsid w:val="000B3C86"/>
    <w:rsid w:val="000D09FD"/>
    <w:rsid w:val="000D1C1C"/>
    <w:rsid w:val="000F40D7"/>
    <w:rsid w:val="001204EE"/>
    <w:rsid w:val="0012444C"/>
    <w:rsid w:val="00127BED"/>
    <w:rsid w:val="001510A0"/>
    <w:rsid w:val="0017668E"/>
    <w:rsid w:val="00186935"/>
    <w:rsid w:val="001B168C"/>
    <w:rsid w:val="001D5636"/>
    <w:rsid w:val="001F4204"/>
    <w:rsid w:val="002073D7"/>
    <w:rsid w:val="00252269"/>
    <w:rsid w:val="00255A1B"/>
    <w:rsid w:val="002636B1"/>
    <w:rsid w:val="00265CA8"/>
    <w:rsid w:val="002A70A2"/>
    <w:rsid w:val="002B323B"/>
    <w:rsid w:val="002B6897"/>
    <w:rsid w:val="002B7C4C"/>
    <w:rsid w:val="00311C40"/>
    <w:rsid w:val="003414F5"/>
    <w:rsid w:val="0035111C"/>
    <w:rsid w:val="00355826"/>
    <w:rsid w:val="00356A74"/>
    <w:rsid w:val="003C4E5F"/>
    <w:rsid w:val="004B4BA3"/>
    <w:rsid w:val="004E0E45"/>
    <w:rsid w:val="004E2E25"/>
    <w:rsid w:val="005A2E80"/>
    <w:rsid w:val="005A6BC9"/>
    <w:rsid w:val="005F490A"/>
    <w:rsid w:val="006343A9"/>
    <w:rsid w:val="00683D08"/>
    <w:rsid w:val="006A2354"/>
    <w:rsid w:val="006A2B4D"/>
    <w:rsid w:val="006C2221"/>
    <w:rsid w:val="006F5768"/>
    <w:rsid w:val="007313F0"/>
    <w:rsid w:val="0076386F"/>
    <w:rsid w:val="007E213B"/>
    <w:rsid w:val="00817D6E"/>
    <w:rsid w:val="00821703"/>
    <w:rsid w:val="00826E01"/>
    <w:rsid w:val="008559F2"/>
    <w:rsid w:val="008D1B7C"/>
    <w:rsid w:val="008E6135"/>
    <w:rsid w:val="0093379C"/>
    <w:rsid w:val="00946C0D"/>
    <w:rsid w:val="00975A8E"/>
    <w:rsid w:val="00A24902"/>
    <w:rsid w:val="00A32424"/>
    <w:rsid w:val="00A35FA9"/>
    <w:rsid w:val="00A74711"/>
    <w:rsid w:val="00A82B47"/>
    <w:rsid w:val="00A86C9B"/>
    <w:rsid w:val="00A87A22"/>
    <w:rsid w:val="00AB50A3"/>
    <w:rsid w:val="00AB661F"/>
    <w:rsid w:val="00AC29D1"/>
    <w:rsid w:val="00AF372D"/>
    <w:rsid w:val="00AF3B01"/>
    <w:rsid w:val="00B27DB3"/>
    <w:rsid w:val="00B3190B"/>
    <w:rsid w:val="00B43BFB"/>
    <w:rsid w:val="00BA7818"/>
    <w:rsid w:val="00C3490C"/>
    <w:rsid w:val="00CD2641"/>
    <w:rsid w:val="00CE4231"/>
    <w:rsid w:val="00D003CB"/>
    <w:rsid w:val="00D97228"/>
    <w:rsid w:val="00DF6108"/>
    <w:rsid w:val="00E353C9"/>
    <w:rsid w:val="00E84655"/>
    <w:rsid w:val="00F10AEA"/>
    <w:rsid w:val="00F4252A"/>
    <w:rsid w:val="00F76697"/>
    <w:rsid w:val="00FB6304"/>
    <w:rsid w:val="00FE27E6"/>
    <w:rsid w:val="03DA88B1"/>
    <w:rsid w:val="04B97965"/>
    <w:rsid w:val="053AB06F"/>
    <w:rsid w:val="069C765C"/>
    <w:rsid w:val="075DAC27"/>
    <w:rsid w:val="07B2729E"/>
    <w:rsid w:val="084D7DA3"/>
    <w:rsid w:val="09BE27AB"/>
    <w:rsid w:val="12F3CE0D"/>
    <w:rsid w:val="148F9E6E"/>
    <w:rsid w:val="1577B630"/>
    <w:rsid w:val="1682380D"/>
    <w:rsid w:val="17A26BA2"/>
    <w:rsid w:val="186792E4"/>
    <w:rsid w:val="186B8EF3"/>
    <w:rsid w:val="19630F91"/>
    <w:rsid w:val="199EB834"/>
    <w:rsid w:val="1AE1F9EA"/>
    <w:rsid w:val="1BA32FB5"/>
    <w:rsid w:val="1BE98693"/>
    <w:rsid w:val="1E462834"/>
    <w:rsid w:val="1F057019"/>
    <w:rsid w:val="1FB56B0D"/>
    <w:rsid w:val="21097760"/>
    <w:rsid w:val="22CFE763"/>
    <w:rsid w:val="22D27F83"/>
    <w:rsid w:val="22ED0BCF"/>
    <w:rsid w:val="25A2AC0E"/>
    <w:rsid w:val="295C4D53"/>
    <w:rsid w:val="2B1CF142"/>
    <w:rsid w:val="2C2F059B"/>
    <w:rsid w:val="2C927F45"/>
    <w:rsid w:val="2DCAD5FC"/>
    <w:rsid w:val="2E2FBE76"/>
    <w:rsid w:val="2FCB8ED7"/>
    <w:rsid w:val="2FF62E79"/>
    <w:rsid w:val="30778DBC"/>
    <w:rsid w:val="318C32C6"/>
    <w:rsid w:val="32135E1D"/>
    <w:rsid w:val="3241F9CE"/>
    <w:rsid w:val="34A1DC51"/>
    <w:rsid w:val="35799A90"/>
    <w:rsid w:val="3592F4C3"/>
    <w:rsid w:val="35B37BD2"/>
    <w:rsid w:val="36CDA6E3"/>
    <w:rsid w:val="36E6CF40"/>
    <w:rsid w:val="37B97C50"/>
    <w:rsid w:val="37D6A0BC"/>
    <w:rsid w:val="39D9D5A1"/>
    <w:rsid w:val="3A4D0BB3"/>
    <w:rsid w:val="3C348606"/>
    <w:rsid w:val="3F038B3B"/>
    <w:rsid w:val="3FCC7BBB"/>
    <w:rsid w:val="41CCF632"/>
    <w:rsid w:val="4486C481"/>
    <w:rsid w:val="4528A51D"/>
    <w:rsid w:val="45B491E8"/>
    <w:rsid w:val="47BE6543"/>
    <w:rsid w:val="48024882"/>
    <w:rsid w:val="48630CDC"/>
    <w:rsid w:val="49066F12"/>
    <w:rsid w:val="4C91D666"/>
    <w:rsid w:val="4DFD44AE"/>
    <w:rsid w:val="4E2DA6C7"/>
    <w:rsid w:val="50FBA6BB"/>
    <w:rsid w:val="5134E570"/>
    <w:rsid w:val="52D0B5D1"/>
    <w:rsid w:val="54516597"/>
    <w:rsid w:val="5640A632"/>
    <w:rsid w:val="56E4B791"/>
    <w:rsid w:val="588087F2"/>
    <w:rsid w:val="58F44265"/>
    <w:rsid w:val="5B141755"/>
    <w:rsid w:val="5C9A366F"/>
    <w:rsid w:val="5CEFBE3E"/>
    <w:rsid w:val="5D3FB0AC"/>
    <w:rsid w:val="5DA5AD7F"/>
    <w:rsid w:val="5E4BB817"/>
    <w:rsid w:val="6692C70E"/>
    <w:rsid w:val="66FDC6DC"/>
    <w:rsid w:val="67243BC1"/>
    <w:rsid w:val="6B6A11A7"/>
    <w:rsid w:val="6B71FF2D"/>
    <w:rsid w:val="6D13C3DB"/>
    <w:rsid w:val="6E8CAE54"/>
    <w:rsid w:val="7071D98A"/>
    <w:rsid w:val="72EE5DD7"/>
    <w:rsid w:val="733FB8C6"/>
    <w:rsid w:val="74B6E5B4"/>
    <w:rsid w:val="76E12D72"/>
    <w:rsid w:val="778F4C6A"/>
    <w:rsid w:val="79EC5296"/>
    <w:rsid w:val="7A3694B9"/>
    <w:rsid w:val="7CD27DCF"/>
    <w:rsid w:val="7F529A41"/>
    <w:rsid w:val="7F6A0111"/>
    <w:rsid w:val="7F81830E"/>
    <w:rsid w:val="7FB744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D8693"/>
  <w15:chartTrackingRefBased/>
  <w15:docId w15:val="{1C553788-8A72-4465-A022-CAA2AB55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3F038B3B"/>
    <w:pPr>
      <w:spacing w:line="240" w:lineRule="exact"/>
    </w:pPr>
    <w:rPr>
      <w:rFonts w:ascii="Times" w:hAnsi="Times"/>
      <w:sz w:val="24"/>
      <w:szCs w:val="24"/>
      <w:lang w:val="en-GB" w:eastAsia="en-US"/>
    </w:rPr>
  </w:style>
  <w:style w:type="paragraph" w:styleId="Heading1">
    <w:name w:val="heading 1"/>
    <w:basedOn w:val="Normal"/>
    <w:next w:val="Normal"/>
    <w:uiPriority w:val="1"/>
    <w:qFormat/>
    <w:rsid w:val="3F038B3B"/>
    <w:pPr>
      <w:keepNext/>
      <w:numPr>
        <w:numId w:val="2"/>
      </w:numPr>
      <w:spacing w:before="480" w:after="240"/>
      <w:outlineLvl w:val="0"/>
    </w:pPr>
    <w:rPr>
      <w:b/>
      <w:bCs/>
      <w:sz w:val="36"/>
      <w:szCs w:val="36"/>
    </w:rPr>
  </w:style>
  <w:style w:type="paragraph" w:styleId="Heading2">
    <w:name w:val="heading 2"/>
    <w:basedOn w:val="Normal"/>
    <w:next w:val="Normal"/>
    <w:uiPriority w:val="1"/>
    <w:qFormat/>
    <w:rsid w:val="3F038B3B"/>
    <w:pPr>
      <w:keepNext/>
      <w:numPr>
        <w:ilvl w:val="1"/>
        <w:numId w:val="2"/>
      </w:numPr>
      <w:spacing w:before="280" w:after="280"/>
      <w:outlineLvl w:val="1"/>
    </w:pPr>
    <w:rPr>
      <w:b/>
      <w:bCs/>
      <w:sz w:val="28"/>
      <w:szCs w:val="28"/>
    </w:rPr>
  </w:style>
  <w:style w:type="paragraph" w:styleId="Heading3">
    <w:name w:val="heading 3"/>
    <w:basedOn w:val="Normal"/>
    <w:next w:val="Normal"/>
    <w:uiPriority w:val="1"/>
    <w:qFormat/>
    <w:rsid w:val="3F038B3B"/>
    <w:pPr>
      <w:numPr>
        <w:ilvl w:val="2"/>
        <w:numId w:val="2"/>
      </w:numPr>
      <w:spacing w:before="240" w:after="240"/>
      <w:outlineLvl w:val="2"/>
    </w:pPr>
    <w:rPr>
      <w:b/>
      <w:bCs/>
    </w:rPr>
  </w:style>
  <w:style w:type="paragraph" w:styleId="Heading4">
    <w:name w:val="heading 4"/>
    <w:basedOn w:val="Normal"/>
    <w:next w:val="Normal"/>
    <w:uiPriority w:val="1"/>
    <w:qFormat/>
    <w:rsid w:val="3F038B3B"/>
    <w:pPr>
      <w:keepNext/>
      <w:numPr>
        <w:ilvl w:val="3"/>
        <w:numId w:val="2"/>
      </w:numPr>
      <w:spacing w:before="240" w:after="60"/>
      <w:jc w:val="both"/>
      <w:outlineLvl w:val="3"/>
    </w:pPr>
    <w:rPr>
      <w:b/>
      <w:bCs/>
      <w:i/>
      <w:iCs/>
      <w:sz w:val="22"/>
      <w:szCs w:val="22"/>
    </w:rPr>
  </w:style>
  <w:style w:type="paragraph" w:styleId="Heading5">
    <w:name w:val="heading 5"/>
    <w:basedOn w:val="Normal"/>
    <w:next w:val="Normal"/>
    <w:uiPriority w:val="1"/>
    <w:qFormat/>
    <w:rsid w:val="3F038B3B"/>
    <w:pPr>
      <w:numPr>
        <w:ilvl w:val="4"/>
        <w:numId w:val="2"/>
      </w:numPr>
      <w:spacing w:before="240" w:after="60"/>
      <w:jc w:val="both"/>
      <w:outlineLvl w:val="4"/>
    </w:pPr>
    <w:rPr>
      <w:rFonts w:ascii="Arial" w:hAnsi="Arial"/>
      <w:sz w:val="22"/>
      <w:szCs w:val="22"/>
    </w:rPr>
  </w:style>
  <w:style w:type="paragraph" w:styleId="Heading6">
    <w:name w:val="heading 6"/>
    <w:basedOn w:val="Normal"/>
    <w:next w:val="Normal"/>
    <w:uiPriority w:val="1"/>
    <w:qFormat/>
    <w:rsid w:val="3F038B3B"/>
    <w:pPr>
      <w:numPr>
        <w:ilvl w:val="5"/>
        <w:numId w:val="2"/>
      </w:numPr>
      <w:spacing w:before="240" w:after="60"/>
      <w:jc w:val="both"/>
      <w:outlineLvl w:val="5"/>
    </w:pPr>
    <w:rPr>
      <w:rFonts w:ascii="Arial" w:hAnsi="Arial"/>
      <w:i/>
      <w:iCs/>
      <w:sz w:val="22"/>
      <w:szCs w:val="22"/>
    </w:rPr>
  </w:style>
  <w:style w:type="paragraph" w:styleId="Heading7">
    <w:name w:val="heading 7"/>
    <w:basedOn w:val="Normal"/>
    <w:next w:val="Normal"/>
    <w:uiPriority w:val="1"/>
    <w:qFormat/>
    <w:rsid w:val="3F038B3B"/>
    <w:pPr>
      <w:numPr>
        <w:ilvl w:val="6"/>
        <w:numId w:val="2"/>
      </w:numPr>
      <w:spacing w:before="240" w:after="60"/>
      <w:jc w:val="both"/>
      <w:outlineLvl w:val="6"/>
    </w:pPr>
    <w:rPr>
      <w:rFonts w:ascii="Arial" w:hAnsi="Arial"/>
      <w:sz w:val="20"/>
      <w:szCs w:val="20"/>
    </w:rPr>
  </w:style>
  <w:style w:type="paragraph" w:styleId="Heading8">
    <w:name w:val="heading 8"/>
    <w:basedOn w:val="Normal"/>
    <w:next w:val="Normal"/>
    <w:uiPriority w:val="1"/>
    <w:qFormat/>
    <w:rsid w:val="3F038B3B"/>
    <w:pPr>
      <w:numPr>
        <w:ilvl w:val="7"/>
        <w:numId w:val="2"/>
      </w:numPr>
      <w:spacing w:before="240" w:after="60"/>
      <w:jc w:val="both"/>
      <w:outlineLvl w:val="7"/>
    </w:pPr>
    <w:rPr>
      <w:rFonts w:ascii="Arial" w:hAnsi="Arial"/>
      <w:i/>
      <w:iCs/>
      <w:sz w:val="20"/>
      <w:szCs w:val="20"/>
    </w:rPr>
  </w:style>
  <w:style w:type="paragraph" w:styleId="Heading9">
    <w:name w:val="heading 9"/>
    <w:basedOn w:val="Normal"/>
    <w:next w:val="Normal"/>
    <w:uiPriority w:val="1"/>
    <w:qFormat/>
    <w:rsid w:val="3F038B3B"/>
    <w:pPr>
      <w:numPr>
        <w:ilvl w:val="8"/>
        <w:numId w:val="2"/>
      </w:numPr>
      <w:spacing w:before="240" w:after="60"/>
      <w:jc w:val="both"/>
      <w:outlineLvl w:val="8"/>
    </w:pPr>
    <w:rPr>
      <w:rFonts w:ascii="Arial" w:hAnsi="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1"/>
    <w:rsid w:val="3F038B3B"/>
    <w:pPr>
      <w:tabs>
        <w:tab w:val="center" w:pos="4680"/>
        <w:tab w:val="right" w:pos="9360"/>
      </w:tabs>
    </w:pPr>
    <w:rPr>
      <w:b/>
      <w:bCs/>
      <w:i/>
      <w:iCs/>
      <w:sz w:val="20"/>
      <w:szCs w:val="20"/>
    </w:rPr>
  </w:style>
  <w:style w:type="paragraph" w:customStyle="1" w:styleId="bullet">
    <w:name w:val="bullet"/>
    <w:basedOn w:val="Normal"/>
    <w:uiPriority w:val="1"/>
    <w:rsid w:val="3F038B3B"/>
    <w:rPr>
      <w:rFonts w:ascii="Arial" w:hAnsi="Arial"/>
      <w:sz w:val="20"/>
      <w:szCs w:val="20"/>
    </w:rPr>
  </w:style>
  <w:style w:type="paragraph" w:styleId="Header">
    <w:name w:val="header"/>
    <w:basedOn w:val="Normal"/>
    <w:uiPriority w:val="1"/>
    <w:rsid w:val="3F038B3B"/>
    <w:pPr>
      <w:tabs>
        <w:tab w:val="center" w:pos="4680"/>
        <w:tab w:val="right" w:pos="9360"/>
      </w:tabs>
    </w:pPr>
    <w:rPr>
      <w:b/>
      <w:bCs/>
      <w:i/>
      <w:iCs/>
      <w:sz w:val="20"/>
      <w:szCs w:val="20"/>
    </w:rPr>
  </w:style>
  <w:style w:type="paragraph" w:customStyle="1" w:styleId="heading10">
    <w:name w:val="heading1"/>
    <w:basedOn w:val="Normal"/>
    <w:uiPriority w:val="1"/>
    <w:rsid w:val="3F038B3B"/>
    <w:pPr>
      <w:tabs>
        <w:tab w:val="left" w:pos="450"/>
        <w:tab w:val="left" w:pos="1080"/>
        <w:tab w:val="left" w:pos="1800"/>
        <w:tab w:val="left" w:pos="2610"/>
      </w:tabs>
    </w:pPr>
  </w:style>
  <w:style w:type="paragraph" w:styleId="TOC1">
    <w:name w:val="toc 1"/>
    <w:basedOn w:val="Normal"/>
    <w:next w:val="Normal"/>
    <w:uiPriority w:val="39"/>
    <w:rsid w:val="3F038B3B"/>
    <w:pPr>
      <w:tabs>
        <w:tab w:val="left" w:pos="360"/>
        <w:tab w:val="right" w:leader="dot" w:pos="9360"/>
      </w:tabs>
      <w:spacing w:before="60"/>
      <w:ind w:left="360" w:hanging="360"/>
      <w:jc w:val="both"/>
    </w:pPr>
    <w:rPr>
      <w:b/>
      <w:bCs/>
      <w:noProof/>
    </w:rPr>
  </w:style>
  <w:style w:type="paragraph" w:styleId="TOC2">
    <w:name w:val="toc 2"/>
    <w:basedOn w:val="Normal"/>
    <w:next w:val="Normal"/>
    <w:uiPriority w:val="39"/>
    <w:rsid w:val="3F038B3B"/>
    <w:pPr>
      <w:tabs>
        <w:tab w:val="right" w:leader="dot" w:pos="9360"/>
      </w:tabs>
      <w:ind w:left="270"/>
      <w:jc w:val="both"/>
    </w:pPr>
    <w:rPr>
      <w:sz w:val="22"/>
      <w:szCs w:val="22"/>
    </w:rPr>
  </w:style>
  <w:style w:type="paragraph" w:customStyle="1" w:styleId="level4">
    <w:name w:val="level 4"/>
    <w:basedOn w:val="Normal"/>
    <w:uiPriority w:val="1"/>
    <w:rsid w:val="3F038B3B"/>
    <w:pPr>
      <w:spacing w:before="120" w:after="120"/>
      <w:ind w:left="634"/>
    </w:pPr>
  </w:style>
  <w:style w:type="paragraph" w:customStyle="1" w:styleId="level5">
    <w:name w:val="level 5"/>
    <w:basedOn w:val="Normal"/>
    <w:uiPriority w:val="1"/>
    <w:rsid w:val="3F038B3B"/>
    <w:pPr>
      <w:tabs>
        <w:tab w:val="left" w:pos="2520"/>
      </w:tabs>
      <w:ind w:left="1440"/>
    </w:pPr>
  </w:style>
  <w:style w:type="paragraph" w:styleId="Title">
    <w:name w:val="Title"/>
    <w:basedOn w:val="Normal"/>
    <w:uiPriority w:val="1"/>
    <w:qFormat/>
    <w:rsid w:val="3F038B3B"/>
    <w:pPr>
      <w:spacing w:before="240" w:after="720"/>
      <w:jc w:val="right"/>
    </w:pPr>
    <w:rPr>
      <w:rFonts w:ascii="Arial" w:hAnsi="Arial"/>
      <w:b/>
      <w:bCs/>
      <w:sz w:val="64"/>
      <w:szCs w:val="64"/>
    </w:rPr>
  </w:style>
  <w:style w:type="paragraph" w:customStyle="1" w:styleId="TOCEntry">
    <w:name w:val="TOCEntry"/>
    <w:basedOn w:val="Normal"/>
    <w:uiPriority w:val="1"/>
    <w:rsid w:val="3F038B3B"/>
    <w:pPr>
      <w:keepNext/>
      <w:spacing w:before="120" w:after="240"/>
    </w:pPr>
    <w:rPr>
      <w:b/>
      <w:bCs/>
      <w:sz w:val="36"/>
      <w:szCs w:val="36"/>
    </w:rPr>
  </w:style>
  <w:style w:type="paragraph" w:styleId="TOC3">
    <w:name w:val="toc 3"/>
    <w:basedOn w:val="Normal"/>
    <w:next w:val="Normal"/>
    <w:uiPriority w:val="1"/>
    <w:semiHidden/>
    <w:rsid w:val="3F038B3B"/>
    <w:pPr>
      <w:tabs>
        <w:tab w:val="left" w:pos="1200"/>
        <w:tab w:val="right" w:leader="dot" w:pos="9360"/>
      </w:tabs>
      <w:ind w:left="480"/>
    </w:pPr>
    <w:rPr>
      <w:noProof/>
      <w:sz w:val="22"/>
      <w:szCs w:val="22"/>
    </w:rPr>
  </w:style>
  <w:style w:type="paragraph" w:styleId="TOC4">
    <w:name w:val="toc 4"/>
    <w:basedOn w:val="Normal"/>
    <w:next w:val="Normal"/>
    <w:uiPriority w:val="1"/>
    <w:semiHidden/>
    <w:rsid w:val="3F038B3B"/>
    <w:pPr>
      <w:tabs>
        <w:tab w:val="right" w:leader="dot" w:pos="9360"/>
      </w:tabs>
      <w:ind w:left="720"/>
    </w:pPr>
  </w:style>
  <w:style w:type="paragraph" w:styleId="TOC5">
    <w:name w:val="toc 5"/>
    <w:basedOn w:val="Normal"/>
    <w:next w:val="Normal"/>
    <w:uiPriority w:val="1"/>
    <w:semiHidden/>
    <w:rsid w:val="3F038B3B"/>
    <w:pPr>
      <w:tabs>
        <w:tab w:val="right" w:leader="dot" w:pos="9360"/>
      </w:tabs>
      <w:ind w:left="960"/>
    </w:pPr>
  </w:style>
  <w:style w:type="paragraph" w:styleId="TOC6">
    <w:name w:val="toc 6"/>
    <w:basedOn w:val="Normal"/>
    <w:next w:val="Normal"/>
    <w:uiPriority w:val="1"/>
    <w:semiHidden/>
    <w:rsid w:val="3F038B3B"/>
    <w:pPr>
      <w:tabs>
        <w:tab w:val="right" w:leader="dot" w:pos="9360"/>
      </w:tabs>
      <w:ind w:left="1200"/>
    </w:pPr>
  </w:style>
  <w:style w:type="paragraph" w:styleId="TOC7">
    <w:name w:val="toc 7"/>
    <w:basedOn w:val="Normal"/>
    <w:next w:val="Normal"/>
    <w:uiPriority w:val="1"/>
    <w:semiHidden/>
    <w:rsid w:val="3F038B3B"/>
    <w:pPr>
      <w:tabs>
        <w:tab w:val="right" w:leader="dot" w:pos="9360"/>
      </w:tabs>
      <w:ind w:left="1440"/>
    </w:pPr>
  </w:style>
  <w:style w:type="paragraph" w:styleId="TOC8">
    <w:name w:val="toc 8"/>
    <w:basedOn w:val="Normal"/>
    <w:next w:val="Normal"/>
    <w:uiPriority w:val="1"/>
    <w:semiHidden/>
    <w:rsid w:val="3F038B3B"/>
    <w:pPr>
      <w:tabs>
        <w:tab w:val="right" w:leader="dot" w:pos="9360"/>
      </w:tabs>
      <w:ind w:left="1680"/>
    </w:pPr>
  </w:style>
  <w:style w:type="paragraph" w:styleId="TOC9">
    <w:name w:val="toc 9"/>
    <w:basedOn w:val="Normal"/>
    <w:next w:val="Normal"/>
    <w:uiPriority w:val="1"/>
    <w:semiHidden/>
    <w:rsid w:val="3F038B3B"/>
    <w:pPr>
      <w:tabs>
        <w:tab w:val="right" w:leader="dot" w:pos="9360"/>
      </w:tabs>
      <w:ind w:left="1920"/>
    </w:pPr>
  </w:style>
  <w:style w:type="paragraph" w:customStyle="1" w:styleId="template">
    <w:name w:val="template"/>
    <w:basedOn w:val="Normal"/>
    <w:uiPriority w:val="1"/>
    <w:rsid w:val="3F038B3B"/>
    <w:rPr>
      <w:rFonts w:ascii="Arial" w:hAnsi="Arial"/>
      <w:i/>
      <w:iCs/>
      <w:sz w:val="22"/>
      <w:szCs w:val="22"/>
    </w:rPr>
  </w:style>
  <w:style w:type="character" w:styleId="PageNumber">
    <w:name w:val="page number"/>
    <w:basedOn w:val="DefaultParagraphFont"/>
  </w:style>
  <w:style w:type="paragraph" w:customStyle="1" w:styleId="level3text">
    <w:name w:val="level 3 text"/>
    <w:basedOn w:val="Normal"/>
    <w:uiPriority w:val="1"/>
    <w:rsid w:val="3F038B3B"/>
    <w:pPr>
      <w:ind w:left="1350" w:hanging="716"/>
    </w:pPr>
    <w:rPr>
      <w:rFonts w:ascii="Arial" w:hAnsi="Arial"/>
      <w:i/>
      <w:iCs/>
      <w:sz w:val="22"/>
      <w:szCs w:val="22"/>
    </w:rPr>
  </w:style>
  <w:style w:type="paragraph" w:customStyle="1" w:styleId="requirement">
    <w:name w:val="requirement"/>
    <w:basedOn w:val="level4"/>
    <w:uiPriority w:val="1"/>
    <w:rsid w:val="3F038B3B"/>
    <w:pPr>
      <w:spacing w:before="0" w:after="0"/>
      <w:ind w:left="2348" w:hanging="994"/>
    </w:pPr>
  </w:style>
  <w:style w:type="paragraph" w:customStyle="1" w:styleId="ByLine">
    <w:name w:val="ByLine"/>
    <w:basedOn w:val="Title"/>
    <w:uiPriority w:val="1"/>
    <w:rsid w:val="3F038B3B"/>
    <w:rPr>
      <w:sz w:val="28"/>
      <w:szCs w:val="28"/>
    </w:rPr>
  </w:style>
  <w:style w:type="paragraph" w:customStyle="1" w:styleId="ChangeHistoryTitle">
    <w:name w:val="ChangeHistory Title"/>
    <w:basedOn w:val="Normal"/>
    <w:uiPriority w:val="1"/>
    <w:rsid w:val="3F038B3B"/>
    <w:pPr>
      <w:keepNext/>
      <w:spacing w:before="60" w:after="60"/>
      <w:jc w:val="center"/>
    </w:pPr>
    <w:rPr>
      <w:rFonts w:ascii="Arial" w:hAnsi="Arial"/>
      <w:b/>
      <w:bCs/>
      <w:sz w:val="36"/>
      <w:szCs w:val="36"/>
    </w:rPr>
  </w:style>
  <w:style w:type="paragraph" w:customStyle="1" w:styleId="SuperTitle">
    <w:name w:val="SuperTitle"/>
    <w:basedOn w:val="Title"/>
    <w:next w:val="Normal"/>
    <w:uiPriority w:val="1"/>
    <w:rsid w:val="3F038B3B"/>
    <w:pPr>
      <w:spacing w:before="960" w:after="0"/>
    </w:pPr>
    <w:rPr>
      <w:sz w:val="28"/>
      <w:szCs w:val="28"/>
    </w:rPr>
  </w:style>
  <w:style w:type="paragraph" w:customStyle="1" w:styleId="line">
    <w:name w:val="line"/>
    <w:basedOn w:val="Title"/>
    <w:uiPriority w:val="1"/>
    <w:rsid w:val="3F038B3B"/>
    <w:pPr>
      <w:spacing w:after="0"/>
    </w:pPr>
    <w:rPr>
      <w:sz w:val="40"/>
      <w:szCs w:val="40"/>
    </w:rPr>
  </w:style>
  <w:style w:type="paragraph" w:styleId="Subtitle">
    <w:name w:val="Subtitle"/>
    <w:basedOn w:val="Normal"/>
    <w:next w:val="Normal"/>
    <w:link w:val="SubtitleChar"/>
    <w:uiPriority w:val="11"/>
    <w:qFormat/>
    <w:rsid w:val="3F038B3B"/>
    <w:rPr>
      <w:rFonts w:eastAsiaTheme="minorEastAsia"/>
      <w:color w:val="5A5A5A"/>
    </w:rPr>
  </w:style>
  <w:style w:type="paragraph" w:styleId="Quote">
    <w:name w:val="Quote"/>
    <w:basedOn w:val="Normal"/>
    <w:next w:val="Normal"/>
    <w:link w:val="QuoteChar"/>
    <w:uiPriority w:val="29"/>
    <w:qFormat/>
    <w:rsid w:val="3F038B3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F038B3B"/>
    <w:pPr>
      <w:spacing w:before="360" w:after="360"/>
      <w:ind w:left="864" w:right="864"/>
      <w:jc w:val="center"/>
    </w:pPr>
    <w:rPr>
      <w:i/>
      <w:iCs/>
      <w:color w:val="4472C4" w:themeColor="accent1"/>
    </w:rPr>
  </w:style>
  <w:style w:type="paragraph" w:styleId="ListParagraph">
    <w:name w:val="List Paragraph"/>
    <w:basedOn w:val="Normal"/>
    <w:uiPriority w:val="34"/>
    <w:qFormat/>
    <w:rsid w:val="3F038B3B"/>
    <w:pPr>
      <w:ind w:left="720"/>
      <w:contextualSpacing/>
    </w:pPr>
  </w:style>
  <w:style w:type="character" w:customStyle="1" w:styleId="SubtitleChar">
    <w:name w:val="Subtitle Char"/>
    <w:basedOn w:val="DefaultParagraphFont"/>
    <w:link w:val="Subtitle"/>
    <w:uiPriority w:val="11"/>
    <w:rsid w:val="3F038B3B"/>
    <w:rPr>
      <w:rFonts w:ascii="Times New Roman" w:eastAsiaTheme="minorEastAsia" w:hAnsi="Times New Roman" w:cs="Times New Roman"/>
      <w:noProof w:val="0"/>
      <w:color w:val="5A5A5A"/>
      <w:lang w:val="en-GB"/>
    </w:rPr>
  </w:style>
  <w:style w:type="character" w:customStyle="1" w:styleId="QuoteChar">
    <w:name w:val="Quote Char"/>
    <w:basedOn w:val="DefaultParagraphFont"/>
    <w:link w:val="Quote"/>
    <w:uiPriority w:val="29"/>
    <w:rsid w:val="3F038B3B"/>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3F038B3B"/>
    <w:rPr>
      <w:i/>
      <w:iCs/>
      <w:noProof w:val="0"/>
      <w:color w:val="4472C4" w:themeColor="accent1"/>
      <w:lang w:val="en-GB"/>
    </w:rPr>
  </w:style>
  <w:style w:type="paragraph" w:styleId="EndnoteText">
    <w:name w:val="endnote text"/>
    <w:basedOn w:val="Normal"/>
    <w:link w:val="EndnoteTextChar"/>
    <w:uiPriority w:val="99"/>
    <w:semiHidden/>
    <w:unhideWhenUsed/>
    <w:rsid w:val="3F038B3B"/>
    <w:rPr>
      <w:sz w:val="20"/>
      <w:szCs w:val="20"/>
    </w:rPr>
  </w:style>
  <w:style w:type="character" w:customStyle="1" w:styleId="EndnoteTextChar">
    <w:name w:val="Endnote Text Char"/>
    <w:basedOn w:val="DefaultParagraphFont"/>
    <w:link w:val="EndnoteText"/>
    <w:uiPriority w:val="99"/>
    <w:semiHidden/>
    <w:rsid w:val="3F038B3B"/>
    <w:rPr>
      <w:noProof w:val="0"/>
      <w:sz w:val="20"/>
      <w:szCs w:val="20"/>
      <w:lang w:val="en-GB"/>
    </w:rPr>
  </w:style>
  <w:style w:type="paragraph" w:styleId="FootnoteText">
    <w:name w:val="footnote text"/>
    <w:basedOn w:val="Normal"/>
    <w:link w:val="FootnoteTextChar"/>
    <w:uiPriority w:val="99"/>
    <w:semiHidden/>
    <w:unhideWhenUsed/>
    <w:rsid w:val="3F038B3B"/>
    <w:rPr>
      <w:sz w:val="20"/>
      <w:szCs w:val="20"/>
    </w:rPr>
  </w:style>
  <w:style w:type="character" w:customStyle="1" w:styleId="FootnoteTextChar">
    <w:name w:val="Footnote Text Char"/>
    <w:basedOn w:val="DefaultParagraphFont"/>
    <w:link w:val="FootnoteText"/>
    <w:uiPriority w:val="99"/>
    <w:semiHidden/>
    <w:rsid w:val="3F038B3B"/>
    <w:rPr>
      <w:noProof w:val="0"/>
      <w:sz w:val="20"/>
      <w:szCs w:val="20"/>
      <w:lang w:val="en-GB"/>
    </w:rPr>
  </w:style>
  <w:style w:type="table" w:styleId="TableGrid">
    <w:name w:val="Table Grid"/>
    <w:basedOn w:val="TableNormal"/>
    <w:rsid w:val="00FE2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FB630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42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F4252A"/>
    <w:rPr>
      <w:rFonts w:ascii="Courier New" w:hAnsi="Courier New" w:cs="Courier New"/>
      <w:lang w:val="en-GB" w:eastAsia="en-GB"/>
    </w:rPr>
  </w:style>
  <w:style w:type="paragraph" w:styleId="NormalWeb">
    <w:name w:val="Normal (Web)"/>
    <w:basedOn w:val="Normal"/>
    <w:uiPriority w:val="99"/>
    <w:unhideWhenUsed/>
    <w:rsid w:val="00091100"/>
    <w:pPr>
      <w:spacing w:before="100" w:beforeAutospacing="1" w:after="100" w:afterAutospacing="1" w:line="240" w:lineRule="auto"/>
    </w:pPr>
    <w:rPr>
      <w:rFonts w:ascii="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CA1D4-C51E-4075-9175-391F86EBB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Karanjot Singh (6OLT)</cp:lastModifiedBy>
  <cp:revision>3</cp:revision>
  <cp:lastPrinted>1900-01-01T08:00:00Z</cp:lastPrinted>
  <dcterms:created xsi:type="dcterms:W3CDTF">2026-03-23T13:07:00Z</dcterms:created>
  <dcterms:modified xsi:type="dcterms:W3CDTF">2026-03-23T13:28:00Z</dcterms:modified>
</cp:coreProperties>
</file>