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Ind w:w="21600" w:type="dxa"/>
        <w:tblLook w:val="04A0" w:firstRow="1" w:lastRow="0" w:firstColumn="1" w:lastColumn="0" w:noHBand="0" w:noVBand="1"/>
      </w:tblPr>
      <w:tblGrid>
        <w:gridCol w:w="4792"/>
        <w:gridCol w:w="1460"/>
      </w:tblGrid>
      <w:tr w:rsidR="00000000" w14:paraId="6441F981" w14:textId="77777777">
        <w:trPr>
          <w:trHeight w:hRule="exact" w:val="20"/>
          <w:tblCellSpacing w:w="15" w:type="dxa"/>
        </w:trPr>
        <w:tc>
          <w:tcPr>
            <w:tcW w:w="0" w:type="auto"/>
            <w:tcMar>
              <w:top w:w="15" w:type="dxa"/>
              <w:left w:w="15" w:type="dxa"/>
              <w:bottom w:w="15" w:type="dxa"/>
              <w:right w:w="15" w:type="dxa"/>
            </w:tcMar>
            <w:vAlign w:val="center"/>
            <w:hideMark/>
          </w:tcPr>
          <w:tbl>
            <w:tblPr>
              <w:tblW w:w="4900" w:type="pct"/>
              <w:tblCellSpacing w:w="15" w:type="dxa"/>
              <w:tblLook w:val="04A0" w:firstRow="1" w:lastRow="0" w:firstColumn="1" w:lastColumn="0" w:noHBand="0" w:noVBand="1"/>
            </w:tblPr>
            <w:tblGrid>
              <w:gridCol w:w="1125"/>
              <w:gridCol w:w="1567"/>
              <w:gridCol w:w="2025"/>
            </w:tblGrid>
            <w:tr w:rsidR="00000000" w14:paraId="00746AB9" w14:textId="77777777">
              <w:trPr>
                <w:divId w:val="743991207"/>
                <w:tblCellSpacing w:w="15" w:type="dxa"/>
              </w:trPr>
              <w:tc>
                <w:tcPr>
                  <w:tcW w:w="1134" w:type="dxa"/>
                  <w:tcMar>
                    <w:top w:w="15" w:type="dxa"/>
                    <w:left w:w="15" w:type="dxa"/>
                    <w:bottom w:w="15" w:type="dxa"/>
                    <w:right w:w="15" w:type="dxa"/>
                  </w:tcMar>
                  <w:vAlign w:val="center"/>
                  <w:hideMark/>
                </w:tcPr>
                <w:p w14:paraId="6811F1F4" w14:textId="77777777" w:rsidR="00000000" w:rsidRDefault="00000000">
                  <w:pPr>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66E25E1B" wp14:editId="154123A1">
                        <wp:extent cx="666750" cy="695325"/>
                        <wp:effectExtent l="0" t="0" r="0" b="9525"/>
                        <wp:docPr id="9" name="Imagen 9" descr="icon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o banb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66750" cy="6953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37C15AE" w14:textId="77777777" w:rsidR="00000000" w:rsidRDefault="00000000">
                  <w:pPr>
                    <w:rPr>
                      <w:rFonts w:ascii="Calibri" w:eastAsia="Times New Roman" w:hAnsi="Calibri" w:cs="Calibri"/>
                      <w:sz w:val="21"/>
                      <w:szCs w:val="21"/>
                    </w:rPr>
                  </w:pPr>
                  <w:r>
                    <w:rPr>
                      <w:rStyle w:val="titulobanbif1"/>
                      <w:rFonts w:eastAsia="Times New Roman" w:cs="Calibri"/>
                    </w:rPr>
                    <w:t>PRUEBAS DE USUARIO</w:t>
                  </w:r>
                  <w:r>
                    <w:rPr>
                      <w:rFonts w:ascii="Calibri" w:eastAsia="Times New Roman" w:hAnsi="Calibri" w:cs="Calibri"/>
                      <w:sz w:val="21"/>
                      <w:szCs w:val="21"/>
                    </w:rPr>
                    <w:br/>
                  </w:r>
                  <w:r>
                    <w:rPr>
                      <w:rStyle w:val="subtitulobanbif1"/>
                      <w:rFonts w:eastAsia="Times New Roman" w:cs="Calibri"/>
                    </w:rPr>
                    <w:t>GERENCIA DE TECNOLOGÍA DE LA INFORMACIÓN</w:t>
                  </w:r>
                  <w:r>
                    <w:rPr>
                      <w:rFonts w:ascii="Calibri" w:eastAsia="Times New Roman" w:hAnsi="Calibri" w:cs="Calibri"/>
                      <w:sz w:val="21"/>
                      <w:szCs w:val="21"/>
                    </w:rPr>
                    <w:t xml:space="preserve"> </w:t>
                  </w:r>
                </w:p>
                <w:p w14:paraId="1A58673D"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pict w14:anchorId="7F008797">
                      <v:rect id="_x0000_i1034" style="width:487.45pt;height:.6pt" o:hralign="center" o:hrstd="t" o:hr="t" fillcolor="#a0a0a0" stroked="f"/>
                    </w:pict>
                  </w:r>
                </w:p>
              </w:tc>
              <w:tc>
                <w:tcPr>
                  <w:tcW w:w="1701" w:type="dxa"/>
                  <w:tcMar>
                    <w:top w:w="15" w:type="dxa"/>
                    <w:left w:w="15" w:type="dxa"/>
                    <w:bottom w:w="15" w:type="dxa"/>
                    <w:right w:w="15" w:type="dxa"/>
                  </w:tcMar>
                  <w:vAlign w:val="center"/>
                  <w:hideMark/>
                </w:tcPr>
                <w:p w14:paraId="4C7D5D63" w14:textId="77777777" w:rsidR="00000000" w:rsidRDefault="00000000">
                  <w:pPr>
                    <w:jc w:val="right"/>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525E9D39" wp14:editId="12C266CE">
                        <wp:extent cx="1228725" cy="742950"/>
                        <wp:effectExtent l="0" t="0" r="9525" b="0"/>
                        <wp:docPr id="8" name="Imagen 8" descr="log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banb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28725" cy="742950"/>
                                </a:xfrm>
                                <a:prstGeom prst="rect">
                                  <a:avLst/>
                                </a:prstGeom>
                                <a:noFill/>
                                <a:ln>
                                  <a:noFill/>
                                </a:ln>
                              </pic:spPr>
                            </pic:pic>
                          </a:graphicData>
                        </a:graphic>
                      </wp:inline>
                    </w:drawing>
                  </w:r>
                </w:p>
              </w:tc>
            </w:tr>
          </w:tbl>
          <w:p w14:paraId="0D2EE0D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  </w:t>
            </w:r>
          </w:p>
        </w:tc>
        <w:tc>
          <w:tcPr>
            <w:tcW w:w="0" w:type="auto"/>
            <w:tcMar>
              <w:top w:w="15" w:type="dxa"/>
              <w:left w:w="15" w:type="dxa"/>
              <w:bottom w:w="15" w:type="dxa"/>
              <w:right w:w="15" w:type="dxa"/>
            </w:tcMar>
            <w:vAlign w:val="center"/>
            <w:hideMark/>
          </w:tcPr>
          <w:tbl>
            <w:tblPr>
              <w:tblW w:w="4750" w:type="pct"/>
              <w:tblCellSpacing w:w="15" w:type="dxa"/>
              <w:tblLook w:val="04A0" w:firstRow="1" w:lastRow="0" w:firstColumn="1" w:lastColumn="0" w:noHBand="0" w:noVBand="1"/>
            </w:tblPr>
            <w:tblGrid>
              <w:gridCol w:w="1304"/>
              <w:gridCol w:w="81"/>
            </w:tblGrid>
            <w:tr w:rsidR="00000000" w14:paraId="5060E39E" w14:textId="77777777">
              <w:trPr>
                <w:divId w:val="1059866264"/>
                <w:tblCellSpacing w:w="15" w:type="dxa"/>
              </w:trPr>
              <w:tc>
                <w:tcPr>
                  <w:tcW w:w="0" w:type="auto"/>
                  <w:tcBorders>
                    <w:top w:val="single" w:sz="6" w:space="0" w:color="595959"/>
                    <w:left w:val="nil"/>
                    <w:bottom w:val="nil"/>
                    <w:right w:val="nil"/>
                  </w:tcBorders>
                  <w:tcMar>
                    <w:top w:w="150" w:type="dxa"/>
                    <w:left w:w="15" w:type="dxa"/>
                    <w:bottom w:w="0" w:type="dxa"/>
                    <w:right w:w="15" w:type="dxa"/>
                  </w:tcMar>
                  <w:vAlign w:val="center"/>
                  <w:hideMark/>
                </w:tcPr>
                <w:p w14:paraId="5A73B92C" w14:textId="77777777" w:rsidR="00000000" w:rsidRDefault="00000000">
                  <w:pPr>
                    <w:rPr>
                      <w:rFonts w:ascii="Trebuchet MS" w:eastAsia="Times New Roman" w:hAnsi="Trebuchet MS" w:cs="Calibri"/>
                      <w:color w:val="0193CF"/>
                      <w:sz w:val="20"/>
                      <w:szCs w:val="20"/>
                    </w:rPr>
                  </w:pPr>
                  <w:r>
                    <w:rPr>
                      <w:rFonts w:ascii="Trebuchet MS" w:eastAsia="Times New Roman" w:hAnsi="Trebuchet MS" w:cs="Calibri"/>
                      <w:color w:val="0193CF"/>
                      <w:sz w:val="20"/>
                      <w:szCs w:val="20"/>
                    </w:rPr>
                    <w:t xml:space="preserve">SUBGERENCIA GENERAL DE INNOVACIÓN, TECNOLOGÍA Y OPERACIONES </w:t>
                  </w:r>
                </w:p>
              </w:tc>
              <w:tc>
                <w:tcPr>
                  <w:tcW w:w="1134" w:type="dxa"/>
                  <w:tcBorders>
                    <w:top w:val="single" w:sz="6" w:space="0" w:color="595959"/>
                    <w:left w:val="nil"/>
                    <w:bottom w:val="nil"/>
                    <w:right w:val="nil"/>
                  </w:tcBorders>
                  <w:tcMar>
                    <w:top w:w="150" w:type="dxa"/>
                    <w:left w:w="15" w:type="dxa"/>
                    <w:bottom w:w="0" w:type="dxa"/>
                    <w:right w:w="15" w:type="dxa"/>
                  </w:tcMar>
                  <w:vAlign w:val="center"/>
                  <w:hideMark/>
                </w:tcPr>
                <w:p w14:paraId="2493AD02" w14:textId="77777777" w:rsidR="00000000" w:rsidRDefault="00000000">
                  <w:pPr>
                    <w:jc w:val="right"/>
                    <w:rPr>
                      <w:rFonts w:ascii="Trebuchet MS" w:eastAsia="Times New Roman" w:hAnsi="Trebuchet MS" w:cs="Calibri"/>
                      <w:color w:val="0193CF"/>
                      <w:sz w:val="20"/>
                      <w:szCs w:val="20"/>
                    </w:rPr>
                  </w:pPr>
                  <w:r>
                    <w:rPr>
                      <w:rFonts w:ascii="Trebuchet MS" w:eastAsia="Times New Roman" w:hAnsi="Trebuchet MS" w:cs="Calibri"/>
                      <w:color w:val="0193CF"/>
                      <w:sz w:val="20"/>
                      <w:szCs w:val="20"/>
                    </w:rPr>
                    <w:fldChar w:fldCharType="begin"/>
                  </w:r>
                  <w:r>
                    <w:rPr>
                      <w:rFonts w:ascii="Trebuchet MS" w:eastAsia="Times New Roman" w:hAnsi="Trebuchet MS" w:cs="Calibri"/>
                      <w:color w:val="0193CF"/>
                      <w:sz w:val="20"/>
                      <w:szCs w:val="20"/>
                    </w:rPr>
                    <w:instrText>PAGE</w:instrText>
                  </w:r>
                  <w:r>
                    <w:rPr>
                      <w:rFonts w:ascii="Trebuchet MS" w:eastAsia="Times New Roman" w:hAnsi="Trebuchet MS" w:cs="Calibri"/>
                      <w:color w:val="0193CF"/>
                      <w:sz w:val="20"/>
                      <w:szCs w:val="20"/>
                    </w:rPr>
                    <w:fldChar w:fldCharType="separate"/>
                  </w:r>
                  <w:r>
                    <w:rPr>
                      <w:rFonts w:ascii="Trebuchet MS" w:eastAsia="Times New Roman" w:hAnsi="Trebuchet MS" w:cs="Calibri"/>
                      <w:color w:val="0193CF"/>
                      <w:sz w:val="20"/>
                      <w:szCs w:val="20"/>
                    </w:rPr>
                    <w:fldChar w:fldCharType="end"/>
                  </w:r>
                  <w:r>
                    <w:rPr>
                      <w:rFonts w:ascii="Trebuchet MS" w:eastAsia="Times New Roman" w:hAnsi="Trebuchet MS" w:cs="Calibri"/>
                      <w:color w:val="0193CF"/>
                      <w:sz w:val="20"/>
                      <w:szCs w:val="20"/>
                    </w:rPr>
                    <w:t xml:space="preserve"> </w:t>
                  </w:r>
                </w:p>
              </w:tc>
            </w:tr>
          </w:tbl>
          <w:p w14:paraId="3008FF9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  </w:t>
            </w:r>
          </w:p>
        </w:tc>
      </w:tr>
    </w:tbl>
    <w:p w14:paraId="520DA5CD" w14:textId="77777777" w:rsidR="00000000" w:rsidRDefault="00000000">
      <w:pPr>
        <w:divId w:val="1048531858"/>
        <w:rPr>
          <w:rFonts w:ascii="Calibri" w:eastAsia="Times New Roman" w:hAnsi="Calibri" w:cs="Calibri"/>
          <w:vanish/>
          <w:sz w:val="21"/>
          <w:szCs w:val="21"/>
          <w:lang w:val="es-ES"/>
        </w:rPr>
      </w:pPr>
    </w:p>
    <w:tbl>
      <w:tblPr>
        <w:tblW w:w="5000" w:type="pct"/>
        <w:tblLook w:val="04A0" w:firstRow="1" w:lastRow="0" w:firstColumn="1" w:lastColumn="0" w:noHBand="0" w:noVBand="1"/>
      </w:tblPr>
      <w:tblGrid>
        <w:gridCol w:w="2267"/>
        <w:gridCol w:w="7466"/>
      </w:tblGrid>
      <w:tr w:rsidR="00000000" w14:paraId="520AD3DE" w14:textId="77777777">
        <w:trPr>
          <w:divId w:val="1048531858"/>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09E7E70"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B658E2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F09 - TI-EA2023-12608 - R10 </w:t>
            </w:r>
            <w:proofErr w:type="spellStart"/>
            <w:r>
              <w:rPr>
                <w:rFonts w:ascii="Calibri" w:eastAsia="Times New Roman" w:hAnsi="Calibri" w:cs="Calibri"/>
                <w:sz w:val="21"/>
                <w:szCs w:val="21"/>
              </w:rPr>
              <w:t>Compliance</w:t>
            </w:r>
            <w:proofErr w:type="spellEnd"/>
            <w:r>
              <w:rPr>
                <w:rFonts w:ascii="Calibri" w:eastAsia="Times New Roman" w:hAnsi="Calibri" w:cs="Calibri"/>
                <w:sz w:val="21"/>
                <w:szCs w:val="21"/>
              </w:rPr>
              <w:t xml:space="preserve"> por EH Desarrollos Complementarios Vulnerabilidades </w:t>
            </w:r>
            <w:proofErr w:type="spellStart"/>
            <w:r>
              <w:rPr>
                <w:rFonts w:ascii="Calibri" w:eastAsia="Times New Roman" w:hAnsi="Calibri" w:cs="Calibri"/>
                <w:sz w:val="21"/>
                <w:szCs w:val="21"/>
              </w:rPr>
              <w:t>Cyberlego</w:t>
            </w:r>
            <w:proofErr w:type="spellEnd"/>
          </w:p>
        </w:tc>
      </w:tr>
      <w:tr w:rsidR="00000000" w14:paraId="3A3F995A" w14:textId="77777777">
        <w:trPr>
          <w:divId w:val="1048531858"/>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46ECEDC"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026DE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22D54109" w14:textId="77777777">
        <w:trPr>
          <w:divId w:val="104853185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4EAE86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E1FDE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5F27A4C4" w14:textId="77777777">
        <w:trPr>
          <w:divId w:val="104853185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A2CB4C2"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1F630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13:12:37</w:t>
            </w:r>
          </w:p>
        </w:tc>
      </w:tr>
      <w:tr w:rsidR="00000000" w14:paraId="14D267E0" w14:textId="77777777">
        <w:trPr>
          <w:divId w:val="104853185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E8D224"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6540229A" w14:textId="77777777">
        <w:trPr>
          <w:divId w:val="104853185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E7CA13"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1-10342: 20231221-10:57:25 Ingresar a Consulta de mis Productos desde el Menú de Accesos Rápidos </w:t>
            </w:r>
            <w:r>
              <w:rPr>
                <w:rFonts w:ascii="Calibri" w:eastAsia="Times New Roman" w:hAnsi="Calibri" w:cs="Calibri"/>
                <w:b/>
                <w:bCs/>
                <w:sz w:val="17"/>
                <w:szCs w:val="17"/>
              </w:rPr>
              <w:t>[Versión : 1]</w:t>
            </w:r>
          </w:p>
        </w:tc>
      </w:tr>
      <w:tr w:rsidR="00000000" w14:paraId="770759CD" w14:textId="77777777">
        <w:trPr>
          <w:divId w:val="1048531858"/>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51F50A9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87C56C5"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519A1D5"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36208D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2F95315"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2E8778E8"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0A44B60"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79EC79C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1. Ingresar a la BXIE con usuario y contraseña 2. Seleccionar en el Menú de accesos Rápidos a CONSULTA MIS PRODUCTOS 3. Visualizar los Productos del cliente</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008308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 El Texto del Menú de Accesos rápidos cambia de Consulta Posición a Consulta Mis Productos.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53A0966"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38769134" w14:textId="77777777">
              <w:tc>
                <w:tcPr>
                  <w:tcW w:w="1000" w:type="pct"/>
                  <w:tcMar>
                    <w:top w:w="15" w:type="dxa"/>
                    <w:left w:w="15" w:type="dxa"/>
                    <w:bottom w:w="15" w:type="dxa"/>
                    <w:right w:w="15" w:type="dxa"/>
                  </w:tcMar>
                  <w:hideMark/>
                </w:tcPr>
                <w:p w14:paraId="1E361E25"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D2F3E5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4D8931A4" w14:textId="77777777">
              <w:tc>
                <w:tcPr>
                  <w:tcW w:w="1000" w:type="pct"/>
                  <w:tcMar>
                    <w:top w:w="15" w:type="dxa"/>
                    <w:left w:w="15" w:type="dxa"/>
                    <w:bottom w:w="15" w:type="dxa"/>
                    <w:right w:w="15" w:type="dxa"/>
                  </w:tcMar>
                  <w:hideMark/>
                </w:tcPr>
                <w:p w14:paraId="37AD4152"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0CAFC0EE" w14:textId="77777777" w:rsidR="00000000" w:rsidRDefault="00000000">
                  <w:pPr>
                    <w:rPr>
                      <w:rFonts w:ascii="Calibri" w:eastAsia="Times New Roman" w:hAnsi="Calibri" w:cs="Calibri"/>
                      <w:sz w:val="21"/>
                      <w:szCs w:val="21"/>
                    </w:rPr>
                  </w:pPr>
                </w:p>
              </w:tc>
            </w:tr>
            <w:tr w:rsidR="00000000" w14:paraId="41FE078E" w14:textId="77777777">
              <w:tc>
                <w:tcPr>
                  <w:tcW w:w="0" w:type="auto"/>
                  <w:gridSpan w:val="4"/>
                  <w:tcMar>
                    <w:top w:w="15" w:type="dxa"/>
                    <w:left w:w="15" w:type="dxa"/>
                    <w:bottom w:w="15" w:type="dxa"/>
                    <w:right w:w="15" w:type="dxa"/>
                  </w:tcMar>
                  <w:vAlign w:val="center"/>
                  <w:hideMark/>
                </w:tcPr>
                <w:p w14:paraId="23424FD9" w14:textId="77777777" w:rsidR="00000000" w:rsidRDefault="00000000">
                  <w:pPr>
                    <w:rPr>
                      <w:rFonts w:eastAsia="Times New Roman"/>
                      <w:sz w:val="20"/>
                      <w:szCs w:val="20"/>
                    </w:rPr>
                  </w:pPr>
                </w:p>
              </w:tc>
            </w:tr>
            <w:tr w:rsidR="00000000" w14:paraId="1D8E91AF" w14:textId="77777777">
              <w:tc>
                <w:tcPr>
                  <w:tcW w:w="1000" w:type="pct"/>
                  <w:gridSpan w:val="4"/>
                  <w:shd w:val="clear" w:color="auto" w:fill="EEEEEE"/>
                  <w:tcMar>
                    <w:top w:w="15" w:type="dxa"/>
                    <w:left w:w="15" w:type="dxa"/>
                    <w:bottom w:w="15" w:type="dxa"/>
                    <w:right w:w="15" w:type="dxa"/>
                  </w:tcMar>
                  <w:hideMark/>
                </w:tcPr>
                <w:p w14:paraId="4974B69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0B8758E0" w14:textId="77777777">
              <w:tc>
                <w:tcPr>
                  <w:tcW w:w="1000" w:type="pct"/>
                  <w:tcMar>
                    <w:top w:w="15" w:type="dxa"/>
                    <w:left w:w="15" w:type="dxa"/>
                    <w:bottom w:w="15" w:type="dxa"/>
                    <w:right w:w="15" w:type="dxa"/>
                  </w:tcMar>
                  <w:hideMark/>
                </w:tcPr>
                <w:p w14:paraId="0177A89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668B5D4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55A11C29" w14:textId="77777777">
              <w:tc>
                <w:tcPr>
                  <w:tcW w:w="1000" w:type="pct"/>
                  <w:tcMar>
                    <w:top w:w="15" w:type="dxa"/>
                    <w:left w:w="15" w:type="dxa"/>
                    <w:bottom w:w="15" w:type="dxa"/>
                    <w:right w:w="15" w:type="dxa"/>
                  </w:tcMar>
                  <w:hideMark/>
                </w:tcPr>
                <w:p w14:paraId="626938A7"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79AF501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0F8D29F5" w14:textId="77777777">
              <w:tc>
                <w:tcPr>
                  <w:tcW w:w="1000" w:type="pct"/>
                  <w:tcMar>
                    <w:top w:w="15" w:type="dxa"/>
                    <w:left w:w="15" w:type="dxa"/>
                    <w:bottom w:w="15" w:type="dxa"/>
                    <w:right w:w="15" w:type="dxa"/>
                  </w:tcMar>
                  <w:hideMark/>
                </w:tcPr>
                <w:p w14:paraId="20C23095"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54CE75E1"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1F6FF7C2" w14:textId="77777777">
              <w:tc>
                <w:tcPr>
                  <w:tcW w:w="1000" w:type="pct"/>
                  <w:tcMar>
                    <w:top w:w="15" w:type="dxa"/>
                    <w:left w:w="15" w:type="dxa"/>
                    <w:bottom w:w="15" w:type="dxa"/>
                    <w:right w:w="15" w:type="dxa"/>
                  </w:tcMar>
                  <w:vAlign w:val="center"/>
                  <w:hideMark/>
                </w:tcPr>
                <w:p w14:paraId="358F6117"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588C74F6"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67E048E3" w14:textId="77777777">
              <w:tc>
                <w:tcPr>
                  <w:tcW w:w="1000" w:type="pct"/>
                  <w:tcMar>
                    <w:top w:w="15" w:type="dxa"/>
                    <w:left w:w="15" w:type="dxa"/>
                    <w:bottom w:w="15" w:type="dxa"/>
                    <w:right w:w="15" w:type="dxa"/>
                  </w:tcMar>
                  <w:vAlign w:val="center"/>
                  <w:hideMark/>
                </w:tcPr>
                <w:p w14:paraId="258080A8"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4DD462D4"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6C457B44" w14:textId="77777777">
              <w:tc>
                <w:tcPr>
                  <w:tcW w:w="0" w:type="auto"/>
                  <w:gridSpan w:val="4"/>
                  <w:tcMar>
                    <w:top w:w="15" w:type="dxa"/>
                    <w:left w:w="15" w:type="dxa"/>
                    <w:bottom w:w="15" w:type="dxa"/>
                    <w:right w:w="15" w:type="dxa"/>
                  </w:tcMar>
                  <w:vAlign w:val="center"/>
                  <w:hideMark/>
                </w:tcPr>
                <w:p w14:paraId="22591F8F"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01C646D"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 w:tgtFrame="#blank" w:history="1">
                    <w:r>
                      <w:rPr>
                        <w:rStyle w:val="Hipervnculo"/>
                        <w:rFonts w:ascii="Calibri" w:eastAsia="Times New Roman" w:hAnsi="Calibri" w:cs="Calibri"/>
                        <w:sz w:val="21"/>
                        <w:szCs w:val="21"/>
                      </w:rPr>
                      <w:t>REQ001.ESC001.001.docx</w:t>
                    </w:r>
                  </w:hyperlink>
                </w:p>
              </w:tc>
            </w:tr>
          </w:tbl>
          <w:p w14:paraId="4096DF75" w14:textId="77777777" w:rsidR="00000000" w:rsidRDefault="00000000">
            <w:pPr>
              <w:rPr>
                <w:rFonts w:eastAsia="Times New Roman"/>
                <w:sz w:val="20"/>
                <w:szCs w:val="20"/>
              </w:rPr>
            </w:pPr>
          </w:p>
        </w:tc>
      </w:tr>
    </w:tbl>
    <w:p w14:paraId="700D068E" w14:textId="77777777" w:rsidR="00000000" w:rsidRDefault="00000000">
      <w:pPr>
        <w:pageBreakBefore/>
        <w:divId w:val="93979677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66"/>
        <w:gridCol w:w="7467"/>
      </w:tblGrid>
      <w:tr w:rsidR="00000000" w14:paraId="6165C496" w14:textId="77777777">
        <w:trPr>
          <w:divId w:val="170571655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EC163CE"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1EB72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090476D7" w14:textId="77777777">
        <w:trPr>
          <w:divId w:val="170571655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83391C6"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6C264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7E4A85E7" w14:textId="77777777">
        <w:trPr>
          <w:divId w:val="170571655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B4FC6D0"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8ACF9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4FC43447" w14:textId="77777777">
        <w:trPr>
          <w:divId w:val="170571655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BFFFC0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73B3C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14:12:16</w:t>
            </w:r>
          </w:p>
        </w:tc>
      </w:tr>
      <w:tr w:rsidR="00000000" w14:paraId="383EC36B" w14:textId="77777777">
        <w:trPr>
          <w:divId w:val="170571655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166C1F"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3A259027" w14:textId="77777777">
        <w:trPr>
          <w:divId w:val="170571655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DBB7C3"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1-10343: Registrar Transferencias Entre Cuentas Propias </w:t>
            </w:r>
            <w:r>
              <w:rPr>
                <w:rFonts w:ascii="Calibri" w:eastAsia="Times New Roman" w:hAnsi="Calibri" w:cs="Calibri"/>
                <w:b/>
                <w:bCs/>
                <w:sz w:val="17"/>
                <w:szCs w:val="17"/>
              </w:rPr>
              <w:t>[Versión : 1]</w:t>
            </w:r>
          </w:p>
        </w:tc>
      </w:tr>
      <w:tr w:rsidR="00000000" w14:paraId="39989D57" w14:textId="77777777">
        <w:trPr>
          <w:divId w:val="1705716557"/>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59E870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E17F99D"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8CFE6E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AD946B1"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C79BEED"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4DA2B58E"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7DAE0368"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7C5A90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Transferencias / Entre Cuentas Propias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4F1B83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8353E46"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5F1A6A8E" w14:textId="77777777">
              <w:tc>
                <w:tcPr>
                  <w:tcW w:w="1000" w:type="pct"/>
                  <w:tcMar>
                    <w:top w:w="15" w:type="dxa"/>
                    <w:left w:w="15" w:type="dxa"/>
                    <w:bottom w:w="15" w:type="dxa"/>
                    <w:right w:w="15" w:type="dxa"/>
                  </w:tcMar>
                  <w:hideMark/>
                </w:tcPr>
                <w:p w14:paraId="761BF647"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29C3FF0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37B23253" w14:textId="77777777">
              <w:tc>
                <w:tcPr>
                  <w:tcW w:w="1000" w:type="pct"/>
                  <w:tcMar>
                    <w:top w:w="15" w:type="dxa"/>
                    <w:left w:w="15" w:type="dxa"/>
                    <w:bottom w:w="15" w:type="dxa"/>
                    <w:right w:w="15" w:type="dxa"/>
                  </w:tcMar>
                  <w:hideMark/>
                </w:tcPr>
                <w:p w14:paraId="1376B556"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4C175F5C" w14:textId="77777777" w:rsidR="00000000" w:rsidRDefault="00000000">
                  <w:pPr>
                    <w:rPr>
                      <w:rFonts w:ascii="Calibri" w:eastAsia="Times New Roman" w:hAnsi="Calibri" w:cs="Calibri"/>
                      <w:sz w:val="21"/>
                      <w:szCs w:val="21"/>
                    </w:rPr>
                  </w:pPr>
                </w:p>
              </w:tc>
            </w:tr>
            <w:tr w:rsidR="00000000" w14:paraId="4C39A6E0" w14:textId="77777777">
              <w:tc>
                <w:tcPr>
                  <w:tcW w:w="0" w:type="auto"/>
                  <w:gridSpan w:val="4"/>
                  <w:tcMar>
                    <w:top w:w="15" w:type="dxa"/>
                    <w:left w:w="15" w:type="dxa"/>
                    <w:bottom w:w="15" w:type="dxa"/>
                    <w:right w:w="15" w:type="dxa"/>
                  </w:tcMar>
                  <w:vAlign w:val="center"/>
                  <w:hideMark/>
                </w:tcPr>
                <w:p w14:paraId="4A417531" w14:textId="77777777" w:rsidR="00000000" w:rsidRDefault="00000000">
                  <w:pPr>
                    <w:rPr>
                      <w:rFonts w:eastAsia="Times New Roman"/>
                      <w:sz w:val="20"/>
                      <w:szCs w:val="20"/>
                    </w:rPr>
                  </w:pPr>
                </w:p>
              </w:tc>
            </w:tr>
            <w:tr w:rsidR="00000000" w14:paraId="2331F2CF" w14:textId="77777777">
              <w:tc>
                <w:tcPr>
                  <w:tcW w:w="1000" w:type="pct"/>
                  <w:gridSpan w:val="4"/>
                  <w:shd w:val="clear" w:color="auto" w:fill="EEEEEE"/>
                  <w:tcMar>
                    <w:top w:w="15" w:type="dxa"/>
                    <w:left w:w="15" w:type="dxa"/>
                    <w:bottom w:w="15" w:type="dxa"/>
                    <w:right w:w="15" w:type="dxa"/>
                  </w:tcMar>
                  <w:hideMark/>
                </w:tcPr>
                <w:p w14:paraId="5AC3C38E"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76B7BE85" w14:textId="77777777">
              <w:tc>
                <w:tcPr>
                  <w:tcW w:w="1000" w:type="pct"/>
                  <w:tcMar>
                    <w:top w:w="15" w:type="dxa"/>
                    <w:left w:w="15" w:type="dxa"/>
                    <w:bottom w:w="15" w:type="dxa"/>
                    <w:right w:w="15" w:type="dxa"/>
                  </w:tcMar>
                  <w:hideMark/>
                </w:tcPr>
                <w:p w14:paraId="4E3CA8F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082B0DA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13198F50" w14:textId="77777777">
              <w:tc>
                <w:tcPr>
                  <w:tcW w:w="1000" w:type="pct"/>
                  <w:tcMar>
                    <w:top w:w="15" w:type="dxa"/>
                    <w:left w:w="15" w:type="dxa"/>
                    <w:bottom w:w="15" w:type="dxa"/>
                    <w:right w:w="15" w:type="dxa"/>
                  </w:tcMar>
                  <w:hideMark/>
                </w:tcPr>
                <w:p w14:paraId="0214E204"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762F63E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77C6D890" w14:textId="77777777">
              <w:tc>
                <w:tcPr>
                  <w:tcW w:w="1000" w:type="pct"/>
                  <w:tcMar>
                    <w:top w:w="15" w:type="dxa"/>
                    <w:left w:w="15" w:type="dxa"/>
                    <w:bottom w:w="15" w:type="dxa"/>
                    <w:right w:w="15" w:type="dxa"/>
                  </w:tcMar>
                  <w:hideMark/>
                </w:tcPr>
                <w:p w14:paraId="569B9F31"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2B36FE4F"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22324AEF" w14:textId="77777777">
              <w:tc>
                <w:tcPr>
                  <w:tcW w:w="1000" w:type="pct"/>
                  <w:tcMar>
                    <w:top w:w="15" w:type="dxa"/>
                    <w:left w:w="15" w:type="dxa"/>
                    <w:bottom w:w="15" w:type="dxa"/>
                    <w:right w:w="15" w:type="dxa"/>
                  </w:tcMar>
                  <w:vAlign w:val="center"/>
                  <w:hideMark/>
                </w:tcPr>
                <w:p w14:paraId="226F118A"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1A008D1D"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5118ACAD" w14:textId="77777777">
              <w:tc>
                <w:tcPr>
                  <w:tcW w:w="1000" w:type="pct"/>
                  <w:tcMar>
                    <w:top w:w="15" w:type="dxa"/>
                    <w:left w:w="15" w:type="dxa"/>
                    <w:bottom w:w="15" w:type="dxa"/>
                    <w:right w:w="15" w:type="dxa"/>
                  </w:tcMar>
                  <w:vAlign w:val="center"/>
                  <w:hideMark/>
                </w:tcPr>
                <w:p w14:paraId="7E716B8B"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6037A097"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14C481BE" w14:textId="77777777">
              <w:tc>
                <w:tcPr>
                  <w:tcW w:w="0" w:type="auto"/>
                  <w:gridSpan w:val="4"/>
                  <w:tcMar>
                    <w:top w:w="15" w:type="dxa"/>
                    <w:left w:w="15" w:type="dxa"/>
                    <w:bottom w:w="15" w:type="dxa"/>
                    <w:right w:w="15" w:type="dxa"/>
                  </w:tcMar>
                  <w:vAlign w:val="center"/>
                  <w:hideMark/>
                </w:tcPr>
                <w:p w14:paraId="3AA5514C"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32CB263"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 w:tgtFrame="#blank" w:history="1">
                    <w:r>
                      <w:rPr>
                        <w:rStyle w:val="Hipervnculo"/>
                        <w:rFonts w:ascii="Calibri" w:eastAsia="Times New Roman" w:hAnsi="Calibri" w:cs="Calibri"/>
                        <w:sz w:val="21"/>
                        <w:szCs w:val="21"/>
                      </w:rPr>
                      <w:t>REQ001.ESC002.001.docx</w:t>
                    </w:r>
                  </w:hyperlink>
                </w:p>
              </w:tc>
            </w:tr>
          </w:tbl>
          <w:p w14:paraId="51B22094" w14:textId="77777777" w:rsidR="00000000" w:rsidRDefault="00000000">
            <w:pPr>
              <w:rPr>
                <w:rFonts w:eastAsia="Times New Roman"/>
                <w:sz w:val="20"/>
                <w:szCs w:val="20"/>
              </w:rPr>
            </w:pPr>
          </w:p>
        </w:tc>
      </w:tr>
    </w:tbl>
    <w:p w14:paraId="2ED8E8B3" w14:textId="77777777" w:rsidR="00000000" w:rsidRDefault="00000000">
      <w:pPr>
        <w:pageBreakBefore/>
        <w:divId w:val="101148971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66"/>
        <w:gridCol w:w="7467"/>
      </w:tblGrid>
      <w:tr w:rsidR="00000000" w14:paraId="4E313FB0" w14:textId="77777777">
        <w:trPr>
          <w:divId w:val="1426003256"/>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263E98D"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03ADD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244B37A8" w14:textId="77777777">
        <w:trPr>
          <w:divId w:val="1426003256"/>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2652551"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55813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39E588A5" w14:textId="77777777">
        <w:trPr>
          <w:divId w:val="142600325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4A2FA99"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74C63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06C36ABC" w14:textId="77777777">
        <w:trPr>
          <w:divId w:val="142600325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5B7F929"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DE5DD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13:12:38</w:t>
            </w:r>
          </w:p>
        </w:tc>
      </w:tr>
      <w:tr w:rsidR="00000000" w14:paraId="36DEA2CE" w14:textId="77777777">
        <w:trPr>
          <w:divId w:val="142600325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E26F90"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490779C7" w14:textId="77777777">
        <w:trPr>
          <w:divId w:val="142600325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189B38"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1-10344: Registrar Transferencias Compra Venta ME </w:t>
            </w:r>
            <w:r>
              <w:rPr>
                <w:rFonts w:ascii="Calibri" w:eastAsia="Times New Roman" w:hAnsi="Calibri" w:cs="Calibri"/>
                <w:b/>
                <w:bCs/>
                <w:sz w:val="17"/>
                <w:szCs w:val="17"/>
              </w:rPr>
              <w:t>[Versión : 1]</w:t>
            </w:r>
          </w:p>
        </w:tc>
      </w:tr>
      <w:tr w:rsidR="00000000" w14:paraId="31CDA6B3" w14:textId="77777777">
        <w:trPr>
          <w:divId w:val="1426003256"/>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2A875C9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ED7973E"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FD1F818"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5279100"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9F2969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3AC983AE"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5F903B9"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D10A06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Transferencias / Compra Venta ME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1E590B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3EED9067"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2F648F7E" w14:textId="77777777">
              <w:tc>
                <w:tcPr>
                  <w:tcW w:w="1000" w:type="pct"/>
                  <w:tcMar>
                    <w:top w:w="15" w:type="dxa"/>
                    <w:left w:w="15" w:type="dxa"/>
                    <w:bottom w:w="15" w:type="dxa"/>
                    <w:right w:w="15" w:type="dxa"/>
                  </w:tcMar>
                  <w:hideMark/>
                </w:tcPr>
                <w:p w14:paraId="5FCD6FE5"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674A7B2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75FA7334" w14:textId="77777777">
              <w:tc>
                <w:tcPr>
                  <w:tcW w:w="1000" w:type="pct"/>
                  <w:tcMar>
                    <w:top w:w="15" w:type="dxa"/>
                    <w:left w:w="15" w:type="dxa"/>
                    <w:bottom w:w="15" w:type="dxa"/>
                    <w:right w:w="15" w:type="dxa"/>
                  </w:tcMar>
                  <w:hideMark/>
                </w:tcPr>
                <w:p w14:paraId="3FE1B14F"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505C0A0D" w14:textId="77777777" w:rsidR="00000000" w:rsidRDefault="00000000">
                  <w:pPr>
                    <w:rPr>
                      <w:rFonts w:ascii="Calibri" w:eastAsia="Times New Roman" w:hAnsi="Calibri" w:cs="Calibri"/>
                      <w:sz w:val="21"/>
                      <w:szCs w:val="21"/>
                    </w:rPr>
                  </w:pPr>
                </w:p>
              </w:tc>
            </w:tr>
            <w:tr w:rsidR="00000000" w14:paraId="5D935128" w14:textId="77777777">
              <w:tc>
                <w:tcPr>
                  <w:tcW w:w="0" w:type="auto"/>
                  <w:gridSpan w:val="4"/>
                  <w:tcMar>
                    <w:top w:w="15" w:type="dxa"/>
                    <w:left w:w="15" w:type="dxa"/>
                    <w:bottom w:w="15" w:type="dxa"/>
                    <w:right w:w="15" w:type="dxa"/>
                  </w:tcMar>
                  <w:vAlign w:val="center"/>
                  <w:hideMark/>
                </w:tcPr>
                <w:p w14:paraId="242293F8" w14:textId="77777777" w:rsidR="00000000" w:rsidRDefault="00000000">
                  <w:pPr>
                    <w:rPr>
                      <w:rFonts w:eastAsia="Times New Roman"/>
                      <w:sz w:val="20"/>
                      <w:szCs w:val="20"/>
                    </w:rPr>
                  </w:pPr>
                </w:p>
              </w:tc>
            </w:tr>
            <w:tr w:rsidR="00000000" w14:paraId="6938AB23" w14:textId="77777777">
              <w:tc>
                <w:tcPr>
                  <w:tcW w:w="1000" w:type="pct"/>
                  <w:gridSpan w:val="4"/>
                  <w:shd w:val="clear" w:color="auto" w:fill="EEEEEE"/>
                  <w:tcMar>
                    <w:top w:w="15" w:type="dxa"/>
                    <w:left w:w="15" w:type="dxa"/>
                    <w:bottom w:w="15" w:type="dxa"/>
                    <w:right w:w="15" w:type="dxa"/>
                  </w:tcMar>
                  <w:hideMark/>
                </w:tcPr>
                <w:p w14:paraId="779D50FB"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43ABFA57" w14:textId="77777777">
              <w:tc>
                <w:tcPr>
                  <w:tcW w:w="1000" w:type="pct"/>
                  <w:tcMar>
                    <w:top w:w="15" w:type="dxa"/>
                    <w:left w:w="15" w:type="dxa"/>
                    <w:bottom w:w="15" w:type="dxa"/>
                    <w:right w:w="15" w:type="dxa"/>
                  </w:tcMar>
                  <w:hideMark/>
                </w:tcPr>
                <w:p w14:paraId="3E0A449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2AF63DC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53A3252F" w14:textId="77777777">
              <w:tc>
                <w:tcPr>
                  <w:tcW w:w="1000" w:type="pct"/>
                  <w:tcMar>
                    <w:top w:w="15" w:type="dxa"/>
                    <w:left w:w="15" w:type="dxa"/>
                    <w:bottom w:w="15" w:type="dxa"/>
                    <w:right w:w="15" w:type="dxa"/>
                  </w:tcMar>
                  <w:hideMark/>
                </w:tcPr>
                <w:p w14:paraId="37AFC4A8"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6D182DD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22D9B58E" w14:textId="77777777">
              <w:tc>
                <w:tcPr>
                  <w:tcW w:w="1000" w:type="pct"/>
                  <w:tcMar>
                    <w:top w:w="15" w:type="dxa"/>
                    <w:left w:w="15" w:type="dxa"/>
                    <w:bottom w:w="15" w:type="dxa"/>
                    <w:right w:w="15" w:type="dxa"/>
                  </w:tcMar>
                  <w:hideMark/>
                </w:tcPr>
                <w:p w14:paraId="34D66FFD"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219316AD"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68F04A14" w14:textId="77777777">
              <w:tc>
                <w:tcPr>
                  <w:tcW w:w="1000" w:type="pct"/>
                  <w:tcMar>
                    <w:top w:w="15" w:type="dxa"/>
                    <w:left w:w="15" w:type="dxa"/>
                    <w:bottom w:w="15" w:type="dxa"/>
                    <w:right w:w="15" w:type="dxa"/>
                  </w:tcMar>
                  <w:vAlign w:val="center"/>
                  <w:hideMark/>
                </w:tcPr>
                <w:p w14:paraId="1516BFBC"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24C65D26"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53F69E3B" w14:textId="77777777">
              <w:tc>
                <w:tcPr>
                  <w:tcW w:w="1000" w:type="pct"/>
                  <w:tcMar>
                    <w:top w:w="15" w:type="dxa"/>
                    <w:left w:w="15" w:type="dxa"/>
                    <w:bottom w:w="15" w:type="dxa"/>
                    <w:right w:w="15" w:type="dxa"/>
                  </w:tcMar>
                  <w:vAlign w:val="center"/>
                  <w:hideMark/>
                </w:tcPr>
                <w:p w14:paraId="6556C1D9"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4C5780D7"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5B5C8694" w14:textId="77777777">
              <w:tc>
                <w:tcPr>
                  <w:tcW w:w="0" w:type="auto"/>
                  <w:gridSpan w:val="4"/>
                  <w:tcMar>
                    <w:top w:w="15" w:type="dxa"/>
                    <w:left w:w="15" w:type="dxa"/>
                    <w:bottom w:w="15" w:type="dxa"/>
                    <w:right w:w="15" w:type="dxa"/>
                  </w:tcMar>
                  <w:vAlign w:val="center"/>
                  <w:hideMark/>
                </w:tcPr>
                <w:p w14:paraId="37212D61"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ED6A3F4"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 w:tgtFrame="#blank" w:history="1">
                    <w:r>
                      <w:rPr>
                        <w:rStyle w:val="Hipervnculo"/>
                        <w:rFonts w:ascii="Calibri" w:eastAsia="Times New Roman" w:hAnsi="Calibri" w:cs="Calibri"/>
                        <w:sz w:val="21"/>
                        <w:szCs w:val="21"/>
                      </w:rPr>
                      <w:t>REQ001.ESC002.002.docx</w:t>
                    </w:r>
                  </w:hyperlink>
                </w:p>
              </w:tc>
            </w:tr>
          </w:tbl>
          <w:p w14:paraId="07A3CBCA" w14:textId="77777777" w:rsidR="00000000" w:rsidRDefault="00000000">
            <w:pPr>
              <w:rPr>
                <w:rFonts w:eastAsia="Times New Roman"/>
                <w:sz w:val="20"/>
                <w:szCs w:val="20"/>
              </w:rPr>
            </w:pPr>
          </w:p>
        </w:tc>
      </w:tr>
    </w:tbl>
    <w:p w14:paraId="39810236" w14:textId="77777777" w:rsidR="00000000" w:rsidRDefault="00000000">
      <w:pPr>
        <w:pageBreakBefore/>
        <w:divId w:val="38044253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66"/>
        <w:gridCol w:w="7467"/>
      </w:tblGrid>
      <w:tr w:rsidR="00000000" w14:paraId="29E045CF" w14:textId="77777777">
        <w:trPr>
          <w:divId w:val="1998142221"/>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53E9BA6"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E5F47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4D144AD8" w14:textId="77777777">
        <w:trPr>
          <w:divId w:val="1998142221"/>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BE2E241"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0E991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7E076F79" w14:textId="77777777">
        <w:trPr>
          <w:divId w:val="1998142221"/>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E88167D"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D380F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1903DFDC" w14:textId="77777777">
        <w:trPr>
          <w:divId w:val="1998142221"/>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E4C7CCC"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5CAA7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14:12:25</w:t>
            </w:r>
          </w:p>
        </w:tc>
      </w:tr>
      <w:tr w:rsidR="00000000" w14:paraId="272BFDE7" w14:textId="77777777">
        <w:trPr>
          <w:divId w:val="19981422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AFCBD8"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04147349" w14:textId="77777777">
        <w:trPr>
          <w:divId w:val="19981422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B857F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 xml:space="preserve">1-10345: Registrar Transferencias a Terceros </w:t>
            </w:r>
            <w:proofErr w:type="spellStart"/>
            <w:r>
              <w:rPr>
                <w:rFonts w:ascii="Calibri" w:eastAsia="Times New Roman" w:hAnsi="Calibri" w:cs="Calibri"/>
                <w:b/>
                <w:bCs/>
                <w:sz w:val="21"/>
                <w:szCs w:val="21"/>
              </w:rPr>
              <w:t>Banbif</w:t>
            </w:r>
            <w:proofErr w:type="spellEnd"/>
            <w:r>
              <w:rPr>
                <w:rFonts w:ascii="Calibri" w:eastAsia="Times New Roman" w:hAnsi="Calibri" w:cs="Calibri"/>
                <w:b/>
                <w:bCs/>
                <w:sz w:val="21"/>
                <w:szCs w:val="21"/>
              </w:rPr>
              <w:t> </w:t>
            </w:r>
            <w:r>
              <w:rPr>
                <w:rFonts w:ascii="Calibri" w:eastAsia="Times New Roman" w:hAnsi="Calibri" w:cs="Calibri"/>
                <w:b/>
                <w:bCs/>
                <w:sz w:val="17"/>
                <w:szCs w:val="17"/>
              </w:rPr>
              <w:t>[Versión : 1]</w:t>
            </w:r>
          </w:p>
        </w:tc>
      </w:tr>
      <w:tr w:rsidR="00000000" w14:paraId="58505BE6" w14:textId="77777777">
        <w:trPr>
          <w:divId w:val="1998142221"/>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3DC0493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F9759FD"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C6407AB"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486ECE8"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73B6C8D"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24EAC58C"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4C4D34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DE991D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Transferencias / A Terceros </w:t>
                  </w:r>
                  <w:proofErr w:type="spellStart"/>
                  <w:r>
                    <w:rPr>
                      <w:rFonts w:ascii="Calibri" w:eastAsia="Times New Roman" w:hAnsi="Calibri" w:cs="Calibri"/>
                      <w:sz w:val="21"/>
                      <w:szCs w:val="21"/>
                    </w:rPr>
                    <w:t>Banbif</w:t>
                  </w:r>
                  <w:proofErr w:type="spellEnd"/>
                  <w:r>
                    <w:rPr>
                      <w:rFonts w:ascii="Calibri" w:eastAsia="Times New Roman" w:hAnsi="Calibri" w:cs="Calibri"/>
                      <w:sz w:val="21"/>
                      <w:szCs w:val="21"/>
                    </w:rPr>
                    <w:t xml:space="preserve">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48D09D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1C09A43"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59D3CD7C" w14:textId="77777777">
              <w:tc>
                <w:tcPr>
                  <w:tcW w:w="1000" w:type="pct"/>
                  <w:tcMar>
                    <w:top w:w="15" w:type="dxa"/>
                    <w:left w:w="15" w:type="dxa"/>
                    <w:bottom w:w="15" w:type="dxa"/>
                    <w:right w:w="15" w:type="dxa"/>
                  </w:tcMar>
                  <w:hideMark/>
                </w:tcPr>
                <w:p w14:paraId="5DA95117"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4398D94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46AEB073" w14:textId="77777777">
              <w:tc>
                <w:tcPr>
                  <w:tcW w:w="1000" w:type="pct"/>
                  <w:tcMar>
                    <w:top w:w="15" w:type="dxa"/>
                    <w:left w:w="15" w:type="dxa"/>
                    <w:bottom w:w="15" w:type="dxa"/>
                    <w:right w:w="15" w:type="dxa"/>
                  </w:tcMar>
                  <w:hideMark/>
                </w:tcPr>
                <w:p w14:paraId="2D7EE856"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78A4005C" w14:textId="77777777" w:rsidR="00000000" w:rsidRDefault="00000000">
                  <w:pPr>
                    <w:rPr>
                      <w:rFonts w:ascii="Calibri" w:eastAsia="Times New Roman" w:hAnsi="Calibri" w:cs="Calibri"/>
                      <w:sz w:val="21"/>
                      <w:szCs w:val="21"/>
                    </w:rPr>
                  </w:pPr>
                </w:p>
              </w:tc>
            </w:tr>
            <w:tr w:rsidR="00000000" w14:paraId="31E3E01C" w14:textId="77777777">
              <w:tc>
                <w:tcPr>
                  <w:tcW w:w="0" w:type="auto"/>
                  <w:gridSpan w:val="4"/>
                  <w:tcMar>
                    <w:top w:w="15" w:type="dxa"/>
                    <w:left w:w="15" w:type="dxa"/>
                    <w:bottom w:w="15" w:type="dxa"/>
                    <w:right w:w="15" w:type="dxa"/>
                  </w:tcMar>
                  <w:vAlign w:val="center"/>
                  <w:hideMark/>
                </w:tcPr>
                <w:p w14:paraId="36B3FC53" w14:textId="77777777" w:rsidR="00000000" w:rsidRDefault="00000000">
                  <w:pPr>
                    <w:rPr>
                      <w:rFonts w:eastAsia="Times New Roman"/>
                      <w:sz w:val="20"/>
                      <w:szCs w:val="20"/>
                    </w:rPr>
                  </w:pPr>
                </w:p>
              </w:tc>
            </w:tr>
            <w:tr w:rsidR="00000000" w14:paraId="7C57EE8A" w14:textId="77777777">
              <w:tc>
                <w:tcPr>
                  <w:tcW w:w="1000" w:type="pct"/>
                  <w:gridSpan w:val="4"/>
                  <w:shd w:val="clear" w:color="auto" w:fill="EEEEEE"/>
                  <w:tcMar>
                    <w:top w:w="15" w:type="dxa"/>
                    <w:left w:w="15" w:type="dxa"/>
                    <w:bottom w:w="15" w:type="dxa"/>
                    <w:right w:w="15" w:type="dxa"/>
                  </w:tcMar>
                  <w:hideMark/>
                </w:tcPr>
                <w:p w14:paraId="0E19517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7D03C164" w14:textId="77777777">
              <w:tc>
                <w:tcPr>
                  <w:tcW w:w="1000" w:type="pct"/>
                  <w:tcMar>
                    <w:top w:w="15" w:type="dxa"/>
                    <w:left w:w="15" w:type="dxa"/>
                    <w:bottom w:w="15" w:type="dxa"/>
                    <w:right w:w="15" w:type="dxa"/>
                  </w:tcMar>
                  <w:hideMark/>
                </w:tcPr>
                <w:p w14:paraId="546724E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1400C7F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11D18F1E" w14:textId="77777777">
              <w:tc>
                <w:tcPr>
                  <w:tcW w:w="1000" w:type="pct"/>
                  <w:tcMar>
                    <w:top w:w="15" w:type="dxa"/>
                    <w:left w:w="15" w:type="dxa"/>
                    <w:bottom w:w="15" w:type="dxa"/>
                    <w:right w:w="15" w:type="dxa"/>
                  </w:tcMar>
                  <w:hideMark/>
                </w:tcPr>
                <w:p w14:paraId="141F0CCC"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063A9E2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2A0EE130" w14:textId="77777777">
              <w:tc>
                <w:tcPr>
                  <w:tcW w:w="1000" w:type="pct"/>
                  <w:tcMar>
                    <w:top w:w="15" w:type="dxa"/>
                    <w:left w:w="15" w:type="dxa"/>
                    <w:bottom w:w="15" w:type="dxa"/>
                    <w:right w:w="15" w:type="dxa"/>
                  </w:tcMar>
                  <w:hideMark/>
                </w:tcPr>
                <w:p w14:paraId="2F6C22AE"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627B2A33"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48CBA63F" w14:textId="77777777">
              <w:tc>
                <w:tcPr>
                  <w:tcW w:w="1000" w:type="pct"/>
                  <w:tcMar>
                    <w:top w:w="15" w:type="dxa"/>
                    <w:left w:w="15" w:type="dxa"/>
                    <w:bottom w:w="15" w:type="dxa"/>
                    <w:right w:w="15" w:type="dxa"/>
                  </w:tcMar>
                  <w:vAlign w:val="center"/>
                  <w:hideMark/>
                </w:tcPr>
                <w:p w14:paraId="17E1AF2E"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480A28C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31E6F514" w14:textId="77777777">
              <w:tc>
                <w:tcPr>
                  <w:tcW w:w="1000" w:type="pct"/>
                  <w:tcMar>
                    <w:top w:w="15" w:type="dxa"/>
                    <w:left w:w="15" w:type="dxa"/>
                    <w:bottom w:w="15" w:type="dxa"/>
                    <w:right w:w="15" w:type="dxa"/>
                  </w:tcMar>
                  <w:vAlign w:val="center"/>
                  <w:hideMark/>
                </w:tcPr>
                <w:p w14:paraId="47B5A90F"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1F238D0D"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4C23EACE" w14:textId="77777777">
              <w:tc>
                <w:tcPr>
                  <w:tcW w:w="0" w:type="auto"/>
                  <w:gridSpan w:val="4"/>
                  <w:tcMar>
                    <w:top w:w="15" w:type="dxa"/>
                    <w:left w:w="15" w:type="dxa"/>
                    <w:bottom w:w="15" w:type="dxa"/>
                    <w:right w:w="15" w:type="dxa"/>
                  </w:tcMar>
                  <w:vAlign w:val="center"/>
                  <w:hideMark/>
                </w:tcPr>
                <w:p w14:paraId="0454D371"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5403AFE"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 w:tgtFrame="#blank" w:history="1">
                    <w:r>
                      <w:rPr>
                        <w:rStyle w:val="Hipervnculo"/>
                        <w:rFonts w:ascii="Calibri" w:eastAsia="Times New Roman" w:hAnsi="Calibri" w:cs="Calibri"/>
                        <w:sz w:val="21"/>
                        <w:szCs w:val="21"/>
                      </w:rPr>
                      <w:t>REQ001.ESC002.003.docx</w:t>
                    </w:r>
                  </w:hyperlink>
                </w:p>
              </w:tc>
            </w:tr>
          </w:tbl>
          <w:p w14:paraId="18F3B415" w14:textId="77777777" w:rsidR="00000000" w:rsidRDefault="00000000">
            <w:pPr>
              <w:rPr>
                <w:rFonts w:eastAsia="Times New Roman"/>
                <w:sz w:val="20"/>
                <w:szCs w:val="20"/>
              </w:rPr>
            </w:pPr>
          </w:p>
        </w:tc>
      </w:tr>
    </w:tbl>
    <w:p w14:paraId="1DE27154" w14:textId="77777777" w:rsidR="00000000" w:rsidRDefault="00000000">
      <w:pPr>
        <w:pageBreakBefore/>
        <w:divId w:val="211474636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66"/>
        <w:gridCol w:w="7467"/>
      </w:tblGrid>
      <w:tr w:rsidR="00000000" w14:paraId="5F85D365" w14:textId="77777777">
        <w:trPr>
          <w:divId w:val="1958095775"/>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322772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41487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3E0B2504" w14:textId="77777777">
        <w:trPr>
          <w:divId w:val="1958095775"/>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C0BC58D"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A66F5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4404E16F" w14:textId="77777777">
        <w:trPr>
          <w:divId w:val="1958095775"/>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C97E950"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DE7A4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7A5EE52B" w14:textId="77777777">
        <w:trPr>
          <w:divId w:val="1958095775"/>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A4946A7"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283AA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14:12:38</w:t>
            </w:r>
          </w:p>
        </w:tc>
      </w:tr>
      <w:tr w:rsidR="00000000" w14:paraId="4F734E68" w14:textId="77777777">
        <w:trPr>
          <w:divId w:val="195809577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8A8DEC"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60D4D926" w14:textId="77777777">
        <w:trPr>
          <w:divId w:val="195809577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93C40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1-10346: Registrar Transferencias A Bancos Locales </w:t>
            </w:r>
            <w:r>
              <w:rPr>
                <w:rFonts w:ascii="Calibri" w:eastAsia="Times New Roman" w:hAnsi="Calibri" w:cs="Calibri"/>
                <w:b/>
                <w:bCs/>
                <w:sz w:val="17"/>
                <w:szCs w:val="17"/>
              </w:rPr>
              <w:t>[Versión : 1]</w:t>
            </w:r>
          </w:p>
        </w:tc>
      </w:tr>
      <w:tr w:rsidR="00000000" w14:paraId="5943553F" w14:textId="77777777">
        <w:trPr>
          <w:divId w:val="1958095775"/>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EB9C18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09B6A02"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53EBB7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2A9F3C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CF9302C"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7D8854AA"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7424510"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4605BA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Transferencias / A Bancos Locales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FA9755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306F8EC"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2275AF14" w14:textId="77777777">
              <w:tc>
                <w:tcPr>
                  <w:tcW w:w="1000" w:type="pct"/>
                  <w:tcMar>
                    <w:top w:w="15" w:type="dxa"/>
                    <w:left w:w="15" w:type="dxa"/>
                    <w:bottom w:w="15" w:type="dxa"/>
                    <w:right w:w="15" w:type="dxa"/>
                  </w:tcMar>
                  <w:hideMark/>
                </w:tcPr>
                <w:p w14:paraId="72250347"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0FBAF0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6C3A470B" w14:textId="77777777">
              <w:tc>
                <w:tcPr>
                  <w:tcW w:w="1000" w:type="pct"/>
                  <w:tcMar>
                    <w:top w:w="15" w:type="dxa"/>
                    <w:left w:w="15" w:type="dxa"/>
                    <w:bottom w:w="15" w:type="dxa"/>
                    <w:right w:w="15" w:type="dxa"/>
                  </w:tcMar>
                  <w:hideMark/>
                </w:tcPr>
                <w:p w14:paraId="17CA5375"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47F06407" w14:textId="77777777" w:rsidR="00000000" w:rsidRDefault="00000000">
                  <w:pPr>
                    <w:rPr>
                      <w:rFonts w:ascii="Calibri" w:eastAsia="Times New Roman" w:hAnsi="Calibri" w:cs="Calibri"/>
                      <w:sz w:val="21"/>
                      <w:szCs w:val="21"/>
                    </w:rPr>
                  </w:pPr>
                </w:p>
              </w:tc>
            </w:tr>
            <w:tr w:rsidR="00000000" w14:paraId="1240A56B" w14:textId="77777777">
              <w:tc>
                <w:tcPr>
                  <w:tcW w:w="0" w:type="auto"/>
                  <w:gridSpan w:val="4"/>
                  <w:tcMar>
                    <w:top w:w="15" w:type="dxa"/>
                    <w:left w:w="15" w:type="dxa"/>
                    <w:bottom w:w="15" w:type="dxa"/>
                    <w:right w:w="15" w:type="dxa"/>
                  </w:tcMar>
                  <w:vAlign w:val="center"/>
                  <w:hideMark/>
                </w:tcPr>
                <w:p w14:paraId="12C45D6C" w14:textId="77777777" w:rsidR="00000000" w:rsidRDefault="00000000">
                  <w:pPr>
                    <w:rPr>
                      <w:rFonts w:eastAsia="Times New Roman"/>
                      <w:sz w:val="20"/>
                      <w:szCs w:val="20"/>
                    </w:rPr>
                  </w:pPr>
                </w:p>
              </w:tc>
            </w:tr>
            <w:tr w:rsidR="00000000" w14:paraId="650FFDF4" w14:textId="77777777">
              <w:tc>
                <w:tcPr>
                  <w:tcW w:w="1000" w:type="pct"/>
                  <w:gridSpan w:val="4"/>
                  <w:shd w:val="clear" w:color="auto" w:fill="EEEEEE"/>
                  <w:tcMar>
                    <w:top w:w="15" w:type="dxa"/>
                    <w:left w:w="15" w:type="dxa"/>
                    <w:bottom w:w="15" w:type="dxa"/>
                    <w:right w:w="15" w:type="dxa"/>
                  </w:tcMar>
                  <w:hideMark/>
                </w:tcPr>
                <w:p w14:paraId="5516C1A7"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6B7AA05A" w14:textId="77777777">
              <w:tc>
                <w:tcPr>
                  <w:tcW w:w="1000" w:type="pct"/>
                  <w:tcMar>
                    <w:top w:w="15" w:type="dxa"/>
                    <w:left w:w="15" w:type="dxa"/>
                    <w:bottom w:w="15" w:type="dxa"/>
                    <w:right w:w="15" w:type="dxa"/>
                  </w:tcMar>
                  <w:hideMark/>
                </w:tcPr>
                <w:p w14:paraId="318E752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41300D4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3765CABD" w14:textId="77777777">
              <w:tc>
                <w:tcPr>
                  <w:tcW w:w="1000" w:type="pct"/>
                  <w:tcMar>
                    <w:top w:w="15" w:type="dxa"/>
                    <w:left w:w="15" w:type="dxa"/>
                    <w:bottom w:w="15" w:type="dxa"/>
                    <w:right w:w="15" w:type="dxa"/>
                  </w:tcMar>
                  <w:hideMark/>
                </w:tcPr>
                <w:p w14:paraId="5A66A00B"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2E16AFD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5B4FEF5F" w14:textId="77777777">
              <w:tc>
                <w:tcPr>
                  <w:tcW w:w="1000" w:type="pct"/>
                  <w:tcMar>
                    <w:top w:w="15" w:type="dxa"/>
                    <w:left w:w="15" w:type="dxa"/>
                    <w:bottom w:w="15" w:type="dxa"/>
                    <w:right w:w="15" w:type="dxa"/>
                  </w:tcMar>
                  <w:hideMark/>
                </w:tcPr>
                <w:p w14:paraId="571F8E80"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70AA962B"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7B7F4B64" w14:textId="77777777">
              <w:tc>
                <w:tcPr>
                  <w:tcW w:w="1000" w:type="pct"/>
                  <w:tcMar>
                    <w:top w:w="15" w:type="dxa"/>
                    <w:left w:w="15" w:type="dxa"/>
                    <w:bottom w:w="15" w:type="dxa"/>
                    <w:right w:w="15" w:type="dxa"/>
                  </w:tcMar>
                  <w:vAlign w:val="center"/>
                  <w:hideMark/>
                </w:tcPr>
                <w:p w14:paraId="249F042D"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03700513"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2C0B6593" w14:textId="77777777">
              <w:tc>
                <w:tcPr>
                  <w:tcW w:w="1000" w:type="pct"/>
                  <w:tcMar>
                    <w:top w:w="15" w:type="dxa"/>
                    <w:left w:w="15" w:type="dxa"/>
                    <w:bottom w:w="15" w:type="dxa"/>
                    <w:right w:w="15" w:type="dxa"/>
                  </w:tcMar>
                  <w:vAlign w:val="center"/>
                  <w:hideMark/>
                </w:tcPr>
                <w:p w14:paraId="5D7C42F2"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0321356E"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33C6F8AF" w14:textId="77777777">
              <w:tc>
                <w:tcPr>
                  <w:tcW w:w="0" w:type="auto"/>
                  <w:gridSpan w:val="4"/>
                  <w:tcMar>
                    <w:top w:w="15" w:type="dxa"/>
                    <w:left w:w="15" w:type="dxa"/>
                    <w:bottom w:w="15" w:type="dxa"/>
                    <w:right w:w="15" w:type="dxa"/>
                  </w:tcMar>
                  <w:vAlign w:val="center"/>
                  <w:hideMark/>
                </w:tcPr>
                <w:p w14:paraId="4C447D1D"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A80A1AA"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 w:tgtFrame="#blank" w:history="1">
                    <w:r>
                      <w:rPr>
                        <w:rStyle w:val="Hipervnculo"/>
                        <w:rFonts w:ascii="Calibri" w:eastAsia="Times New Roman" w:hAnsi="Calibri" w:cs="Calibri"/>
                        <w:sz w:val="21"/>
                        <w:szCs w:val="21"/>
                      </w:rPr>
                      <w:t>REQ001.ESC002.004.docx</w:t>
                    </w:r>
                  </w:hyperlink>
                </w:p>
              </w:tc>
            </w:tr>
          </w:tbl>
          <w:p w14:paraId="733F2A36" w14:textId="77777777" w:rsidR="00000000" w:rsidRDefault="00000000">
            <w:pPr>
              <w:rPr>
                <w:rFonts w:eastAsia="Times New Roman"/>
                <w:sz w:val="20"/>
                <w:szCs w:val="20"/>
              </w:rPr>
            </w:pPr>
          </w:p>
        </w:tc>
      </w:tr>
    </w:tbl>
    <w:p w14:paraId="072A4701" w14:textId="77777777" w:rsidR="00000000" w:rsidRDefault="00000000">
      <w:pPr>
        <w:pageBreakBefore/>
        <w:divId w:val="25559933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66"/>
        <w:gridCol w:w="7467"/>
      </w:tblGrid>
      <w:tr w:rsidR="00000000" w14:paraId="5EF9701D" w14:textId="77777777">
        <w:trPr>
          <w:divId w:val="1282685024"/>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BF2A12A"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1DC41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16E7F5D6" w14:textId="77777777">
        <w:trPr>
          <w:divId w:val="1282685024"/>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24EF1BD"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9C940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45C59BB3" w14:textId="77777777">
        <w:trPr>
          <w:divId w:val="1282685024"/>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BCEE10A"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9C35B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666C275A" w14:textId="77777777">
        <w:trPr>
          <w:divId w:val="1282685024"/>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8F30349"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D1D88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18:12:46</w:t>
            </w:r>
          </w:p>
        </w:tc>
      </w:tr>
      <w:tr w:rsidR="00000000" w14:paraId="3CFD8A79" w14:textId="77777777">
        <w:trPr>
          <w:divId w:val="128268502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2E9B02"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138E5038" w14:textId="77777777">
        <w:trPr>
          <w:divId w:val="128268502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B60944"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1-10347: Registrar Transferencias A Bancos vía BCR </w:t>
            </w:r>
            <w:r>
              <w:rPr>
                <w:rFonts w:ascii="Calibri" w:eastAsia="Times New Roman" w:hAnsi="Calibri" w:cs="Calibri"/>
                <w:b/>
                <w:bCs/>
                <w:sz w:val="17"/>
                <w:szCs w:val="17"/>
              </w:rPr>
              <w:t>[Versión : 1]</w:t>
            </w:r>
          </w:p>
        </w:tc>
      </w:tr>
      <w:tr w:rsidR="00000000" w14:paraId="39357E0A" w14:textId="77777777">
        <w:trPr>
          <w:divId w:val="1282685024"/>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619806D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5A83801"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1795907"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7593325"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40BBE80"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6FD8FCE7"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04B7E36"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B35AD1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Transferencias / A Bancos Vía BCR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53F270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2C8E3D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1F2CE5BB" w14:textId="77777777">
              <w:tc>
                <w:tcPr>
                  <w:tcW w:w="1000" w:type="pct"/>
                  <w:tcMar>
                    <w:top w:w="15" w:type="dxa"/>
                    <w:left w:w="15" w:type="dxa"/>
                    <w:bottom w:w="15" w:type="dxa"/>
                    <w:right w:w="15" w:type="dxa"/>
                  </w:tcMar>
                  <w:hideMark/>
                </w:tcPr>
                <w:p w14:paraId="726B0F4C"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036BE3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34BFBDAF" w14:textId="77777777">
              <w:tc>
                <w:tcPr>
                  <w:tcW w:w="1000" w:type="pct"/>
                  <w:tcMar>
                    <w:top w:w="15" w:type="dxa"/>
                    <w:left w:w="15" w:type="dxa"/>
                    <w:bottom w:w="15" w:type="dxa"/>
                    <w:right w:w="15" w:type="dxa"/>
                  </w:tcMar>
                  <w:hideMark/>
                </w:tcPr>
                <w:p w14:paraId="1875F9EC"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0101950D" w14:textId="77777777" w:rsidR="00000000" w:rsidRDefault="00000000">
                  <w:pPr>
                    <w:rPr>
                      <w:rFonts w:ascii="Calibri" w:eastAsia="Times New Roman" w:hAnsi="Calibri" w:cs="Calibri"/>
                      <w:sz w:val="21"/>
                      <w:szCs w:val="21"/>
                    </w:rPr>
                  </w:pPr>
                </w:p>
              </w:tc>
            </w:tr>
            <w:tr w:rsidR="00000000" w14:paraId="3F971E4E" w14:textId="77777777">
              <w:tc>
                <w:tcPr>
                  <w:tcW w:w="0" w:type="auto"/>
                  <w:gridSpan w:val="4"/>
                  <w:tcMar>
                    <w:top w:w="15" w:type="dxa"/>
                    <w:left w:w="15" w:type="dxa"/>
                    <w:bottom w:w="15" w:type="dxa"/>
                    <w:right w:w="15" w:type="dxa"/>
                  </w:tcMar>
                  <w:vAlign w:val="center"/>
                  <w:hideMark/>
                </w:tcPr>
                <w:p w14:paraId="3ADCB1A0" w14:textId="77777777" w:rsidR="00000000" w:rsidRDefault="00000000">
                  <w:pPr>
                    <w:rPr>
                      <w:rFonts w:eastAsia="Times New Roman"/>
                      <w:sz w:val="20"/>
                      <w:szCs w:val="20"/>
                    </w:rPr>
                  </w:pPr>
                </w:p>
              </w:tc>
            </w:tr>
            <w:tr w:rsidR="00000000" w14:paraId="7757AAC0" w14:textId="77777777">
              <w:tc>
                <w:tcPr>
                  <w:tcW w:w="1000" w:type="pct"/>
                  <w:gridSpan w:val="4"/>
                  <w:shd w:val="clear" w:color="auto" w:fill="EEEEEE"/>
                  <w:tcMar>
                    <w:top w:w="15" w:type="dxa"/>
                    <w:left w:w="15" w:type="dxa"/>
                    <w:bottom w:w="15" w:type="dxa"/>
                    <w:right w:w="15" w:type="dxa"/>
                  </w:tcMar>
                  <w:hideMark/>
                </w:tcPr>
                <w:p w14:paraId="237269F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49E3EAA0" w14:textId="77777777">
              <w:tc>
                <w:tcPr>
                  <w:tcW w:w="1000" w:type="pct"/>
                  <w:tcMar>
                    <w:top w:w="15" w:type="dxa"/>
                    <w:left w:w="15" w:type="dxa"/>
                    <w:bottom w:w="15" w:type="dxa"/>
                    <w:right w:w="15" w:type="dxa"/>
                  </w:tcMar>
                  <w:hideMark/>
                </w:tcPr>
                <w:p w14:paraId="793E844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6E6593C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07309C51" w14:textId="77777777">
              <w:tc>
                <w:tcPr>
                  <w:tcW w:w="1000" w:type="pct"/>
                  <w:tcMar>
                    <w:top w:w="15" w:type="dxa"/>
                    <w:left w:w="15" w:type="dxa"/>
                    <w:bottom w:w="15" w:type="dxa"/>
                    <w:right w:w="15" w:type="dxa"/>
                  </w:tcMar>
                  <w:hideMark/>
                </w:tcPr>
                <w:p w14:paraId="47ACDD28"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4DAD29F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70BA85C3" w14:textId="77777777">
              <w:tc>
                <w:tcPr>
                  <w:tcW w:w="1000" w:type="pct"/>
                  <w:tcMar>
                    <w:top w:w="15" w:type="dxa"/>
                    <w:left w:w="15" w:type="dxa"/>
                    <w:bottom w:w="15" w:type="dxa"/>
                    <w:right w:w="15" w:type="dxa"/>
                  </w:tcMar>
                  <w:hideMark/>
                </w:tcPr>
                <w:p w14:paraId="6EE974E3"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0D3621C7"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484CF94D" w14:textId="77777777">
              <w:tc>
                <w:tcPr>
                  <w:tcW w:w="1000" w:type="pct"/>
                  <w:tcMar>
                    <w:top w:w="15" w:type="dxa"/>
                    <w:left w:w="15" w:type="dxa"/>
                    <w:bottom w:w="15" w:type="dxa"/>
                    <w:right w:w="15" w:type="dxa"/>
                  </w:tcMar>
                  <w:vAlign w:val="center"/>
                  <w:hideMark/>
                </w:tcPr>
                <w:p w14:paraId="3EAA8C11"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2FCC3654"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6D229266" w14:textId="77777777">
              <w:tc>
                <w:tcPr>
                  <w:tcW w:w="1000" w:type="pct"/>
                  <w:tcMar>
                    <w:top w:w="15" w:type="dxa"/>
                    <w:left w:w="15" w:type="dxa"/>
                    <w:bottom w:w="15" w:type="dxa"/>
                    <w:right w:w="15" w:type="dxa"/>
                  </w:tcMar>
                  <w:vAlign w:val="center"/>
                  <w:hideMark/>
                </w:tcPr>
                <w:p w14:paraId="4C04CF12"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6F88C60B"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24CCBD7E" w14:textId="77777777">
              <w:tc>
                <w:tcPr>
                  <w:tcW w:w="0" w:type="auto"/>
                  <w:gridSpan w:val="4"/>
                  <w:tcMar>
                    <w:top w:w="15" w:type="dxa"/>
                    <w:left w:w="15" w:type="dxa"/>
                    <w:bottom w:w="15" w:type="dxa"/>
                    <w:right w:w="15" w:type="dxa"/>
                  </w:tcMar>
                  <w:vAlign w:val="center"/>
                  <w:hideMark/>
                </w:tcPr>
                <w:p w14:paraId="62573D60"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7DA827D"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 w:tgtFrame="#blank" w:history="1">
                    <w:r>
                      <w:rPr>
                        <w:rStyle w:val="Hipervnculo"/>
                        <w:rFonts w:ascii="Calibri" w:eastAsia="Times New Roman" w:hAnsi="Calibri" w:cs="Calibri"/>
                        <w:sz w:val="21"/>
                        <w:szCs w:val="21"/>
                      </w:rPr>
                      <w:t>REQ001.ESC002.005.docx</w:t>
                    </w:r>
                  </w:hyperlink>
                </w:p>
              </w:tc>
            </w:tr>
          </w:tbl>
          <w:p w14:paraId="5D8E5A92" w14:textId="77777777" w:rsidR="00000000" w:rsidRDefault="00000000">
            <w:pPr>
              <w:rPr>
                <w:rFonts w:eastAsia="Times New Roman"/>
                <w:sz w:val="20"/>
                <w:szCs w:val="20"/>
              </w:rPr>
            </w:pPr>
          </w:p>
        </w:tc>
      </w:tr>
    </w:tbl>
    <w:p w14:paraId="543107CB" w14:textId="77777777" w:rsidR="00000000" w:rsidRDefault="00000000">
      <w:pPr>
        <w:pageBreakBefore/>
        <w:divId w:val="148373684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66"/>
        <w:gridCol w:w="7467"/>
      </w:tblGrid>
      <w:tr w:rsidR="00000000" w14:paraId="664160F6" w14:textId="77777777">
        <w:trPr>
          <w:divId w:val="1902787420"/>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804DF7E"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FEE26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1803F45A" w14:textId="77777777">
        <w:trPr>
          <w:divId w:val="1902787420"/>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531B6D3"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3FA75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5AE82796" w14:textId="77777777">
        <w:trPr>
          <w:divId w:val="1902787420"/>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AC1CD3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7EA19A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1F5F6371" w14:textId="77777777">
        <w:trPr>
          <w:divId w:val="1902787420"/>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7439D9B"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01FD4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18:12:53</w:t>
            </w:r>
          </w:p>
        </w:tc>
      </w:tr>
      <w:tr w:rsidR="00000000" w14:paraId="499E572B" w14:textId="77777777">
        <w:trPr>
          <w:divId w:val="190278742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76B22E"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68C7C5F2" w14:textId="77777777">
        <w:trPr>
          <w:divId w:val="190278742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82D8E6"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1-10348: Registrar Transferencias Al Exterior </w:t>
            </w:r>
            <w:r>
              <w:rPr>
                <w:rFonts w:ascii="Calibri" w:eastAsia="Times New Roman" w:hAnsi="Calibri" w:cs="Calibri"/>
                <w:b/>
                <w:bCs/>
                <w:sz w:val="17"/>
                <w:szCs w:val="17"/>
              </w:rPr>
              <w:t>[Versión : 1]</w:t>
            </w:r>
          </w:p>
        </w:tc>
      </w:tr>
      <w:tr w:rsidR="00000000" w14:paraId="7E7DFE5D" w14:textId="77777777">
        <w:trPr>
          <w:divId w:val="1902787420"/>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B7D8DD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301BF50"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5153735"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9F3A940"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3B0AA2F"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3680A5DA"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3AB63C01"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7C28CB3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Transferencias / Al Exterior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4095A3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35D7E533"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3F504EB0" w14:textId="77777777">
              <w:tc>
                <w:tcPr>
                  <w:tcW w:w="1000" w:type="pct"/>
                  <w:tcMar>
                    <w:top w:w="15" w:type="dxa"/>
                    <w:left w:w="15" w:type="dxa"/>
                    <w:bottom w:w="15" w:type="dxa"/>
                    <w:right w:w="15" w:type="dxa"/>
                  </w:tcMar>
                  <w:hideMark/>
                </w:tcPr>
                <w:p w14:paraId="00676B40"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A8A1B9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1AA9BD50" w14:textId="77777777">
              <w:tc>
                <w:tcPr>
                  <w:tcW w:w="1000" w:type="pct"/>
                  <w:tcMar>
                    <w:top w:w="15" w:type="dxa"/>
                    <w:left w:w="15" w:type="dxa"/>
                    <w:bottom w:w="15" w:type="dxa"/>
                    <w:right w:w="15" w:type="dxa"/>
                  </w:tcMar>
                  <w:hideMark/>
                </w:tcPr>
                <w:p w14:paraId="06E782F3"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7A975521" w14:textId="77777777" w:rsidR="00000000" w:rsidRDefault="00000000">
                  <w:pPr>
                    <w:rPr>
                      <w:rFonts w:ascii="Calibri" w:eastAsia="Times New Roman" w:hAnsi="Calibri" w:cs="Calibri"/>
                      <w:sz w:val="21"/>
                      <w:szCs w:val="21"/>
                    </w:rPr>
                  </w:pPr>
                </w:p>
              </w:tc>
            </w:tr>
            <w:tr w:rsidR="00000000" w14:paraId="6457A324" w14:textId="77777777">
              <w:tc>
                <w:tcPr>
                  <w:tcW w:w="0" w:type="auto"/>
                  <w:gridSpan w:val="4"/>
                  <w:tcMar>
                    <w:top w:w="15" w:type="dxa"/>
                    <w:left w:w="15" w:type="dxa"/>
                    <w:bottom w:w="15" w:type="dxa"/>
                    <w:right w:w="15" w:type="dxa"/>
                  </w:tcMar>
                  <w:vAlign w:val="center"/>
                  <w:hideMark/>
                </w:tcPr>
                <w:p w14:paraId="7CD0764F" w14:textId="77777777" w:rsidR="00000000" w:rsidRDefault="00000000">
                  <w:pPr>
                    <w:rPr>
                      <w:rFonts w:eastAsia="Times New Roman"/>
                      <w:sz w:val="20"/>
                      <w:szCs w:val="20"/>
                    </w:rPr>
                  </w:pPr>
                </w:p>
              </w:tc>
            </w:tr>
            <w:tr w:rsidR="00000000" w14:paraId="436ED8E6" w14:textId="77777777">
              <w:tc>
                <w:tcPr>
                  <w:tcW w:w="1000" w:type="pct"/>
                  <w:gridSpan w:val="4"/>
                  <w:shd w:val="clear" w:color="auto" w:fill="EEEEEE"/>
                  <w:tcMar>
                    <w:top w:w="15" w:type="dxa"/>
                    <w:left w:w="15" w:type="dxa"/>
                    <w:bottom w:w="15" w:type="dxa"/>
                    <w:right w:w="15" w:type="dxa"/>
                  </w:tcMar>
                  <w:hideMark/>
                </w:tcPr>
                <w:p w14:paraId="111A926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4DFFD0C5" w14:textId="77777777">
              <w:tc>
                <w:tcPr>
                  <w:tcW w:w="1000" w:type="pct"/>
                  <w:tcMar>
                    <w:top w:w="15" w:type="dxa"/>
                    <w:left w:w="15" w:type="dxa"/>
                    <w:bottom w:w="15" w:type="dxa"/>
                    <w:right w:w="15" w:type="dxa"/>
                  </w:tcMar>
                  <w:hideMark/>
                </w:tcPr>
                <w:p w14:paraId="0E83CFD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71C92E3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5D8A775A" w14:textId="77777777">
              <w:tc>
                <w:tcPr>
                  <w:tcW w:w="1000" w:type="pct"/>
                  <w:tcMar>
                    <w:top w:w="15" w:type="dxa"/>
                    <w:left w:w="15" w:type="dxa"/>
                    <w:bottom w:w="15" w:type="dxa"/>
                    <w:right w:w="15" w:type="dxa"/>
                  </w:tcMar>
                  <w:hideMark/>
                </w:tcPr>
                <w:p w14:paraId="69F90415"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111E96C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77921A76" w14:textId="77777777">
              <w:tc>
                <w:tcPr>
                  <w:tcW w:w="1000" w:type="pct"/>
                  <w:tcMar>
                    <w:top w:w="15" w:type="dxa"/>
                    <w:left w:w="15" w:type="dxa"/>
                    <w:bottom w:w="15" w:type="dxa"/>
                    <w:right w:w="15" w:type="dxa"/>
                  </w:tcMar>
                  <w:hideMark/>
                </w:tcPr>
                <w:p w14:paraId="2411A099"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534ACC72"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34EBB4E7" w14:textId="77777777">
              <w:tc>
                <w:tcPr>
                  <w:tcW w:w="1000" w:type="pct"/>
                  <w:tcMar>
                    <w:top w:w="15" w:type="dxa"/>
                    <w:left w:w="15" w:type="dxa"/>
                    <w:bottom w:w="15" w:type="dxa"/>
                    <w:right w:w="15" w:type="dxa"/>
                  </w:tcMar>
                  <w:vAlign w:val="center"/>
                  <w:hideMark/>
                </w:tcPr>
                <w:p w14:paraId="3B0E1408"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262357C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47152851" w14:textId="77777777">
              <w:tc>
                <w:tcPr>
                  <w:tcW w:w="1000" w:type="pct"/>
                  <w:tcMar>
                    <w:top w:w="15" w:type="dxa"/>
                    <w:left w:w="15" w:type="dxa"/>
                    <w:bottom w:w="15" w:type="dxa"/>
                    <w:right w:w="15" w:type="dxa"/>
                  </w:tcMar>
                  <w:vAlign w:val="center"/>
                  <w:hideMark/>
                </w:tcPr>
                <w:p w14:paraId="5187D78F"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63657A64"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67023CD8" w14:textId="77777777">
              <w:tc>
                <w:tcPr>
                  <w:tcW w:w="0" w:type="auto"/>
                  <w:gridSpan w:val="4"/>
                  <w:tcMar>
                    <w:top w:w="15" w:type="dxa"/>
                    <w:left w:w="15" w:type="dxa"/>
                    <w:bottom w:w="15" w:type="dxa"/>
                    <w:right w:w="15" w:type="dxa"/>
                  </w:tcMar>
                  <w:vAlign w:val="center"/>
                  <w:hideMark/>
                </w:tcPr>
                <w:p w14:paraId="11B88B0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FBAA96A"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 w:tgtFrame="#blank" w:history="1">
                    <w:r>
                      <w:rPr>
                        <w:rStyle w:val="Hipervnculo"/>
                        <w:rFonts w:ascii="Calibri" w:eastAsia="Times New Roman" w:hAnsi="Calibri" w:cs="Calibri"/>
                        <w:sz w:val="21"/>
                        <w:szCs w:val="21"/>
                      </w:rPr>
                      <w:t>REQ001.ESC002.006.docx</w:t>
                    </w:r>
                  </w:hyperlink>
                </w:p>
              </w:tc>
            </w:tr>
          </w:tbl>
          <w:p w14:paraId="5BE515B1" w14:textId="77777777" w:rsidR="00000000" w:rsidRDefault="00000000">
            <w:pPr>
              <w:rPr>
                <w:rFonts w:eastAsia="Times New Roman"/>
                <w:sz w:val="20"/>
                <w:szCs w:val="20"/>
              </w:rPr>
            </w:pPr>
          </w:p>
        </w:tc>
      </w:tr>
    </w:tbl>
    <w:p w14:paraId="42943889" w14:textId="77777777" w:rsidR="00000000" w:rsidRDefault="00000000">
      <w:pPr>
        <w:pageBreakBefore/>
        <w:divId w:val="125693954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41"/>
        <w:gridCol w:w="7492"/>
      </w:tblGrid>
      <w:tr w:rsidR="00000000" w14:paraId="27300254" w14:textId="77777777">
        <w:trPr>
          <w:divId w:val="515386245"/>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B49B842"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2EA9A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61C2A62F" w14:textId="77777777">
        <w:trPr>
          <w:divId w:val="515386245"/>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7D617FE"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63766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224AB145" w14:textId="77777777">
        <w:trPr>
          <w:divId w:val="515386245"/>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36E45A6"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72AC5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30AE4640" w14:textId="77777777">
        <w:trPr>
          <w:divId w:val="515386245"/>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67F5CDD"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1A57F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19:12:01</w:t>
            </w:r>
          </w:p>
        </w:tc>
      </w:tr>
      <w:tr w:rsidR="00000000" w14:paraId="5FFF6F60" w14:textId="77777777">
        <w:trPr>
          <w:divId w:val="51538624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C9C7B7"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475BCFC9" w14:textId="77777777">
        <w:trPr>
          <w:divId w:val="51538624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60A30B"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1-10349: Registrar Pago de Servicios </w:t>
            </w:r>
            <w:r>
              <w:rPr>
                <w:rFonts w:ascii="Calibri" w:eastAsia="Times New Roman" w:hAnsi="Calibri" w:cs="Calibri"/>
                <w:b/>
                <w:bCs/>
                <w:sz w:val="17"/>
                <w:szCs w:val="17"/>
              </w:rPr>
              <w:t>[Versión : 1]</w:t>
            </w:r>
          </w:p>
        </w:tc>
      </w:tr>
      <w:tr w:rsidR="00000000" w14:paraId="255BE088" w14:textId="77777777">
        <w:trPr>
          <w:divId w:val="515386245"/>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00268F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83F365A"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C14D67E"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675514D"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DBCD349"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36A931A8"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781B69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646265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Pago de Servicios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C3A3BB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110A57B"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739125ED" w14:textId="77777777">
              <w:tc>
                <w:tcPr>
                  <w:tcW w:w="1000" w:type="pct"/>
                  <w:tcMar>
                    <w:top w:w="15" w:type="dxa"/>
                    <w:left w:w="15" w:type="dxa"/>
                    <w:bottom w:w="15" w:type="dxa"/>
                    <w:right w:w="15" w:type="dxa"/>
                  </w:tcMar>
                  <w:hideMark/>
                </w:tcPr>
                <w:p w14:paraId="13E2C8EF"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7E43369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1E7AFFE1" w14:textId="77777777">
              <w:tc>
                <w:tcPr>
                  <w:tcW w:w="1000" w:type="pct"/>
                  <w:tcMar>
                    <w:top w:w="15" w:type="dxa"/>
                    <w:left w:w="15" w:type="dxa"/>
                    <w:bottom w:w="15" w:type="dxa"/>
                    <w:right w:w="15" w:type="dxa"/>
                  </w:tcMar>
                  <w:hideMark/>
                </w:tcPr>
                <w:p w14:paraId="2268D96E"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2B6A0CD5" w14:textId="77777777" w:rsidR="00000000" w:rsidRDefault="00000000">
                  <w:pPr>
                    <w:rPr>
                      <w:rFonts w:ascii="Calibri" w:eastAsia="Times New Roman" w:hAnsi="Calibri" w:cs="Calibri"/>
                      <w:sz w:val="21"/>
                      <w:szCs w:val="21"/>
                    </w:rPr>
                  </w:pPr>
                </w:p>
              </w:tc>
            </w:tr>
            <w:tr w:rsidR="00000000" w14:paraId="5C69E87F" w14:textId="77777777">
              <w:tc>
                <w:tcPr>
                  <w:tcW w:w="0" w:type="auto"/>
                  <w:gridSpan w:val="4"/>
                  <w:tcMar>
                    <w:top w:w="15" w:type="dxa"/>
                    <w:left w:w="15" w:type="dxa"/>
                    <w:bottom w:w="15" w:type="dxa"/>
                    <w:right w:w="15" w:type="dxa"/>
                  </w:tcMar>
                  <w:vAlign w:val="center"/>
                  <w:hideMark/>
                </w:tcPr>
                <w:p w14:paraId="6FB70C90" w14:textId="77777777" w:rsidR="00000000" w:rsidRDefault="00000000">
                  <w:pPr>
                    <w:rPr>
                      <w:rFonts w:eastAsia="Times New Roman"/>
                      <w:sz w:val="20"/>
                      <w:szCs w:val="20"/>
                    </w:rPr>
                  </w:pPr>
                </w:p>
              </w:tc>
            </w:tr>
            <w:tr w:rsidR="00000000" w14:paraId="0AA19638" w14:textId="77777777">
              <w:tc>
                <w:tcPr>
                  <w:tcW w:w="1000" w:type="pct"/>
                  <w:gridSpan w:val="4"/>
                  <w:shd w:val="clear" w:color="auto" w:fill="EEEEEE"/>
                  <w:tcMar>
                    <w:top w:w="15" w:type="dxa"/>
                    <w:left w:w="15" w:type="dxa"/>
                    <w:bottom w:w="15" w:type="dxa"/>
                    <w:right w:w="15" w:type="dxa"/>
                  </w:tcMar>
                  <w:hideMark/>
                </w:tcPr>
                <w:p w14:paraId="66093776"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730A9837" w14:textId="77777777">
              <w:tc>
                <w:tcPr>
                  <w:tcW w:w="1000" w:type="pct"/>
                  <w:tcMar>
                    <w:top w:w="15" w:type="dxa"/>
                    <w:left w:w="15" w:type="dxa"/>
                    <w:bottom w:w="15" w:type="dxa"/>
                    <w:right w:w="15" w:type="dxa"/>
                  </w:tcMar>
                  <w:hideMark/>
                </w:tcPr>
                <w:p w14:paraId="740C887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1FDCC1F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5AB01AE3" w14:textId="77777777">
              <w:tc>
                <w:tcPr>
                  <w:tcW w:w="1000" w:type="pct"/>
                  <w:tcMar>
                    <w:top w:w="15" w:type="dxa"/>
                    <w:left w:w="15" w:type="dxa"/>
                    <w:bottom w:w="15" w:type="dxa"/>
                    <w:right w:w="15" w:type="dxa"/>
                  </w:tcMar>
                  <w:hideMark/>
                </w:tcPr>
                <w:p w14:paraId="787E749B"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264C5D9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2C56646C" w14:textId="77777777">
              <w:tc>
                <w:tcPr>
                  <w:tcW w:w="1000" w:type="pct"/>
                  <w:tcMar>
                    <w:top w:w="15" w:type="dxa"/>
                    <w:left w:w="15" w:type="dxa"/>
                    <w:bottom w:w="15" w:type="dxa"/>
                    <w:right w:w="15" w:type="dxa"/>
                  </w:tcMar>
                  <w:hideMark/>
                </w:tcPr>
                <w:p w14:paraId="310461EA"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102D139F"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4237003B" w14:textId="77777777">
              <w:tc>
                <w:tcPr>
                  <w:tcW w:w="1000" w:type="pct"/>
                  <w:tcMar>
                    <w:top w:w="15" w:type="dxa"/>
                    <w:left w:w="15" w:type="dxa"/>
                    <w:bottom w:w="15" w:type="dxa"/>
                    <w:right w:w="15" w:type="dxa"/>
                  </w:tcMar>
                  <w:vAlign w:val="center"/>
                  <w:hideMark/>
                </w:tcPr>
                <w:p w14:paraId="09575CC7"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778EF417"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0E2E71DD" w14:textId="77777777">
              <w:tc>
                <w:tcPr>
                  <w:tcW w:w="1000" w:type="pct"/>
                  <w:tcMar>
                    <w:top w:w="15" w:type="dxa"/>
                    <w:left w:w="15" w:type="dxa"/>
                    <w:bottom w:w="15" w:type="dxa"/>
                    <w:right w:w="15" w:type="dxa"/>
                  </w:tcMar>
                  <w:vAlign w:val="center"/>
                  <w:hideMark/>
                </w:tcPr>
                <w:p w14:paraId="5310A43C"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4079729B"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14120117" w14:textId="77777777">
              <w:tc>
                <w:tcPr>
                  <w:tcW w:w="0" w:type="auto"/>
                  <w:gridSpan w:val="4"/>
                  <w:tcMar>
                    <w:top w:w="15" w:type="dxa"/>
                    <w:left w:w="15" w:type="dxa"/>
                    <w:bottom w:w="15" w:type="dxa"/>
                    <w:right w:w="15" w:type="dxa"/>
                  </w:tcMar>
                  <w:vAlign w:val="center"/>
                  <w:hideMark/>
                </w:tcPr>
                <w:p w14:paraId="26D2DEB0"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2B5D0A5"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 w:tgtFrame="#blank" w:history="1">
                    <w:r>
                      <w:rPr>
                        <w:rStyle w:val="Hipervnculo"/>
                        <w:rFonts w:ascii="Calibri" w:eastAsia="Times New Roman" w:hAnsi="Calibri" w:cs="Calibri"/>
                        <w:sz w:val="21"/>
                        <w:szCs w:val="21"/>
                      </w:rPr>
                      <w:t>REQ001.ESC002.007.docx</w:t>
                    </w:r>
                  </w:hyperlink>
                </w:p>
              </w:tc>
            </w:tr>
          </w:tbl>
          <w:p w14:paraId="11C09D36" w14:textId="77777777" w:rsidR="00000000" w:rsidRDefault="00000000">
            <w:pPr>
              <w:rPr>
                <w:rFonts w:eastAsia="Times New Roman"/>
                <w:sz w:val="20"/>
                <w:szCs w:val="20"/>
              </w:rPr>
            </w:pPr>
          </w:p>
        </w:tc>
      </w:tr>
    </w:tbl>
    <w:p w14:paraId="50C198EC" w14:textId="77777777" w:rsidR="00000000" w:rsidRDefault="00000000">
      <w:pPr>
        <w:pageBreakBefore/>
        <w:divId w:val="41158202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41"/>
        <w:gridCol w:w="7492"/>
      </w:tblGrid>
      <w:tr w:rsidR="00000000" w14:paraId="2DEDC58C" w14:textId="77777777">
        <w:trPr>
          <w:divId w:val="1677147503"/>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E147592"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EF21B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51161C9C" w14:textId="77777777">
        <w:trPr>
          <w:divId w:val="1677147503"/>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5C051B2"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0AD83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5B2BC7B3" w14:textId="77777777">
        <w:trPr>
          <w:divId w:val="1677147503"/>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85469F5"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71BB5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113115FB" w14:textId="77777777">
        <w:trPr>
          <w:divId w:val="1677147503"/>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998FD7D"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41679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19:12:06</w:t>
            </w:r>
          </w:p>
        </w:tc>
      </w:tr>
      <w:tr w:rsidR="00000000" w14:paraId="5DD0159D" w14:textId="77777777">
        <w:trPr>
          <w:divId w:val="167714750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25022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5291E882" w14:textId="77777777">
        <w:trPr>
          <w:divId w:val="167714750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DA0F84"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1-10350: Registrar Haberes CTS Pagar Planilla </w:t>
            </w:r>
            <w:r>
              <w:rPr>
                <w:rFonts w:ascii="Calibri" w:eastAsia="Times New Roman" w:hAnsi="Calibri" w:cs="Calibri"/>
                <w:b/>
                <w:bCs/>
                <w:sz w:val="17"/>
                <w:szCs w:val="17"/>
              </w:rPr>
              <w:t>[Versión : 1]</w:t>
            </w:r>
          </w:p>
        </w:tc>
      </w:tr>
      <w:tr w:rsidR="00000000" w14:paraId="460D461F" w14:textId="77777777">
        <w:trPr>
          <w:divId w:val="1677147503"/>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EC3D33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291ADDA"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9C749E0"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D6A13BC"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983C25B"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5A480878"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98B64C9"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3A6518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Haberes / CTS Pagar Planilla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E919D9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356F6D5"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02D5D34F" w14:textId="77777777">
              <w:tc>
                <w:tcPr>
                  <w:tcW w:w="1000" w:type="pct"/>
                  <w:tcMar>
                    <w:top w:w="15" w:type="dxa"/>
                    <w:left w:w="15" w:type="dxa"/>
                    <w:bottom w:w="15" w:type="dxa"/>
                    <w:right w:w="15" w:type="dxa"/>
                  </w:tcMar>
                  <w:hideMark/>
                </w:tcPr>
                <w:p w14:paraId="1879BB30"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10EE0E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61A41893" w14:textId="77777777">
              <w:tc>
                <w:tcPr>
                  <w:tcW w:w="1000" w:type="pct"/>
                  <w:tcMar>
                    <w:top w:w="15" w:type="dxa"/>
                    <w:left w:w="15" w:type="dxa"/>
                    <w:bottom w:w="15" w:type="dxa"/>
                    <w:right w:w="15" w:type="dxa"/>
                  </w:tcMar>
                  <w:hideMark/>
                </w:tcPr>
                <w:p w14:paraId="601840AF"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1D766241" w14:textId="77777777" w:rsidR="00000000" w:rsidRDefault="00000000">
                  <w:pPr>
                    <w:rPr>
                      <w:rFonts w:ascii="Calibri" w:eastAsia="Times New Roman" w:hAnsi="Calibri" w:cs="Calibri"/>
                      <w:sz w:val="21"/>
                      <w:szCs w:val="21"/>
                    </w:rPr>
                  </w:pPr>
                </w:p>
              </w:tc>
            </w:tr>
            <w:tr w:rsidR="00000000" w14:paraId="5E7CB140" w14:textId="77777777">
              <w:tc>
                <w:tcPr>
                  <w:tcW w:w="0" w:type="auto"/>
                  <w:gridSpan w:val="4"/>
                  <w:tcMar>
                    <w:top w:w="15" w:type="dxa"/>
                    <w:left w:w="15" w:type="dxa"/>
                    <w:bottom w:w="15" w:type="dxa"/>
                    <w:right w:w="15" w:type="dxa"/>
                  </w:tcMar>
                  <w:vAlign w:val="center"/>
                  <w:hideMark/>
                </w:tcPr>
                <w:p w14:paraId="6F4FABBF" w14:textId="77777777" w:rsidR="00000000" w:rsidRDefault="00000000">
                  <w:pPr>
                    <w:rPr>
                      <w:rFonts w:eastAsia="Times New Roman"/>
                      <w:sz w:val="20"/>
                      <w:szCs w:val="20"/>
                    </w:rPr>
                  </w:pPr>
                </w:p>
              </w:tc>
            </w:tr>
            <w:tr w:rsidR="00000000" w14:paraId="1731EBC5" w14:textId="77777777">
              <w:tc>
                <w:tcPr>
                  <w:tcW w:w="1000" w:type="pct"/>
                  <w:gridSpan w:val="4"/>
                  <w:shd w:val="clear" w:color="auto" w:fill="EEEEEE"/>
                  <w:tcMar>
                    <w:top w:w="15" w:type="dxa"/>
                    <w:left w:w="15" w:type="dxa"/>
                    <w:bottom w:w="15" w:type="dxa"/>
                    <w:right w:w="15" w:type="dxa"/>
                  </w:tcMar>
                  <w:hideMark/>
                </w:tcPr>
                <w:p w14:paraId="70A8CF9F"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03F79CF9" w14:textId="77777777">
              <w:tc>
                <w:tcPr>
                  <w:tcW w:w="1000" w:type="pct"/>
                  <w:tcMar>
                    <w:top w:w="15" w:type="dxa"/>
                    <w:left w:w="15" w:type="dxa"/>
                    <w:bottom w:w="15" w:type="dxa"/>
                    <w:right w:w="15" w:type="dxa"/>
                  </w:tcMar>
                  <w:hideMark/>
                </w:tcPr>
                <w:p w14:paraId="712E925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22B1398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07DD8EB5" w14:textId="77777777">
              <w:tc>
                <w:tcPr>
                  <w:tcW w:w="1000" w:type="pct"/>
                  <w:tcMar>
                    <w:top w:w="15" w:type="dxa"/>
                    <w:left w:w="15" w:type="dxa"/>
                    <w:bottom w:w="15" w:type="dxa"/>
                    <w:right w:w="15" w:type="dxa"/>
                  </w:tcMar>
                  <w:hideMark/>
                </w:tcPr>
                <w:p w14:paraId="4D4DBC25"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3A37C06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5809F304" w14:textId="77777777">
              <w:tc>
                <w:tcPr>
                  <w:tcW w:w="1000" w:type="pct"/>
                  <w:tcMar>
                    <w:top w:w="15" w:type="dxa"/>
                    <w:left w:w="15" w:type="dxa"/>
                    <w:bottom w:w="15" w:type="dxa"/>
                    <w:right w:w="15" w:type="dxa"/>
                  </w:tcMar>
                  <w:hideMark/>
                </w:tcPr>
                <w:p w14:paraId="59B87451"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14533AF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369562C8" w14:textId="77777777">
              <w:tc>
                <w:tcPr>
                  <w:tcW w:w="1000" w:type="pct"/>
                  <w:tcMar>
                    <w:top w:w="15" w:type="dxa"/>
                    <w:left w:w="15" w:type="dxa"/>
                    <w:bottom w:w="15" w:type="dxa"/>
                    <w:right w:w="15" w:type="dxa"/>
                  </w:tcMar>
                  <w:vAlign w:val="center"/>
                  <w:hideMark/>
                </w:tcPr>
                <w:p w14:paraId="10BCBFC4"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3415777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4406949C" w14:textId="77777777">
              <w:tc>
                <w:tcPr>
                  <w:tcW w:w="1000" w:type="pct"/>
                  <w:tcMar>
                    <w:top w:w="15" w:type="dxa"/>
                    <w:left w:w="15" w:type="dxa"/>
                    <w:bottom w:w="15" w:type="dxa"/>
                    <w:right w:w="15" w:type="dxa"/>
                  </w:tcMar>
                  <w:vAlign w:val="center"/>
                  <w:hideMark/>
                </w:tcPr>
                <w:p w14:paraId="1BFB55DF"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1419FCDE"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7D7BBCD5" w14:textId="77777777">
              <w:tc>
                <w:tcPr>
                  <w:tcW w:w="0" w:type="auto"/>
                  <w:gridSpan w:val="4"/>
                  <w:tcMar>
                    <w:top w:w="15" w:type="dxa"/>
                    <w:left w:w="15" w:type="dxa"/>
                    <w:bottom w:w="15" w:type="dxa"/>
                    <w:right w:w="15" w:type="dxa"/>
                  </w:tcMar>
                  <w:vAlign w:val="center"/>
                  <w:hideMark/>
                </w:tcPr>
                <w:p w14:paraId="4B7FF4D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6E0E9F3"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 w:tgtFrame="#blank" w:history="1">
                    <w:r>
                      <w:rPr>
                        <w:rStyle w:val="Hipervnculo"/>
                        <w:rFonts w:ascii="Calibri" w:eastAsia="Times New Roman" w:hAnsi="Calibri" w:cs="Calibri"/>
                        <w:sz w:val="21"/>
                        <w:szCs w:val="21"/>
                      </w:rPr>
                      <w:t>REQ001.ESC002.008.docx</w:t>
                    </w:r>
                  </w:hyperlink>
                </w:p>
              </w:tc>
            </w:tr>
          </w:tbl>
          <w:p w14:paraId="0F082201" w14:textId="77777777" w:rsidR="00000000" w:rsidRDefault="00000000">
            <w:pPr>
              <w:rPr>
                <w:rFonts w:eastAsia="Times New Roman"/>
                <w:sz w:val="20"/>
                <w:szCs w:val="20"/>
              </w:rPr>
            </w:pPr>
          </w:p>
        </w:tc>
      </w:tr>
    </w:tbl>
    <w:p w14:paraId="0647F13A" w14:textId="77777777" w:rsidR="00000000" w:rsidRDefault="00000000">
      <w:pPr>
        <w:pageBreakBefore/>
        <w:divId w:val="148550961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70"/>
        <w:gridCol w:w="7463"/>
      </w:tblGrid>
      <w:tr w:rsidR="00000000" w14:paraId="00A46844" w14:textId="77777777">
        <w:trPr>
          <w:divId w:val="1971206676"/>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0FDE902"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E0A84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7FBC0DA2" w14:textId="77777777">
        <w:trPr>
          <w:divId w:val="1971206676"/>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E409C4B"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B8CDC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36E08A65" w14:textId="77777777">
        <w:trPr>
          <w:divId w:val="197120667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C63E9B9"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0A515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00618F6C" w14:textId="77777777">
        <w:trPr>
          <w:divId w:val="197120667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F2A1935"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16024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11:12:25</w:t>
            </w:r>
          </w:p>
        </w:tc>
      </w:tr>
      <w:tr w:rsidR="00000000" w14:paraId="4269F846" w14:textId="77777777">
        <w:trPr>
          <w:divId w:val="197120667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C7D603"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5265C022" w14:textId="77777777">
        <w:trPr>
          <w:divId w:val="197120667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666CB8"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1-10351: Registrar Pago/Adelanto a Proveedores </w:t>
            </w:r>
            <w:r>
              <w:rPr>
                <w:rFonts w:ascii="Calibri" w:eastAsia="Times New Roman" w:hAnsi="Calibri" w:cs="Calibri"/>
                <w:b/>
                <w:bCs/>
                <w:sz w:val="17"/>
                <w:szCs w:val="17"/>
              </w:rPr>
              <w:t>[Versión : 1]</w:t>
            </w:r>
          </w:p>
        </w:tc>
      </w:tr>
      <w:tr w:rsidR="00000000" w14:paraId="4B06F791" w14:textId="77777777">
        <w:trPr>
          <w:divId w:val="1971206676"/>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685370B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488CAC5"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ED7A90E"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27D4E7C"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C38C111"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56236A89"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418A1AE"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FFF71B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con Rol Operador 2. Ingresa Entidad Padre, Usuario y Contraseña correctos 3. Ingresar a la opción Pago/Adelanto a Proveedores 4. Registrar información de operación.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5B9793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operación se registra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76B9AED"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50F48345" w14:textId="77777777">
              <w:tc>
                <w:tcPr>
                  <w:tcW w:w="1000" w:type="pct"/>
                  <w:tcMar>
                    <w:top w:w="15" w:type="dxa"/>
                    <w:left w:w="15" w:type="dxa"/>
                    <w:bottom w:w="15" w:type="dxa"/>
                    <w:right w:w="15" w:type="dxa"/>
                  </w:tcMar>
                  <w:hideMark/>
                </w:tcPr>
                <w:p w14:paraId="27BAEDF3"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4947577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3BAF4D84" w14:textId="77777777">
              <w:tc>
                <w:tcPr>
                  <w:tcW w:w="1000" w:type="pct"/>
                  <w:tcMar>
                    <w:top w:w="15" w:type="dxa"/>
                    <w:left w:w="15" w:type="dxa"/>
                    <w:bottom w:w="15" w:type="dxa"/>
                    <w:right w:w="15" w:type="dxa"/>
                  </w:tcMar>
                  <w:hideMark/>
                </w:tcPr>
                <w:p w14:paraId="4F5CC9A1"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35AFFDFB" w14:textId="77777777" w:rsidR="00000000" w:rsidRDefault="00000000">
                  <w:pPr>
                    <w:rPr>
                      <w:rFonts w:ascii="Calibri" w:eastAsia="Times New Roman" w:hAnsi="Calibri" w:cs="Calibri"/>
                      <w:sz w:val="21"/>
                      <w:szCs w:val="21"/>
                    </w:rPr>
                  </w:pPr>
                </w:p>
              </w:tc>
            </w:tr>
            <w:tr w:rsidR="00000000" w14:paraId="08F53498" w14:textId="77777777">
              <w:tc>
                <w:tcPr>
                  <w:tcW w:w="0" w:type="auto"/>
                  <w:gridSpan w:val="4"/>
                  <w:tcMar>
                    <w:top w:w="15" w:type="dxa"/>
                    <w:left w:w="15" w:type="dxa"/>
                    <w:bottom w:w="15" w:type="dxa"/>
                    <w:right w:w="15" w:type="dxa"/>
                  </w:tcMar>
                  <w:vAlign w:val="center"/>
                  <w:hideMark/>
                </w:tcPr>
                <w:p w14:paraId="4F3D97CB" w14:textId="77777777" w:rsidR="00000000" w:rsidRDefault="00000000">
                  <w:pPr>
                    <w:rPr>
                      <w:rFonts w:eastAsia="Times New Roman"/>
                      <w:sz w:val="20"/>
                      <w:szCs w:val="20"/>
                    </w:rPr>
                  </w:pPr>
                </w:p>
              </w:tc>
            </w:tr>
            <w:tr w:rsidR="00000000" w14:paraId="18B45175" w14:textId="77777777">
              <w:tc>
                <w:tcPr>
                  <w:tcW w:w="1000" w:type="pct"/>
                  <w:gridSpan w:val="4"/>
                  <w:shd w:val="clear" w:color="auto" w:fill="EEEEEE"/>
                  <w:tcMar>
                    <w:top w:w="15" w:type="dxa"/>
                    <w:left w:w="15" w:type="dxa"/>
                    <w:bottom w:w="15" w:type="dxa"/>
                    <w:right w:w="15" w:type="dxa"/>
                  </w:tcMar>
                  <w:hideMark/>
                </w:tcPr>
                <w:p w14:paraId="41EF69A2"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6AD50FE4" w14:textId="77777777">
              <w:tc>
                <w:tcPr>
                  <w:tcW w:w="1000" w:type="pct"/>
                  <w:tcMar>
                    <w:top w:w="15" w:type="dxa"/>
                    <w:left w:w="15" w:type="dxa"/>
                    <w:bottom w:w="15" w:type="dxa"/>
                    <w:right w:w="15" w:type="dxa"/>
                  </w:tcMar>
                  <w:hideMark/>
                </w:tcPr>
                <w:p w14:paraId="58A5B4A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6810E2A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4ABC7EC8" w14:textId="77777777">
              <w:tc>
                <w:tcPr>
                  <w:tcW w:w="1000" w:type="pct"/>
                  <w:tcMar>
                    <w:top w:w="15" w:type="dxa"/>
                    <w:left w:w="15" w:type="dxa"/>
                    <w:bottom w:w="15" w:type="dxa"/>
                    <w:right w:w="15" w:type="dxa"/>
                  </w:tcMar>
                  <w:hideMark/>
                </w:tcPr>
                <w:p w14:paraId="0ACF8023"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55737E2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71ACDABD" w14:textId="77777777">
              <w:tc>
                <w:tcPr>
                  <w:tcW w:w="1000" w:type="pct"/>
                  <w:tcMar>
                    <w:top w:w="15" w:type="dxa"/>
                    <w:left w:w="15" w:type="dxa"/>
                    <w:bottom w:w="15" w:type="dxa"/>
                    <w:right w:w="15" w:type="dxa"/>
                  </w:tcMar>
                  <w:hideMark/>
                </w:tcPr>
                <w:p w14:paraId="3C5890DA"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2CB9DF00"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57F77DDD" w14:textId="77777777">
              <w:tc>
                <w:tcPr>
                  <w:tcW w:w="1000" w:type="pct"/>
                  <w:tcMar>
                    <w:top w:w="15" w:type="dxa"/>
                    <w:left w:w="15" w:type="dxa"/>
                    <w:bottom w:w="15" w:type="dxa"/>
                    <w:right w:w="15" w:type="dxa"/>
                  </w:tcMar>
                  <w:vAlign w:val="center"/>
                  <w:hideMark/>
                </w:tcPr>
                <w:p w14:paraId="0F507967"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1D4E17E5"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5FD2F3A7" w14:textId="77777777">
              <w:tc>
                <w:tcPr>
                  <w:tcW w:w="1000" w:type="pct"/>
                  <w:tcMar>
                    <w:top w:w="15" w:type="dxa"/>
                    <w:left w:w="15" w:type="dxa"/>
                    <w:bottom w:w="15" w:type="dxa"/>
                    <w:right w:w="15" w:type="dxa"/>
                  </w:tcMar>
                  <w:vAlign w:val="center"/>
                  <w:hideMark/>
                </w:tcPr>
                <w:p w14:paraId="4CA460AD"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591D9B12"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7A37CE30" w14:textId="77777777">
              <w:tc>
                <w:tcPr>
                  <w:tcW w:w="0" w:type="auto"/>
                  <w:gridSpan w:val="4"/>
                  <w:tcMar>
                    <w:top w:w="15" w:type="dxa"/>
                    <w:left w:w="15" w:type="dxa"/>
                    <w:bottom w:w="15" w:type="dxa"/>
                    <w:right w:w="15" w:type="dxa"/>
                  </w:tcMar>
                  <w:vAlign w:val="center"/>
                  <w:hideMark/>
                </w:tcPr>
                <w:p w14:paraId="3ADA4002"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1D66D9B"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 w:tgtFrame="#blank" w:history="1">
                    <w:r>
                      <w:rPr>
                        <w:rStyle w:val="Hipervnculo"/>
                        <w:rFonts w:ascii="Calibri" w:eastAsia="Times New Roman" w:hAnsi="Calibri" w:cs="Calibri"/>
                        <w:sz w:val="21"/>
                        <w:szCs w:val="21"/>
                      </w:rPr>
                      <w:t>REQ001.ESC002.009.docx</w:t>
                    </w:r>
                  </w:hyperlink>
                </w:p>
              </w:tc>
            </w:tr>
          </w:tbl>
          <w:p w14:paraId="49EE0372" w14:textId="77777777" w:rsidR="00000000" w:rsidRDefault="00000000">
            <w:pPr>
              <w:rPr>
                <w:rFonts w:eastAsia="Times New Roman"/>
                <w:sz w:val="20"/>
                <w:szCs w:val="20"/>
              </w:rPr>
            </w:pPr>
          </w:p>
        </w:tc>
      </w:tr>
    </w:tbl>
    <w:p w14:paraId="655456A2" w14:textId="77777777" w:rsidR="00000000" w:rsidRDefault="00000000">
      <w:pPr>
        <w:pageBreakBefore/>
        <w:divId w:val="45078656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220FAC71" w14:textId="77777777">
        <w:trPr>
          <w:divId w:val="1932154753"/>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F8C6056"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58BB2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2C37C4B4" w14:textId="77777777">
        <w:trPr>
          <w:divId w:val="1932154753"/>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E574198"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7C363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4022AC46" w14:textId="77777777">
        <w:trPr>
          <w:divId w:val="1932154753"/>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281EB21"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26449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25ECB2CE" w14:textId="77777777">
        <w:trPr>
          <w:divId w:val="1932154753"/>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D37DBAA"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F2C14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19:12:25</w:t>
            </w:r>
          </w:p>
        </w:tc>
      </w:tr>
      <w:tr w:rsidR="00000000" w14:paraId="4A66C65B" w14:textId="77777777">
        <w:trPr>
          <w:divId w:val="193215475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945AA9"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69DBCB48" w14:textId="77777777">
        <w:trPr>
          <w:divId w:val="193215475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D47D67"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1-10352: Realizar Aprobación de transferencia entre cuentas </w:t>
            </w:r>
            <w:r>
              <w:rPr>
                <w:rFonts w:ascii="Calibri" w:eastAsia="Times New Roman" w:hAnsi="Calibri" w:cs="Calibri"/>
                <w:b/>
                <w:bCs/>
                <w:sz w:val="17"/>
                <w:szCs w:val="17"/>
              </w:rPr>
              <w:t>[Versión : 1]</w:t>
            </w:r>
          </w:p>
        </w:tc>
      </w:tr>
      <w:tr w:rsidR="00000000" w14:paraId="742FAD0E" w14:textId="77777777">
        <w:trPr>
          <w:divId w:val="1932154753"/>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4EFBED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0127474"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F0A642D"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CB1EA9D"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08261D4"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7C250DD3"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C79C447"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766BC72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FC3606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55655C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20BC24A3" w14:textId="77777777">
              <w:tc>
                <w:tcPr>
                  <w:tcW w:w="1000" w:type="pct"/>
                  <w:tcMar>
                    <w:top w:w="15" w:type="dxa"/>
                    <w:left w:w="15" w:type="dxa"/>
                    <w:bottom w:w="15" w:type="dxa"/>
                    <w:right w:w="15" w:type="dxa"/>
                  </w:tcMar>
                  <w:hideMark/>
                </w:tcPr>
                <w:p w14:paraId="34905EC0"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218FB26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64BD0183" w14:textId="77777777">
              <w:tc>
                <w:tcPr>
                  <w:tcW w:w="1000" w:type="pct"/>
                  <w:tcMar>
                    <w:top w:w="15" w:type="dxa"/>
                    <w:left w:w="15" w:type="dxa"/>
                    <w:bottom w:w="15" w:type="dxa"/>
                    <w:right w:w="15" w:type="dxa"/>
                  </w:tcMar>
                  <w:hideMark/>
                </w:tcPr>
                <w:p w14:paraId="6CD6476C"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737EDBA3" w14:textId="77777777" w:rsidR="00000000" w:rsidRDefault="00000000">
                  <w:pPr>
                    <w:rPr>
                      <w:rFonts w:ascii="Calibri" w:eastAsia="Times New Roman" w:hAnsi="Calibri" w:cs="Calibri"/>
                      <w:sz w:val="21"/>
                      <w:szCs w:val="21"/>
                    </w:rPr>
                  </w:pPr>
                </w:p>
              </w:tc>
            </w:tr>
            <w:tr w:rsidR="00000000" w14:paraId="2A1DBC53" w14:textId="77777777">
              <w:tc>
                <w:tcPr>
                  <w:tcW w:w="0" w:type="auto"/>
                  <w:gridSpan w:val="4"/>
                  <w:tcMar>
                    <w:top w:w="15" w:type="dxa"/>
                    <w:left w:w="15" w:type="dxa"/>
                    <w:bottom w:w="15" w:type="dxa"/>
                    <w:right w:w="15" w:type="dxa"/>
                  </w:tcMar>
                  <w:vAlign w:val="center"/>
                  <w:hideMark/>
                </w:tcPr>
                <w:p w14:paraId="41EFDDD3" w14:textId="77777777" w:rsidR="00000000" w:rsidRDefault="00000000">
                  <w:pPr>
                    <w:rPr>
                      <w:rFonts w:eastAsia="Times New Roman"/>
                      <w:sz w:val="20"/>
                      <w:szCs w:val="20"/>
                    </w:rPr>
                  </w:pPr>
                </w:p>
              </w:tc>
            </w:tr>
            <w:tr w:rsidR="00000000" w14:paraId="7912F458" w14:textId="77777777">
              <w:tc>
                <w:tcPr>
                  <w:tcW w:w="1000" w:type="pct"/>
                  <w:gridSpan w:val="4"/>
                  <w:shd w:val="clear" w:color="auto" w:fill="EEEEEE"/>
                  <w:tcMar>
                    <w:top w:w="15" w:type="dxa"/>
                    <w:left w:w="15" w:type="dxa"/>
                    <w:bottom w:w="15" w:type="dxa"/>
                    <w:right w:w="15" w:type="dxa"/>
                  </w:tcMar>
                  <w:hideMark/>
                </w:tcPr>
                <w:p w14:paraId="51CE795E"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331775FB" w14:textId="77777777">
              <w:tc>
                <w:tcPr>
                  <w:tcW w:w="1000" w:type="pct"/>
                  <w:tcMar>
                    <w:top w:w="15" w:type="dxa"/>
                    <w:left w:w="15" w:type="dxa"/>
                    <w:bottom w:w="15" w:type="dxa"/>
                    <w:right w:w="15" w:type="dxa"/>
                  </w:tcMar>
                  <w:hideMark/>
                </w:tcPr>
                <w:p w14:paraId="6734D51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70DEEC2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5EF57FC4" w14:textId="77777777">
              <w:tc>
                <w:tcPr>
                  <w:tcW w:w="1000" w:type="pct"/>
                  <w:tcMar>
                    <w:top w:w="15" w:type="dxa"/>
                    <w:left w:w="15" w:type="dxa"/>
                    <w:bottom w:w="15" w:type="dxa"/>
                    <w:right w:w="15" w:type="dxa"/>
                  </w:tcMar>
                  <w:hideMark/>
                </w:tcPr>
                <w:p w14:paraId="2615ECEF"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322F62F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00CC4C69" w14:textId="77777777">
              <w:tc>
                <w:tcPr>
                  <w:tcW w:w="1000" w:type="pct"/>
                  <w:tcMar>
                    <w:top w:w="15" w:type="dxa"/>
                    <w:left w:w="15" w:type="dxa"/>
                    <w:bottom w:w="15" w:type="dxa"/>
                    <w:right w:w="15" w:type="dxa"/>
                  </w:tcMar>
                  <w:hideMark/>
                </w:tcPr>
                <w:p w14:paraId="0B3365B6"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4DD1B2FC"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49820195" w14:textId="77777777">
              <w:tc>
                <w:tcPr>
                  <w:tcW w:w="1000" w:type="pct"/>
                  <w:tcMar>
                    <w:top w:w="15" w:type="dxa"/>
                    <w:left w:w="15" w:type="dxa"/>
                    <w:bottom w:w="15" w:type="dxa"/>
                    <w:right w:w="15" w:type="dxa"/>
                  </w:tcMar>
                  <w:vAlign w:val="center"/>
                  <w:hideMark/>
                </w:tcPr>
                <w:p w14:paraId="389C09F9"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55376747"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633FAA49" w14:textId="77777777">
              <w:tc>
                <w:tcPr>
                  <w:tcW w:w="1000" w:type="pct"/>
                  <w:tcMar>
                    <w:top w:w="15" w:type="dxa"/>
                    <w:left w:w="15" w:type="dxa"/>
                    <w:bottom w:w="15" w:type="dxa"/>
                    <w:right w:w="15" w:type="dxa"/>
                  </w:tcMar>
                  <w:vAlign w:val="center"/>
                  <w:hideMark/>
                </w:tcPr>
                <w:p w14:paraId="1B839576"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22098BA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74AE537F" w14:textId="77777777">
              <w:tc>
                <w:tcPr>
                  <w:tcW w:w="0" w:type="auto"/>
                  <w:gridSpan w:val="4"/>
                  <w:tcMar>
                    <w:top w:w="15" w:type="dxa"/>
                    <w:left w:w="15" w:type="dxa"/>
                    <w:bottom w:w="15" w:type="dxa"/>
                    <w:right w:w="15" w:type="dxa"/>
                  </w:tcMar>
                  <w:vAlign w:val="center"/>
                  <w:hideMark/>
                </w:tcPr>
                <w:p w14:paraId="1C748ED5"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E9852D4"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 w:tgtFrame="#blank" w:history="1">
                    <w:r>
                      <w:rPr>
                        <w:rStyle w:val="Hipervnculo"/>
                        <w:rFonts w:ascii="Calibri" w:eastAsia="Times New Roman" w:hAnsi="Calibri" w:cs="Calibri"/>
                        <w:sz w:val="21"/>
                        <w:szCs w:val="21"/>
                      </w:rPr>
                      <w:t>REQ001.ESC003.001.docx</w:t>
                    </w:r>
                  </w:hyperlink>
                </w:p>
              </w:tc>
            </w:tr>
          </w:tbl>
          <w:p w14:paraId="5EC63016" w14:textId="77777777" w:rsidR="00000000" w:rsidRDefault="00000000">
            <w:pPr>
              <w:rPr>
                <w:rFonts w:eastAsia="Times New Roman"/>
                <w:sz w:val="20"/>
                <w:szCs w:val="20"/>
              </w:rPr>
            </w:pPr>
          </w:p>
        </w:tc>
      </w:tr>
    </w:tbl>
    <w:p w14:paraId="640EF5F5" w14:textId="77777777" w:rsidR="00000000" w:rsidRDefault="00000000">
      <w:pPr>
        <w:pageBreakBefore/>
        <w:divId w:val="58013944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445B20FB" w14:textId="77777777">
        <w:trPr>
          <w:divId w:val="257568886"/>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CFEAC38"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21AF9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7D8F991D" w14:textId="77777777">
        <w:trPr>
          <w:divId w:val="257568886"/>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70D1C31"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FF69E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6458C60C" w14:textId="77777777">
        <w:trPr>
          <w:divId w:val="25756888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8F1DC95"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A7FB1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2D29AE24" w14:textId="77777777">
        <w:trPr>
          <w:divId w:val="25756888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CB29DA4"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5669E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19:12:30</w:t>
            </w:r>
          </w:p>
        </w:tc>
      </w:tr>
      <w:tr w:rsidR="00000000" w14:paraId="32C9D1D4" w14:textId="77777777">
        <w:trPr>
          <w:divId w:val="25756888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0A722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686284AF" w14:textId="77777777">
        <w:trPr>
          <w:divId w:val="25756888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838A6F"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1-10353: Realizar Aprobación de transferencias compra venta </w:t>
            </w:r>
            <w:r>
              <w:rPr>
                <w:rFonts w:ascii="Calibri" w:eastAsia="Times New Roman" w:hAnsi="Calibri" w:cs="Calibri"/>
                <w:b/>
                <w:bCs/>
                <w:sz w:val="17"/>
                <w:szCs w:val="17"/>
              </w:rPr>
              <w:t>[Versión : 1]</w:t>
            </w:r>
          </w:p>
        </w:tc>
      </w:tr>
      <w:tr w:rsidR="00000000" w14:paraId="494495AC" w14:textId="77777777">
        <w:trPr>
          <w:divId w:val="257568886"/>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6F8A5DB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6892EE7"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7D91B06"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EEE9D7A"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31C4B88"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1C7FBFF8"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A3965D6"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770489F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42EF1E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801EA21"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710FEB3A" w14:textId="77777777">
              <w:tc>
                <w:tcPr>
                  <w:tcW w:w="1000" w:type="pct"/>
                  <w:tcMar>
                    <w:top w:w="15" w:type="dxa"/>
                    <w:left w:w="15" w:type="dxa"/>
                    <w:bottom w:w="15" w:type="dxa"/>
                    <w:right w:w="15" w:type="dxa"/>
                  </w:tcMar>
                  <w:hideMark/>
                </w:tcPr>
                <w:p w14:paraId="6BF4479C"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56C268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38B5451E" w14:textId="77777777">
              <w:tc>
                <w:tcPr>
                  <w:tcW w:w="1000" w:type="pct"/>
                  <w:tcMar>
                    <w:top w:w="15" w:type="dxa"/>
                    <w:left w:w="15" w:type="dxa"/>
                    <w:bottom w:w="15" w:type="dxa"/>
                    <w:right w:w="15" w:type="dxa"/>
                  </w:tcMar>
                  <w:hideMark/>
                </w:tcPr>
                <w:p w14:paraId="0AC00184"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0306D8BC" w14:textId="77777777" w:rsidR="00000000" w:rsidRDefault="00000000">
                  <w:pPr>
                    <w:rPr>
                      <w:rFonts w:ascii="Calibri" w:eastAsia="Times New Roman" w:hAnsi="Calibri" w:cs="Calibri"/>
                      <w:sz w:val="21"/>
                      <w:szCs w:val="21"/>
                    </w:rPr>
                  </w:pPr>
                </w:p>
              </w:tc>
            </w:tr>
            <w:tr w:rsidR="00000000" w14:paraId="5640BD90" w14:textId="77777777">
              <w:tc>
                <w:tcPr>
                  <w:tcW w:w="0" w:type="auto"/>
                  <w:gridSpan w:val="4"/>
                  <w:tcMar>
                    <w:top w:w="15" w:type="dxa"/>
                    <w:left w:w="15" w:type="dxa"/>
                    <w:bottom w:w="15" w:type="dxa"/>
                    <w:right w:w="15" w:type="dxa"/>
                  </w:tcMar>
                  <w:vAlign w:val="center"/>
                  <w:hideMark/>
                </w:tcPr>
                <w:p w14:paraId="1D2958CF" w14:textId="77777777" w:rsidR="00000000" w:rsidRDefault="00000000">
                  <w:pPr>
                    <w:rPr>
                      <w:rFonts w:eastAsia="Times New Roman"/>
                      <w:sz w:val="20"/>
                      <w:szCs w:val="20"/>
                    </w:rPr>
                  </w:pPr>
                </w:p>
              </w:tc>
            </w:tr>
            <w:tr w:rsidR="00000000" w14:paraId="1A7122E7" w14:textId="77777777">
              <w:tc>
                <w:tcPr>
                  <w:tcW w:w="1000" w:type="pct"/>
                  <w:gridSpan w:val="4"/>
                  <w:shd w:val="clear" w:color="auto" w:fill="EEEEEE"/>
                  <w:tcMar>
                    <w:top w:w="15" w:type="dxa"/>
                    <w:left w:w="15" w:type="dxa"/>
                    <w:bottom w:w="15" w:type="dxa"/>
                    <w:right w:w="15" w:type="dxa"/>
                  </w:tcMar>
                  <w:hideMark/>
                </w:tcPr>
                <w:p w14:paraId="0CB51847"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60498512" w14:textId="77777777">
              <w:tc>
                <w:tcPr>
                  <w:tcW w:w="1000" w:type="pct"/>
                  <w:tcMar>
                    <w:top w:w="15" w:type="dxa"/>
                    <w:left w:w="15" w:type="dxa"/>
                    <w:bottom w:w="15" w:type="dxa"/>
                    <w:right w:w="15" w:type="dxa"/>
                  </w:tcMar>
                  <w:hideMark/>
                </w:tcPr>
                <w:p w14:paraId="0154B9D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2A6ADA6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1E952C9B" w14:textId="77777777">
              <w:tc>
                <w:tcPr>
                  <w:tcW w:w="1000" w:type="pct"/>
                  <w:tcMar>
                    <w:top w:w="15" w:type="dxa"/>
                    <w:left w:w="15" w:type="dxa"/>
                    <w:bottom w:w="15" w:type="dxa"/>
                    <w:right w:w="15" w:type="dxa"/>
                  </w:tcMar>
                  <w:hideMark/>
                </w:tcPr>
                <w:p w14:paraId="7F82FF34"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5F85798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50AF8FBF" w14:textId="77777777">
              <w:tc>
                <w:tcPr>
                  <w:tcW w:w="1000" w:type="pct"/>
                  <w:tcMar>
                    <w:top w:w="15" w:type="dxa"/>
                    <w:left w:w="15" w:type="dxa"/>
                    <w:bottom w:w="15" w:type="dxa"/>
                    <w:right w:w="15" w:type="dxa"/>
                  </w:tcMar>
                  <w:hideMark/>
                </w:tcPr>
                <w:p w14:paraId="5BDCFEFD"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482F111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1D39F6C3" w14:textId="77777777">
              <w:tc>
                <w:tcPr>
                  <w:tcW w:w="1000" w:type="pct"/>
                  <w:tcMar>
                    <w:top w:w="15" w:type="dxa"/>
                    <w:left w:w="15" w:type="dxa"/>
                    <w:bottom w:w="15" w:type="dxa"/>
                    <w:right w:w="15" w:type="dxa"/>
                  </w:tcMar>
                  <w:vAlign w:val="center"/>
                  <w:hideMark/>
                </w:tcPr>
                <w:p w14:paraId="7A2A7DE8"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4B2D2039"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2C670D07" w14:textId="77777777">
              <w:tc>
                <w:tcPr>
                  <w:tcW w:w="1000" w:type="pct"/>
                  <w:tcMar>
                    <w:top w:w="15" w:type="dxa"/>
                    <w:left w:w="15" w:type="dxa"/>
                    <w:bottom w:w="15" w:type="dxa"/>
                    <w:right w:w="15" w:type="dxa"/>
                  </w:tcMar>
                  <w:vAlign w:val="center"/>
                  <w:hideMark/>
                </w:tcPr>
                <w:p w14:paraId="53BC5854"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7B955EE9"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20011D80" w14:textId="77777777">
              <w:tc>
                <w:tcPr>
                  <w:tcW w:w="0" w:type="auto"/>
                  <w:gridSpan w:val="4"/>
                  <w:tcMar>
                    <w:top w:w="15" w:type="dxa"/>
                    <w:left w:w="15" w:type="dxa"/>
                    <w:bottom w:w="15" w:type="dxa"/>
                    <w:right w:w="15" w:type="dxa"/>
                  </w:tcMar>
                  <w:vAlign w:val="center"/>
                  <w:hideMark/>
                </w:tcPr>
                <w:p w14:paraId="086B8D1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110E3D5"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 w:tgtFrame="#blank" w:history="1">
                    <w:r>
                      <w:rPr>
                        <w:rStyle w:val="Hipervnculo"/>
                        <w:rFonts w:ascii="Calibri" w:eastAsia="Times New Roman" w:hAnsi="Calibri" w:cs="Calibri"/>
                        <w:sz w:val="21"/>
                        <w:szCs w:val="21"/>
                      </w:rPr>
                      <w:t>REQ001.ESC004.001.docx</w:t>
                    </w:r>
                  </w:hyperlink>
                </w:p>
              </w:tc>
            </w:tr>
          </w:tbl>
          <w:p w14:paraId="65D5770A" w14:textId="77777777" w:rsidR="00000000" w:rsidRDefault="00000000">
            <w:pPr>
              <w:rPr>
                <w:rFonts w:eastAsia="Times New Roman"/>
                <w:sz w:val="20"/>
                <w:szCs w:val="20"/>
              </w:rPr>
            </w:pPr>
          </w:p>
        </w:tc>
      </w:tr>
    </w:tbl>
    <w:p w14:paraId="672EB58F" w14:textId="77777777" w:rsidR="00000000" w:rsidRDefault="00000000">
      <w:pPr>
        <w:pageBreakBefore/>
        <w:divId w:val="70602397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16BBAA64" w14:textId="77777777">
        <w:trPr>
          <w:divId w:val="1390031720"/>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5F81322"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02AD3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54DC811A" w14:textId="77777777">
        <w:trPr>
          <w:divId w:val="1390031720"/>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8847387"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50DA8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1CC09B91" w14:textId="77777777">
        <w:trPr>
          <w:divId w:val="1390031720"/>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A51994A"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72735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6C52CC54" w14:textId="77777777">
        <w:trPr>
          <w:divId w:val="1390031720"/>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41CC8EB"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549E8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21-12-2023 19:12:39</w:t>
            </w:r>
          </w:p>
        </w:tc>
      </w:tr>
      <w:tr w:rsidR="00000000" w14:paraId="1CEF414A" w14:textId="77777777">
        <w:trPr>
          <w:divId w:val="139003172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759559"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562D1399" w14:textId="77777777">
        <w:trPr>
          <w:divId w:val="139003172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A87213"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1-10354: Realizar Aprobación transferencia a terceros </w:t>
            </w:r>
            <w:r>
              <w:rPr>
                <w:rFonts w:ascii="Calibri" w:eastAsia="Times New Roman" w:hAnsi="Calibri" w:cs="Calibri"/>
                <w:b/>
                <w:bCs/>
                <w:sz w:val="17"/>
                <w:szCs w:val="17"/>
              </w:rPr>
              <w:t>[Versión : 1]</w:t>
            </w:r>
          </w:p>
        </w:tc>
      </w:tr>
      <w:tr w:rsidR="00000000" w14:paraId="7F9EC014" w14:textId="77777777">
        <w:trPr>
          <w:divId w:val="1390031720"/>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0CA3365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A55C67A"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7ABED64"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9BF029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FD294CC"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1850D7CD"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C67A3F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F09C25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472A4B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D267B32"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5140C6F3" w14:textId="77777777">
              <w:tc>
                <w:tcPr>
                  <w:tcW w:w="1000" w:type="pct"/>
                  <w:tcMar>
                    <w:top w:w="15" w:type="dxa"/>
                    <w:left w:w="15" w:type="dxa"/>
                    <w:bottom w:w="15" w:type="dxa"/>
                    <w:right w:w="15" w:type="dxa"/>
                  </w:tcMar>
                  <w:hideMark/>
                </w:tcPr>
                <w:p w14:paraId="70739482"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D15328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6F2DF63C" w14:textId="77777777">
              <w:tc>
                <w:tcPr>
                  <w:tcW w:w="1000" w:type="pct"/>
                  <w:tcMar>
                    <w:top w:w="15" w:type="dxa"/>
                    <w:left w:w="15" w:type="dxa"/>
                    <w:bottom w:w="15" w:type="dxa"/>
                    <w:right w:w="15" w:type="dxa"/>
                  </w:tcMar>
                  <w:hideMark/>
                </w:tcPr>
                <w:p w14:paraId="3D1D4AEB"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27CFEFC4" w14:textId="77777777" w:rsidR="00000000" w:rsidRDefault="00000000">
                  <w:pPr>
                    <w:rPr>
                      <w:rFonts w:ascii="Calibri" w:eastAsia="Times New Roman" w:hAnsi="Calibri" w:cs="Calibri"/>
                      <w:sz w:val="21"/>
                      <w:szCs w:val="21"/>
                    </w:rPr>
                  </w:pPr>
                </w:p>
              </w:tc>
            </w:tr>
            <w:tr w:rsidR="00000000" w14:paraId="790AC266" w14:textId="77777777">
              <w:tc>
                <w:tcPr>
                  <w:tcW w:w="0" w:type="auto"/>
                  <w:gridSpan w:val="4"/>
                  <w:tcMar>
                    <w:top w:w="15" w:type="dxa"/>
                    <w:left w:w="15" w:type="dxa"/>
                    <w:bottom w:w="15" w:type="dxa"/>
                    <w:right w:w="15" w:type="dxa"/>
                  </w:tcMar>
                  <w:vAlign w:val="center"/>
                  <w:hideMark/>
                </w:tcPr>
                <w:p w14:paraId="514C594D" w14:textId="77777777" w:rsidR="00000000" w:rsidRDefault="00000000">
                  <w:pPr>
                    <w:rPr>
                      <w:rFonts w:eastAsia="Times New Roman"/>
                      <w:sz w:val="20"/>
                      <w:szCs w:val="20"/>
                    </w:rPr>
                  </w:pPr>
                </w:p>
              </w:tc>
            </w:tr>
            <w:tr w:rsidR="00000000" w14:paraId="60162A57" w14:textId="77777777">
              <w:tc>
                <w:tcPr>
                  <w:tcW w:w="1000" w:type="pct"/>
                  <w:gridSpan w:val="4"/>
                  <w:shd w:val="clear" w:color="auto" w:fill="EEEEEE"/>
                  <w:tcMar>
                    <w:top w:w="15" w:type="dxa"/>
                    <w:left w:w="15" w:type="dxa"/>
                    <w:bottom w:w="15" w:type="dxa"/>
                    <w:right w:w="15" w:type="dxa"/>
                  </w:tcMar>
                  <w:hideMark/>
                </w:tcPr>
                <w:p w14:paraId="2CD0C4AF"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731BE1FF" w14:textId="77777777">
              <w:tc>
                <w:tcPr>
                  <w:tcW w:w="1000" w:type="pct"/>
                  <w:tcMar>
                    <w:top w:w="15" w:type="dxa"/>
                    <w:left w:w="15" w:type="dxa"/>
                    <w:bottom w:w="15" w:type="dxa"/>
                    <w:right w:w="15" w:type="dxa"/>
                  </w:tcMar>
                  <w:hideMark/>
                </w:tcPr>
                <w:p w14:paraId="4D63315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7169638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2EA7C58A" w14:textId="77777777">
              <w:tc>
                <w:tcPr>
                  <w:tcW w:w="1000" w:type="pct"/>
                  <w:tcMar>
                    <w:top w:w="15" w:type="dxa"/>
                    <w:left w:w="15" w:type="dxa"/>
                    <w:bottom w:w="15" w:type="dxa"/>
                    <w:right w:w="15" w:type="dxa"/>
                  </w:tcMar>
                  <w:hideMark/>
                </w:tcPr>
                <w:p w14:paraId="0FB9D712"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677C828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3BF31258" w14:textId="77777777">
              <w:tc>
                <w:tcPr>
                  <w:tcW w:w="1000" w:type="pct"/>
                  <w:tcMar>
                    <w:top w:w="15" w:type="dxa"/>
                    <w:left w:w="15" w:type="dxa"/>
                    <w:bottom w:w="15" w:type="dxa"/>
                    <w:right w:w="15" w:type="dxa"/>
                  </w:tcMar>
                  <w:hideMark/>
                </w:tcPr>
                <w:p w14:paraId="755212D3"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68A924BB"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46308145" w14:textId="77777777">
              <w:tc>
                <w:tcPr>
                  <w:tcW w:w="1000" w:type="pct"/>
                  <w:tcMar>
                    <w:top w:w="15" w:type="dxa"/>
                    <w:left w:w="15" w:type="dxa"/>
                    <w:bottom w:w="15" w:type="dxa"/>
                    <w:right w:w="15" w:type="dxa"/>
                  </w:tcMar>
                  <w:vAlign w:val="center"/>
                  <w:hideMark/>
                </w:tcPr>
                <w:p w14:paraId="77138FD5"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4481E4B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06DA45CE" w14:textId="77777777">
              <w:tc>
                <w:tcPr>
                  <w:tcW w:w="1000" w:type="pct"/>
                  <w:tcMar>
                    <w:top w:w="15" w:type="dxa"/>
                    <w:left w:w="15" w:type="dxa"/>
                    <w:bottom w:w="15" w:type="dxa"/>
                    <w:right w:w="15" w:type="dxa"/>
                  </w:tcMar>
                  <w:vAlign w:val="center"/>
                  <w:hideMark/>
                </w:tcPr>
                <w:p w14:paraId="4DDC1BC4"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1022170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39E18E7A" w14:textId="77777777">
              <w:tc>
                <w:tcPr>
                  <w:tcW w:w="0" w:type="auto"/>
                  <w:gridSpan w:val="4"/>
                  <w:tcMar>
                    <w:top w:w="15" w:type="dxa"/>
                    <w:left w:w="15" w:type="dxa"/>
                    <w:bottom w:w="15" w:type="dxa"/>
                    <w:right w:w="15" w:type="dxa"/>
                  </w:tcMar>
                  <w:vAlign w:val="center"/>
                  <w:hideMark/>
                </w:tcPr>
                <w:p w14:paraId="7EB4B6A4"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5CFA45E"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 w:tgtFrame="#blank" w:history="1">
                    <w:r>
                      <w:rPr>
                        <w:rStyle w:val="Hipervnculo"/>
                        <w:rFonts w:ascii="Calibri" w:eastAsia="Times New Roman" w:hAnsi="Calibri" w:cs="Calibri"/>
                        <w:sz w:val="21"/>
                        <w:szCs w:val="21"/>
                      </w:rPr>
                      <w:t>REQ001.ESC005.001.docx</w:t>
                    </w:r>
                  </w:hyperlink>
                </w:p>
              </w:tc>
            </w:tr>
          </w:tbl>
          <w:p w14:paraId="1D23C08E" w14:textId="77777777" w:rsidR="00000000" w:rsidRDefault="00000000">
            <w:pPr>
              <w:rPr>
                <w:rFonts w:eastAsia="Times New Roman"/>
                <w:sz w:val="20"/>
                <w:szCs w:val="20"/>
              </w:rPr>
            </w:pPr>
          </w:p>
        </w:tc>
      </w:tr>
    </w:tbl>
    <w:p w14:paraId="083BBDD3" w14:textId="77777777" w:rsidR="00000000" w:rsidRDefault="00000000">
      <w:pPr>
        <w:pageBreakBefore/>
        <w:divId w:val="109019445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428D3E60" w14:textId="77777777">
        <w:trPr>
          <w:divId w:val="1677145439"/>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6EDF32F"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97405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532FFA79" w14:textId="77777777">
        <w:trPr>
          <w:divId w:val="1677145439"/>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9EB5C0"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AF6E8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3C9B65C2" w14:textId="77777777">
        <w:trPr>
          <w:divId w:val="1677145439"/>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2A8CE18"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F75C4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4F9DF6E5" w14:textId="77777777">
        <w:trPr>
          <w:divId w:val="1677145439"/>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09BA12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81978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09:12:47</w:t>
            </w:r>
          </w:p>
        </w:tc>
      </w:tr>
      <w:tr w:rsidR="00000000" w14:paraId="28563CA6" w14:textId="77777777">
        <w:trPr>
          <w:divId w:val="16771454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15908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27143CC7" w14:textId="77777777">
        <w:trPr>
          <w:divId w:val="16771454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616960"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1-10355: Realizar Aprobación transferencia bancos locales </w:t>
            </w:r>
            <w:r>
              <w:rPr>
                <w:rFonts w:ascii="Calibri" w:eastAsia="Times New Roman" w:hAnsi="Calibri" w:cs="Calibri"/>
                <w:b/>
                <w:bCs/>
                <w:sz w:val="17"/>
                <w:szCs w:val="17"/>
              </w:rPr>
              <w:t>[Versión : 1]</w:t>
            </w:r>
          </w:p>
        </w:tc>
      </w:tr>
      <w:tr w:rsidR="00000000" w14:paraId="7779E723" w14:textId="77777777">
        <w:trPr>
          <w:divId w:val="1677145439"/>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776FF68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E6C5AE9"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DE87476"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9C8A836"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1E9F530"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148B6BB0"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D5236F9"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7613A75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B07162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9EAECCF"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6ADF12A5" w14:textId="77777777">
              <w:tc>
                <w:tcPr>
                  <w:tcW w:w="1000" w:type="pct"/>
                  <w:tcMar>
                    <w:top w:w="15" w:type="dxa"/>
                    <w:left w:w="15" w:type="dxa"/>
                    <w:bottom w:w="15" w:type="dxa"/>
                    <w:right w:w="15" w:type="dxa"/>
                  </w:tcMar>
                  <w:hideMark/>
                </w:tcPr>
                <w:p w14:paraId="43AEF20A"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29883ED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4467CA7A" w14:textId="77777777">
              <w:tc>
                <w:tcPr>
                  <w:tcW w:w="1000" w:type="pct"/>
                  <w:tcMar>
                    <w:top w:w="15" w:type="dxa"/>
                    <w:left w:w="15" w:type="dxa"/>
                    <w:bottom w:w="15" w:type="dxa"/>
                    <w:right w:w="15" w:type="dxa"/>
                  </w:tcMar>
                  <w:hideMark/>
                </w:tcPr>
                <w:p w14:paraId="0ADB36A9"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16CCA878" w14:textId="77777777" w:rsidR="00000000" w:rsidRDefault="00000000">
                  <w:pPr>
                    <w:rPr>
                      <w:rFonts w:ascii="Calibri" w:eastAsia="Times New Roman" w:hAnsi="Calibri" w:cs="Calibri"/>
                      <w:sz w:val="21"/>
                      <w:szCs w:val="21"/>
                    </w:rPr>
                  </w:pPr>
                </w:p>
              </w:tc>
            </w:tr>
            <w:tr w:rsidR="00000000" w14:paraId="1F16B5B1" w14:textId="77777777">
              <w:tc>
                <w:tcPr>
                  <w:tcW w:w="0" w:type="auto"/>
                  <w:gridSpan w:val="4"/>
                  <w:tcMar>
                    <w:top w:w="15" w:type="dxa"/>
                    <w:left w:w="15" w:type="dxa"/>
                    <w:bottom w:w="15" w:type="dxa"/>
                    <w:right w:w="15" w:type="dxa"/>
                  </w:tcMar>
                  <w:vAlign w:val="center"/>
                  <w:hideMark/>
                </w:tcPr>
                <w:p w14:paraId="5CCF7DB7" w14:textId="77777777" w:rsidR="00000000" w:rsidRDefault="00000000">
                  <w:pPr>
                    <w:rPr>
                      <w:rFonts w:eastAsia="Times New Roman"/>
                      <w:sz w:val="20"/>
                      <w:szCs w:val="20"/>
                    </w:rPr>
                  </w:pPr>
                </w:p>
              </w:tc>
            </w:tr>
            <w:tr w:rsidR="00000000" w14:paraId="03A2E6F8" w14:textId="77777777">
              <w:tc>
                <w:tcPr>
                  <w:tcW w:w="1000" w:type="pct"/>
                  <w:gridSpan w:val="4"/>
                  <w:shd w:val="clear" w:color="auto" w:fill="EEEEEE"/>
                  <w:tcMar>
                    <w:top w:w="15" w:type="dxa"/>
                    <w:left w:w="15" w:type="dxa"/>
                    <w:bottom w:w="15" w:type="dxa"/>
                    <w:right w:w="15" w:type="dxa"/>
                  </w:tcMar>
                  <w:hideMark/>
                </w:tcPr>
                <w:p w14:paraId="45450378"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53CCB2F7" w14:textId="77777777">
              <w:tc>
                <w:tcPr>
                  <w:tcW w:w="1000" w:type="pct"/>
                  <w:tcMar>
                    <w:top w:w="15" w:type="dxa"/>
                    <w:left w:w="15" w:type="dxa"/>
                    <w:bottom w:w="15" w:type="dxa"/>
                    <w:right w:w="15" w:type="dxa"/>
                  </w:tcMar>
                  <w:hideMark/>
                </w:tcPr>
                <w:p w14:paraId="1B83597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190AF10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179683E3" w14:textId="77777777">
              <w:tc>
                <w:tcPr>
                  <w:tcW w:w="1000" w:type="pct"/>
                  <w:tcMar>
                    <w:top w:w="15" w:type="dxa"/>
                    <w:left w:w="15" w:type="dxa"/>
                    <w:bottom w:w="15" w:type="dxa"/>
                    <w:right w:w="15" w:type="dxa"/>
                  </w:tcMar>
                  <w:hideMark/>
                </w:tcPr>
                <w:p w14:paraId="6EFA9461"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1E1B479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2DB1B060" w14:textId="77777777">
              <w:tc>
                <w:tcPr>
                  <w:tcW w:w="1000" w:type="pct"/>
                  <w:tcMar>
                    <w:top w:w="15" w:type="dxa"/>
                    <w:left w:w="15" w:type="dxa"/>
                    <w:bottom w:w="15" w:type="dxa"/>
                    <w:right w:w="15" w:type="dxa"/>
                  </w:tcMar>
                  <w:hideMark/>
                </w:tcPr>
                <w:p w14:paraId="044E6400"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4E5F00E2"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2CE176D4" w14:textId="77777777">
              <w:tc>
                <w:tcPr>
                  <w:tcW w:w="1000" w:type="pct"/>
                  <w:tcMar>
                    <w:top w:w="15" w:type="dxa"/>
                    <w:left w:w="15" w:type="dxa"/>
                    <w:bottom w:w="15" w:type="dxa"/>
                    <w:right w:w="15" w:type="dxa"/>
                  </w:tcMar>
                  <w:vAlign w:val="center"/>
                  <w:hideMark/>
                </w:tcPr>
                <w:p w14:paraId="14C8174A"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5B321F23"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14A6FF2F" w14:textId="77777777">
              <w:tc>
                <w:tcPr>
                  <w:tcW w:w="1000" w:type="pct"/>
                  <w:tcMar>
                    <w:top w:w="15" w:type="dxa"/>
                    <w:left w:w="15" w:type="dxa"/>
                    <w:bottom w:w="15" w:type="dxa"/>
                    <w:right w:w="15" w:type="dxa"/>
                  </w:tcMar>
                  <w:vAlign w:val="center"/>
                  <w:hideMark/>
                </w:tcPr>
                <w:p w14:paraId="6098792E"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546DD591"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627F9155" w14:textId="77777777">
              <w:tc>
                <w:tcPr>
                  <w:tcW w:w="0" w:type="auto"/>
                  <w:gridSpan w:val="4"/>
                  <w:tcMar>
                    <w:top w:w="15" w:type="dxa"/>
                    <w:left w:w="15" w:type="dxa"/>
                    <w:bottom w:w="15" w:type="dxa"/>
                    <w:right w:w="15" w:type="dxa"/>
                  </w:tcMar>
                  <w:vAlign w:val="center"/>
                  <w:hideMark/>
                </w:tcPr>
                <w:p w14:paraId="659869F1"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3252169"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 w:tgtFrame="#blank" w:history="1">
                    <w:r>
                      <w:rPr>
                        <w:rStyle w:val="Hipervnculo"/>
                        <w:rFonts w:ascii="Calibri" w:eastAsia="Times New Roman" w:hAnsi="Calibri" w:cs="Calibri"/>
                        <w:sz w:val="21"/>
                        <w:szCs w:val="21"/>
                      </w:rPr>
                      <w:t>REQ001.ESC006.001.docx</w:t>
                    </w:r>
                  </w:hyperlink>
                </w:p>
              </w:tc>
            </w:tr>
          </w:tbl>
          <w:p w14:paraId="52F76210" w14:textId="77777777" w:rsidR="00000000" w:rsidRDefault="00000000">
            <w:pPr>
              <w:rPr>
                <w:rFonts w:eastAsia="Times New Roman"/>
                <w:sz w:val="20"/>
                <w:szCs w:val="20"/>
              </w:rPr>
            </w:pPr>
          </w:p>
        </w:tc>
      </w:tr>
    </w:tbl>
    <w:p w14:paraId="1AA51610" w14:textId="77777777" w:rsidR="00000000" w:rsidRDefault="00000000">
      <w:pPr>
        <w:pageBreakBefore/>
        <w:divId w:val="36490849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6765733C" w14:textId="77777777">
        <w:trPr>
          <w:divId w:val="205430814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A4C3077"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EC181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2B6BAD14" w14:textId="77777777">
        <w:trPr>
          <w:divId w:val="205430814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A02C42D"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2CC41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64337608" w14:textId="77777777">
        <w:trPr>
          <w:divId w:val="205430814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CDBA25E"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F0E2A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1F49338B" w14:textId="77777777">
        <w:trPr>
          <w:divId w:val="205430814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54403A0"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4BC81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09:12:57</w:t>
            </w:r>
          </w:p>
        </w:tc>
      </w:tr>
      <w:tr w:rsidR="00000000" w14:paraId="18311C24" w14:textId="77777777">
        <w:trPr>
          <w:divId w:val="205430814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4B0CA6"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4654582D" w14:textId="77777777">
        <w:trPr>
          <w:divId w:val="205430814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1150C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1-10356: Realizar Aprobación transferencia vía BCR </w:t>
            </w:r>
            <w:r>
              <w:rPr>
                <w:rFonts w:ascii="Calibri" w:eastAsia="Times New Roman" w:hAnsi="Calibri" w:cs="Calibri"/>
                <w:b/>
                <w:bCs/>
                <w:sz w:val="17"/>
                <w:szCs w:val="17"/>
              </w:rPr>
              <w:t>[Versión : 1]</w:t>
            </w:r>
          </w:p>
        </w:tc>
      </w:tr>
      <w:tr w:rsidR="00000000" w14:paraId="26140141" w14:textId="77777777">
        <w:trPr>
          <w:divId w:val="2054308147"/>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70328A4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CC7A28C"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1B3936E"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12B89C6"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E514E37"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39D1C946"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DF031D1"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2B3FF5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2E583D7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A3BF925"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467BA0FA" w14:textId="77777777">
              <w:tc>
                <w:tcPr>
                  <w:tcW w:w="1000" w:type="pct"/>
                  <w:tcMar>
                    <w:top w:w="15" w:type="dxa"/>
                    <w:left w:w="15" w:type="dxa"/>
                    <w:bottom w:w="15" w:type="dxa"/>
                    <w:right w:w="15" w:type="dxa"/>
                  </w:tcMar>
                  <w:hideMark/>
                </w:tcPr>
                <w:p w14:paraId="40234B2F"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2508323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76AD7636" w14:textId="77777777">
              <w:tc>
                <w:tcPr>
                  <w:tcW w:w="1000" w:type="pct"/>
                  <w:tcMar>
                    <w:top w:w="15" w:type="dxa"/>
                    <w:left w:w="15" w:type="dxa"/>
                    <w:bottom w:w="15" w:type="dxa"/>
                    <w:right w:w="15" w:type="dxa"/>
                  </w:tcMar>
                  <w:hideMark/>
                </w:tcPr>
                <w:p w14:paraId="0FDB82B8"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733295E5" w14:textId="77777777" w:rsidR="00000000" w:rsidRDefault="00000000">
                  <w:pPr>
                    <w:rPr>
                      <w:rFonts w:ascii="Calibri" w:eastAsia="Times New Roman" w:hAnsi="Calibri" w:cs="Calibri"/>
                      <w:sz w:val="21"/>
                      <w:szCs w:val="21"/>
                    </w:rPr>
                  </w:pPr>
                </w:p>
              </w:tc>
            </w:tr>
            <w:tr w:rsidR="00000000" w14:paraId="5BDFC76A" w14:textId="77777777">
              <w:tc>
                <w:tcPr>
                  <w:tcW w:w="0" w:type="auto"/>
                  <w:gridSpan w:val="4"/>
                  <w:tcMar>
                    <w:top w:w="15" w:type="dxa"/>
                    <w:left w:w="15" w:type="dxa"/>
                    <w:bottom w:w="15" w:type="dxa"/>
                    <w:right w:w="15" w:type="dxa"/>
                  </w:tcMar>
                  <w:vAlign w:val="center"/>
                  <w:hideMark/>
                </w:tcPr>
                <w:p w14:paraId="779CF7EA" w14:textId="77777777" w:rsidR="00000000" w:rsidRDefault="00000000">
                  <w:pPr>
                    <w:rPr>
                      <w:rFonts w:eastAsia="Times New Roman"/>
                      <w:sz w:val="20"/>
                      <w:szCs w:val="20"/>
                    </w:rPr>
                  </w:pPr>
                </w:p>
              </w:tc>
            </w:tr>
            <w:tr w:rsidR="00000000" w14:paraId="0B022825" w14:textId="77777777">
              <w:tc>
                <w:tcPr>
                  <w:tcW w:w="1000" w:type="pct"/>
                  <w:gridSpan w:val="4"/>
                  <w:shd w:val="clear" w:color="auto" w:fill="EEEEEE"/>
                  <w:tcMar>
                    <w:top w:w="15" w:type="dxa"/>
                    <w:left w:w="15" w:type="dxa"/>
                    <w:bottom w:w="15" w:type="dxa"/>
                    <w:right w:w="15" w:type="dxa"/>
                  </w:tcMar>
                  <w:hideMark/>
                </w:tcPr>
                <w:p w14:paraId="32F20DA4"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3547C85B" w14:textId="77777777">
              <w:tc>
                <w:tcPr>
                  <w:tcW w:w="1000" w:type="pct"/>
                  <w:tcMar>
                    <w:top w:w="15" w:type="dxa"/>
                    <w:left w:w="15" w:type="dxa"/>
                    <w:bottom w:w="15" w:type="dxa"/>
                    <w:right w:w="15" w:type="dxa"/>
                  </w:tcMar>
                  <w:hideMark/>
                </w:tcPr>
                <w:p w14:paraId="6CCAC59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3A0A395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46B3FC3F" w14:textId="77777777">
              <w:tc>
                <w:tcPr>
                  <w:tcW w:w="1000" w:type="pct"/>
                  <w:tcMar>
                    <w:top w:w="15" w:type="dxa"/>
                    <w:left w:w="15" w:type="dxa"/>
                    <w:bottom w:w="15" w:type="dxa"/>
                    <w:right w:w="15" w:type="dxa"/>
                  </w:tcMar>
                  <w:hideMark/>
                </w:tcPr>
                <w:p w14:paraId="1DDE128B"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6B7A1CE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5792FDDC" w14:textId="77777777">
              <w:tc>
                <w:tcPr>
                  <w:tcW w:w="1000" w:type="pct"/>
                  <w:tcMar>
                    <w:top w:w="15" w:type="dxa"/>
                    <w:left w:w="15" w:type="dxa"/>
                    <w:bottom w:w="15" w:type="dxa"/>
                    <w:right w:w="15" w:type="dxa"/>
                  </w:tcMar>
                  <w:hideMark/>
                </w:tcPr>
                <w:p w14:paraId="01E0E26B"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2B5ADB12"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4161190A" w14:textId="77777777">
              <w:tc>
                <w:tcPr>
                  <w:tcW w:w="1000" w:type="pct"/>
                  <w:tcMar>
                    <w:top w:w="15" w:type="dxa"/>
                    <w:left w:w="15" w:type="dxa"/>
                    <w:bottom w:w="15" w:type="dxa"/>
                    <w:right w:w="15" w:type="dxa"/>
                  </w:tcMar>
                  <w:vAlign w:val="center"/>
                  <w:hideMark/>
                </w:tcPr>
                <w:p w14:paraId="3D21B3DE"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50FE2869"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29870424" w14:textId="77777777">
              <w:tc>
                <w:tcPr>
                  <w:tcW w:w="1000" w:type="pct"/>
                  <w:tcMar>
                    <w:top w:w="15" w:type="dxa"/>
                    <w:left w:w="15" w:type="dxa"/>
                    <w:bottom w:w="15" w:type="dxa"/>
                    <w:right w:w="15" w:type="dxa"/>
                  </w:tcMar>
                  <w:vAlign w:val="center"/>
                  <w:hideMark/>
                </w:tcPr>
                <w:p w14:paraId="450A66C1"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3B14D6F3"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1F3E2BAA" w14:textId="77777777">
              <w:tc>
                <w:tcPr>
                  <w:tcW w:w="0" w:type="auto"/>
                  <w:gridSpan w:val="4"/>
                  <w:tcMar>
                    <w:top w:w="15" w:type="dxa"/>
                    <w:left w:w="15" w:type="dxa"/>
                    <w:bottom w:w="15" w:type="dxa"/>
                    <w:right w:w="15" w:type="dxa"/>
                  </w:tcMar>
                  <w:vAlign w:val="center"/>
                  <w:hideMark/>
                </w:tcPr>
                <w:p w14:paraId="3BB6A714"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9348779"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2" w:tgtFrame="#blank" w:history="1">
                    <w:r>
                      <w:rPr>
                        <w:rStyle w:val="Hipervnculo"/>
                        <w:rFonts w:ascii="Calibri" w:eastAsia="Times New Roman" w:hAnsi="Calibri" w:cs="Calibri"/>
                        <w:sz w:val="21"/>
                        <w:szCs w:val="21"/>
                      </w:rPr>
                      <w:t>REQ001.ESC007.001.docx</w:t>
                    </w:r>
                  </w:hyperlink>
                </w:p>
              </w:tc>
            </w:tr>
          </w:tbl>
          <w:p w14:paraId="2F1DD227" w14:textId="77777777" w:rsidR="00000000" w:rsidRDefault="00000000">
            <w:pPr>
              <w:rPr>
                <w:rFonts w:eastAsia="Times New Roman"/>
                <w:sz w:val="20"/>
                <w:szCs w:val="20"/>
              </w:rPr>
            </w:pPr>
          </w:p>
        </w:tc>
      </w:tr>
    </w:tbl>
    <w:p w14:paraId="6880E158" w14:textId="77777777" w:rsidR="00000000" w:rsidRDefault="00000000">
      <w:pPr>
        <w:pageBreakBefore/>
        <w:divId w:val="128098587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4244BE29" w14:textId="77777777">
        <w:trPr>
          <w:divId w:val="126550322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351D8CB"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F6A5D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7DA1C02F" w14:textId="77777777">
        <w:trPr>
          <w:divId w:val="126550322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240064E"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3ECF4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3A48C3F5" w14:textId="77777777">
        <w:trPr>
          <w:divId w:val="12655032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156C788"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317B0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2BE80FC9" w14:textId="77777777">
        <w:trPr>
          <w:divId w:val="12655032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4926BBE"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3C146A"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11:12:01</w:t>
            </w:r>
          </w:p>
        </w:tc>
      </w:tr>
      <w:tr w:rsidR="00000000" w14:paraId="534EBD3A" w14:textId="77777777">
        <w:trPr>
          <w:divId w:val="126550322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B24D5E"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35EDBFD6" w14:textId="77777777">
        <w:trPr>
          <w:divId w:val="126550322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BE4F1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1-10357: Realizar Aprobación transferencias al exterior </w:t>
            </w:r>
            <w:r>
              <w:rPr>
                <w:rFonts w:ascii="Calibri" w:eastAsia="Times New Roman" w:hAnsi="Calibri" w:cs="Calibri"/>
                <w:b/>
                <w:bCs/>
                <w:sz w:val="17"/>
                <w:szCs w:val="17"/>
              </w:rPr>
              <w:t>[Versión : 1]</w:t>
            </w:r>
          </w:p>
        </w:tc>
      </w:tr>
      <w:tr w:rsidR="00000000" w14:paraId="67E7A3FF" w14:textId="77777777">
        <w:trPr>
          <w:divId w:val="1265503227"/>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162AF5C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CE54656"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2C84A08"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58CCC0E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4210B635"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38158B6A"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922D98A"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900303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37477B5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4C5370A7"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1A5F505B" w14:textId="77777777">
              <w:tc>
                <w:tcPr>
                  <w:tcW w:w="1000" w:type="pct"/>
                  <w:tcMar>
                    <w:top w:w="15" w:type="dxa"/>
                    <w:left w:w="15" w:type="dxa"/>
                    <w:bottom w:w="15" w:type="dxa"/>
                    <w:right w:w="15" w:type="dxa"/>
                  </w:tcMar>
                  <w:hideMark/>
                </w:tcPr>
                <w:p w14:paraId="2D9225B2"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5ABCDC61"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255EBA71" w14:textId="77777777">
              <w:tc>
                <w:tcPr>
                  <w:tcW w:w="1000" w:type="pct"/>
                  <w:tcMar>
                    <w:top w:w="15" w:type="dxa"/>
                    <w:left w:w="15" w:type="dxa"/>
                    <w:bottom w:w="15" w:type="dxa"/>
                    <w:right w:w="15" w:type="dxa"/>
                  </w:tcMar>
                  <w:hideMark/>
                </w:tcPr>
                <w:p w14:paraId="559A61BD"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1EA46FB8" w14:textId="77777777" w:rsidR="00000000" w:rsidRDefault="00000000">
                  <w:pPr>
                    <w:rPr>
                      <w:rFonts w:ascii="Calibri" w:eastAsia="Times New Roman" w:hAnsi="Calibri" w:cs="Calibri"/>
                      <w:sz w:val="21"/>
                      <w:szCs w:val="21"/>
                    </w:rPr>
                  </w:pPr>
                </w:p>
              </w:tc>
            </w:tr>
            <w:tr w:rsidR="00000000" w14:paraId="680D4BED" w14:textId="77777777">
              <w:tc>
                <w:tcPr>
                  <w:tcW w:w="0" w:type="auto"/>
                  <w:gridSpan w:val="4"/>
                  <w:tcMar>
                    <w:top w:w="15" w:type="dxa"/>
                    <w:left w:w="15" w:type="dxa"/>
                    <w:bottom w:w="15" w:type="dxa"/>
                    <w:right w:w="15" w:type="dxa"/>
                  </w:tcMar>
                  <w:vAlign w:val="center"/>
                  <w:hideMark/>
                </w:tcPr>
                <w:p w14:paraId="3E23374D" w14:textId="77777777" w:rsidR="00000000" w:rsidRDefault="00000000">
                  <w:pPr>
                    <w:rPr>
                      <w:rFonts w:eastAsia="Times New Roman"/>
                      <w:sz w:val="20"/>
                      <w:szCs w:val="20"/>
                    </w:rPr>
                  </w:pPr>
                </w:p>
              </w:tc>
            </w:tr>
            <w:tr w:rsidR="00000000" w14:paraId="273351BE" w14:textId="77777777">
              <w:tc>
                <w:tcPr>
                  <w:tcW w:w="1000" w:type="pct"/>
                  <w:gridSpan w:val="4"/>
                  <w:shd w:val="clear" w:color="auto" w:fill="EEEEEE"/>
                  <w:tcMar>
                    <w:top w:w="15" w:type="dxa"/>
                    <w:left w:w="15" w:type="dxa"/>
                    <w:bottom w:w="15" w:type="dxa"/>
                    <w:right w:w="15" w:type="dxa"/>
                  </w:tcMar>
                  <w:hideMark/>
                </w:tcPr>
                <w:p w14:paraId="6126C3D3"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00139F39" w14:textId="77777777">
              <w:tc>
                <w:tcPr>
                  <w:tcW w:w="1000" w:type="pct"/>
                  <w:tcMar>
                    <w:top w:w="15" w:type="dxa"/>
                    <w:left w:w="15" w:type="dxa"/>
                    <w:bottom w:w="15" w:type="dxa"/>
                    <w:right w:w="15" w:type="dxa"/>
                  </w:tcMar>
                  <w:hideMark/>
                </w:tcPr>
                <w:p w14:paraId="76D3A290"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3010658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549D0E0B" w14:textId="77777777">
              <w:tc>
                <w:tcPr>
                  <w:tcW w:w="1000" w:type="pct"/>
                  <w:tcMar>
                    <w:top w:w="15" w:type="dxa"/>
                    <w:left w:w="15" w:type="dxa"/>
                    <w:bottom w:w="15" w:type="dxa"/>
                    <w:right w:w="15" w:type="dxa"/>
                  </w:tcMar>
                  <w:hideMark/>
                </w:tcPr>
                <w:p w14:paraId="0BD00382"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462355B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6CA22A18" w14:textId="77777777">
              <w:tc>
                <w:tcPr>
                  <w:tcW w:w="1000" w:type="pct"/>
                  <w:tcMar>
                    <w:top w:w="15" w:type="dxa"/>
                    <w:left w:w="15" w:type="dxa"/>
                    <w:bottom w:w="15" w:type="dxa"/>
                    <w:right w:w="15" w:type="dxa"/>
                  </w:tcMar>
                  <w:hideMark/>
                </w:tcPr>
                <w:p w14:paraId="28309038"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6A196E1C"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37E11A03" w14:textId="77777777">
              <w:tc>
                <w:tcPr>
                  <w:tcW w:w="1000" w:type="pct"/>
                  <w:tcMar>
                    <w:top w:w="15" w:type="dxa"/>
                    <w:left w:w="15" w:type="dxa"/>
                    <w:bottom w:w="15" w:type="dxa"/>
                    <w:right w:w="15" w:type="dxa"/>
                  </w:tcMar>
                  <w:vAlign w:val="center"/>
                  <w:hideMark/>
                </w:tcPr>
                <w:p w14:paraId="2435D993"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40E8A3CF"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17D5148B" w14:textId="77777777">
              <w:tc>
                <w:tcPr>
                  <w:tcW w:w="1000" w:type="pct"/>
                  <w:tcMar>
                    <w:top w:w="15" w:type="dxa"/>
                    <w:left w:w="15" w:type="dxa"/>
                    <w:bottom w:w="15" w:type="dxa"/>
                    <w:right w:w="15" w:type="dxa"/>
                  </w:tcMar>
                  <w:vAlign w:val="center"/>
                  <w:hideMark/>
                </w:tcPr>
                <w:p w14:paraId="51AFA873"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5ADE28EE"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69341768" w14:textId="77777777">
              <w:tc>
                <w:tcPr>
                  <w:tcW w:w="0" w:type="auto"/>
                  <w:gridSpan w:val="4"/>
                  <w:tcMar>
                    <w:top w:w="15" w:type="dxa"/>
                    <w:left w:w="15" w:type="dxa"/>
                    <w:bottom w:w="15" w:type="dxa"/>
                    <w:right w:w="15" w:type="dxa"/>
                  </w:tcMar>
                  <w:vAlign w:val="center"/>
                  <w:hideMark/>
                </w:tcPr>
                <w:p w14:paraId="6481E96B"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6E48E4D"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3" w:tgtFrame="#blank" w:history="1">
                    <w:r>
                      <w:rPr>
                        <w:rStyle w:val="Hipervnculo"/>
                        <w:rFonts w:ascii="Calibri" w:eastAsia="Times New Roman" w:hAnsi="Calibri" w:cs="Calibri"/>
                        <w:sz w:val="21"/>
                        <w:szCs w:val="21"/>
                      </w:rPr>
                      <w:t>REQ001.ESC008.001.docx</w:t>
                    </w:r>
                  </w:hyperlink>
                </w:p>
              </w:tc>
            </w:tr>
          </w:tbl>
          <w:p w14:paraId="0E72DF27" w14:textId="77777777" w:rsidR="00000000" w:rsidRDefault="00000000">
            <w:pPr>
              <w:rPr>
                <w:rFonts w:eastAsia="Times New Roman"/>
                <w:sz w:val="20"/>
                <w:szCs w:val="20"/>
              </w:rPr>
            </w:pPr>
          </w:p>
        </w:tc>
      </w:tr>
    </w:tbl>
    <w:p w14:paraId="3C8B5CC2" w14:textId="77777777" w:rsidR="00000000" w:rsidRDefault="00000000">
      <w:pPr>
        <w:pageBreakBefore/>
        <w:divId w:val="73073945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1EF3EA92" w14:textId="77777777">
        <w:trPr>
          <w:divId w:val="544215699"/>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972404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18369D"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24E74F07" w14:textId="77777777">
        <w:trPr>
          <w:divId w:val="544215699"/>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E7AAC19"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28F26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10258244" w14:textId="77777777">
        <w:trPr>
          <w:divId w:val="544215699"/>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8CF8693"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6A96BC"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30895337" w14:textId="77777777">
        <w:trPr>
          <w:divId w:val="544215699"/>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A0327A0"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13CC1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11:12:08</w:t>
            </w:r>
          </w:p>
        </w:tc>
      </w:tr>
      <w:tr w:rsidR="00000000" w14:paraId="7DEE74BE" w14:textId="77777777">
        <w:trPr>
          <w:divId w:val="5442156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4A3C0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18C2EE34" w14:textId="77777777">
        <w:trPr>
          <w:divId w:val="5442156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019BC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1-10358: Realizar Aprobación pago de servicios </w:t>
            </w:r>
            <w:r>
              <w:rPr>
                <w:rFonts w:ascii="Calibri" w:eastAsia="Times New Roman" w:hAnsi="Calibri" w:cs="Calibri"/>
                <w:b/>
                <w:bCs/>
                <w:sz w:val="17"/>
                <w:szCs w:val="17"/>
              </w:rPr>
              <w:t>[Versión : 1]</w:t>
            </w:r>
          </w:p>
        </w:tc>
      </w:tr>
      <w:tr w:rsidR="00000000" w14:paraId="4C4E001B" w14:textId="77777777">
        <w:trPr>
          <w:divId w:val="544215699"/>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00523FF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938F57E"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692EA9E1"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E38050A"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0626247B"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0342BC96"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E6D239F"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BFC87B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1F06B5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F5321C2"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158F2023" w14:textId="77777777">
              <w:tc>
                <w:tcPr>
                  <w:tcW w:w="1000" w:type="pct"/>
                  <w:tcMar>
                    <w:top w:w="15" w:type="dxa"/>
                    <w:left w:w="15" w:type="dxa"/>
                    <w:bottom w:w="15" w:type="dxa"/>
                    <w:right w:w="15" w:type="dxa"/>
                  </w:tcMar>
                  <w:hideMark/>
                </w:tcPr>
                <w:p w14:paraId="3249874E"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49D899B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0B22B333" w14:textId="77777777">
              <w:tc>
                <w:tcPr>
                  <w:tcW w:w="1000" w:type="pct"/>
                  <w:tcMar>
                    <w:top w:w="15" w:type="dxa"/>
                    <w:left w:w="15" w:type="dxa"/>
                    <w:bottom w:w="15" w:type="dxa"/>
                    <w:right w:w="15" w:type="dxa"/>
                  </w:tcMar>
                  <w:hideMark/>
                </w:tcPr>
                <w:p w14:paraId="2ED099D6"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13AA6649" w14:textId="77777777" w:rsidR="00000000" w:rsidRDefault="00000000">
                  <w:pPr>
                    <w:rPr>
                      <w:rFonts w:ascii="Calibri" w:eastAsia="Times New Roman" w:hAnsi="Calibri" w:cs="Calibri"/>
                      <w:sz w:val="21"/>
                      <w:szCs w:val="21"/>
                    </w:rPr>
                  </w:pPr>
                </w:p>
              </w:tc>
            </w:tr>
            <w:tr w:rsidR="00000000" w14:paraId="5E232F56" w14:textId="77777777">
              <w:tc>
                <w:tcPr>
                  <w:tcW w:w="0" w:type="auto"/>
                  <w:gridSpan w:val="4"/>
                  <w:tcMar>
                    <w:top w:w="15" w:type="dxa"/>
                    <w:left w:w="15" w:type="dxa"/>
                    <w:bottom w:w="15" w:type="dxa"/>
                    <w:right w:w="15" w:type="dxa"/>
                  </w:tcMar>
                  <w:vAlign w:val="center"/>
                  <w:hideMark/>
                </w:tcPr>
                <w:p w14:paraId="4D41533D" w14:textId="77777777" w:rsidR="00000000" w:rsidRDefault="00000000">
                  <w:pPr>
                    <w:rPr>
                      <w:rFonts w:eastAsia="Times New Roman"/>
                      <w:sz w:val="20"/>
                      <w:szCs w:val="20"/>
                    </w:rPr>
                  </w:pPr>
                </w:p>
              </w:tc>
            </w:tr>
            <w:tr w:rsidR="00000000" w14:paraId="3EB2AEC9" w14:textId="77777777">
              <w:tc>
                <w:tcPr>
                  <w:tcW w:w="1000" w:type="pct"/>
                  <w:gridSpan w:val="4"/>
                  <w:shd w:val="clear" w:color="auto" w:fill="EEEEEE"/>
                  <w:tcMar>
                    <w:top w:w="15" w:type="dxa"/>
                    <w:left w:w="15" w:type="dxa"/>
                    <w:bottom w:w="15" w:type="dxa"/>
                    <w:right w:w="15" w:type="dxa"/>
                  </w:tcMar>
                  <w:hideMark/>
                </w:tcPr>
                <w:p w14:paraId="06DBF0D4"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00314719" w14:textId="77777777">
              <w:tc>
                <w:tcPr>
                  <w:tcW w:w="1000" w:type="pct"/>
                  <w:tcMar>
                    <w:top w:w="15" w:type="dxa"/>
                    <w:left w:w="15" w:type="dxa"/>
                    <w:bottom w:w="15" w:type="dxa"/>
                    <w:right w:w="15" w:type="dxa"/>
                  </w:tcMar>
                  <w:hideMark/>
                </w:tcPr>
                <w:p w14:paraId="67E8309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519C9C9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4870F7E9" w14:textId="77777777">
              <w:tc>
                <w:tcPr>
                  <w:tcW w:w="1000" w:type="pct"/>
                  <w:tcMar>
                    <w:top w:w="15" w:type="dxa"/>
                    <w:left w:w="15" w:type="dxa"/>
                    <w:bottom w:w="15" w:type="dxa"/>
                    <w:right w:w="15" w:type="dxa"/>
                  </w:tcMar>
                  <w:hideMark/>
                </w:tcPr>
                <w:p w14:paraId="7D813A8F"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61B06DC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46AAA911" w14:textId="77777777">
              <w:tc>
                <w:tcPr>
                  <w:tcW w:w="1000" w:type="pct"/>
                  <w:tcMar>
                    <w:top w:w="15" w:type="dxa"/>
                    <w:left w:w="15" w:type="dxa"/>
                    <w:bottom w:w="15" w:type="dxa"/>
                    <w:right w:w="15" w:type="dxa"/>
                  </w:tcMar>
                  <w:hideMark/>
                </w:tcPr>
                <w:p w14:paraId="30E38674"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23A9DDB2"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2106591A" w14:textId="77777777">
              <w:tc>
                <w:tcPr>
                  <w:tcW w:w="1000" w:type="pct"/>
                  <w:tcMar>
                    <w:top w:w="15" w:type="dxa"/>
                    <w:left w:w="15" w:type="dxa"/>
                    <w:bottom w:w="15" w:type="dxa"/>
                    <w:right w:w="15" w:type="dxa"/>
                  </w:tcMar>
                  <w:vAlign w:val="center"/>
                  <w:hideMark/>
                </w:tcPr>
                <w:p w14:paraId="1C24BBE2"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48488440"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508A0C9B" w14:textId="77777777">
              <w:tc>
                <w:tcPr>
                  <w:tcW w:w="1000" w:type="pct"/>
                  <w:tcMar>
                    <w:top w:w="15" w:type="dxa"/>
                    <w:left w:w="15" w:type="dxa"/>
                    <w:bottom w:w="15" w:type="dxa"/>
                    <w:right w:w="15" w:type="dxa"/>
                  </w:tcMar>
                  <w:vAlign w:val="center"/>
                  <w:hideMark/>
                </w:tcPr>
                <w:p w14:paraId="0B9509B9"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6FA2B86C"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03907EC8" w14:textId="77777777">
              <w:tc>
                <w:tcPr>
                  <w:tcW w:w="0" w:type="auto"/>
                  <w:gridSpan w:val="4"/>
                  <w:tcMar>
                    <w:top w:w="15" w:type="dxa"/>
                    <w:left w:w="15" w:type="dxa"/>
                    <w:bottom w:w="15" w:type="dxa"/>
                    <w:right w:w="15" w:type="dxa"/>
                  </w:tcMar>
                  <w:vAlign w:val="center"/>
                  <w:hideMark/>
                </w:tcPr>
                <w:p w14:paraId="5B127C6F"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F3C9E44"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4" w:tgtFrame="#blank" w:history="1">
                    <w:r>
                      <w:rPr>
                        <w:rStyle w:val="Hipervnculo"/>
                        <w:rFonts w:ascii="Calibri" w:eastAsia="Times New Roman" w:hAnsi="Calibri" w:cs="Calibri"/>
                        <w:sz w:val="21"/>
                        <w:szCs w:val="21"/>
                      </w:rPr>
                      <w:t>REQ001.ESC009.001.docx</w:t>
                    </w:r>
                  </w:hyperlink>
                </w:p>
              </w:tc>
            </w:tr>
          </w:tbl>
          <w:p w14:paraId="595C7DAB" w14:textId="77777777" w:rsidR="00000000" w:rsidRDefault="00000000">
            <w:pPr>
              <w:rPr>
                <w:rFonts w:eastAsia="Times New Roman"/>
                <w:sz w:val="20"/>
                <w:szCs w:val="20"/>
              </w:rPr>
            </w:pPr>
          </w:p>
        </w:tc>
      </w:tr>
    </w:tbl>
    <w:p w14:paraId="6766F6BB" w14:textId="77777777" w:rsidR="00000000" w:rsidRDefault="00000000">
      <w:pPr>
        <w:pageBreakBefore/>
        <w:divId w:val="82779075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3E62D626" w14:textId="77777777">
        <w:trPr>
          <w:divId w:val="578053864"/>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414457D"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BAB94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187BC8F4" w14:textId="77777777">
        <w:trPr>
          <w:divId w:val="578053864"/>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0BE4538"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72783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427C337B" w14:textId="77777777">
        <w:trPr>
          <w:divId w:val="578053864"/>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FD8F7BB"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A4988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56E31746" w14:textId="77777777">
        <w:trPr>
          <w:divId w:val="578053864"/>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1CFD79E"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8F8B63"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11:12:15</w:t>
            </w:r>
          </w:p>
        </w:tc>
      </w:tr>
      <w:tr w:rsidR="00000000" w14:paraId="771680F2" w14:textId="77777777">
        <w:trPr>
          <w:divId w:val="5780538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00CF1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671A3D29" w14:textId="77777777">
        <w:trPr>
          <w:divId w:val="5780538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5DB5F5"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1-10359: Realizar Aprobación haberes CTS </w:t>
            </w:r>
            <w:r>
              <w:rPr>
                <w:rFonts w:ascii="Calibri" w:eastAsia="Times New Roman" w:hAnsi="Calibri" w:cs="Calibri"/>
                <w:b/>
                <w:bCs/>
                <w:sz w:val="17"/>
                <w:szCs w:val="17"/>
              </w:rPr>
              <w:t>[Versión : 1]</w:t>
            </w:r>
          </w:p>
        </w:tc>
      </w:tr>
      <w:tr w:rsidR="00000000" w14:paraId="0911A166" w14:textId="77777777">
        <w:trPr>
          <w:divId w:val="578053864"/>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7DAAA1A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4A940D5"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1C291DA6"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0631CED"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559B612"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30AB3C11"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609ABEA"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0C14F4DF"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1B02BFB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381ABDE"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5CEC2330" w14:textId="77777777">
              <w:tc>
                <w:tcPr>
                  <w:tcW w:w="1000" w:type="pct"/>
                  <w:tcMar>
                    <w:top w:w="15" w:type="dxa"/>
                    <w:left w:w="15" w:type="dxa"/>
                    <w:bottom w:w="15" w:type="dxa"/>
                    <w:right w:w="15" w:type="dxa"/>
                  </w:tcMar>
                  <w:hideMark/>
                </w:tcPr>
                <w:p w14:paraId="342C188A"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1AB64119"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79E85684" w14:textId="77777777">
              <w:tc>
                <w:tcPr>
                  <w:tcW w:w="1000" w:type="pct"/>
                  <w:tcMar>
                    <w:top w:w="15" w:type="dxa"/>
                    <w:left w:w="15" w:type="dxa"/>
                    <w:bottom w:w="15" w:type="dxa"/>
                    <w:right w:w="15" w:type="dxa"/>
                  </w:tcMar>
                  <w:hideMark/>
                </w:tcPr>
                <w:p w14:paraId="6A0ED0BC"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556AB681" w14:textId="77777777" w:rsidR="00000000" w:rsidRDefault="00000000">
                  <w:pPr>
                    <w:rPr>
                      <w:rFonts w:ascii="Calibri" w:eastAsia="Times New Roman" w:hAnsi="Calibri" w:cs="Calibri"/>
                      <w:sz w:val="21"/>
                      <w:szCs w:val="21"/>
                    </w:rPr>
                  </w:pPr>
                </w:p>
              </w:tc>
            </w:tr>
            <w:tr w:rsidR="00000000" w14:paraId="3A2DD9F4" w14:textId="77777777">
              <w:tc>
                <w:tcPr>
                  <w:tcW w:w="0" w:type="auto"/>
                  <w:gridSpan w:val="4"/>
                  <w:tcMar>
                    <w:top w:w="15" w:type="dxa"/>
                    <w:left w:w="15" w:type="dxa"/>
                    <w:bottom w:w="15" w:type="dxa"/>
                    <w:right w:w="15" w:type="dxa"/>
                  </w:tcMar>
                  <w:vAlign w:val="center"/>
                  <w:hideMark/>
                </w:tcPr>
                <w:p w14:paraId="614BF61E" w14:textId="77777777" w:rsidR="00000000" w:rsidRDefault="00000000">
                  <w:pPr>
                    <w:rPr>
                      <w:rFonts w:eastAsia="Times New Roman"/>
                      <w:sz w:val="20"/>
                      <w:szCs w:val="20"/>
                    </w:rPr>
                  </w:pPr>
                </w:p>
              </w:tc>
            </w:tr>
            <w:tr w:rsidR="00000000" w14:paraId="40EBF8E1" w14:textId="77777777">
              <w:tc>
                <w:tcPr>
                  <w:tcW w:w="1000" w:type="pct"/>
                  <w:gridSpan w:val="4"/>
                  <w:shd w:val="clear" w:color="auto" w:fill="EEEEEE"/>
                  <w:tcMar>
                    <w:top w:w="15" w:type="dxa"/>
                    <w:left w:w="15" w:type="dxa"/>
                    <w:bottom w:w="15" w:type="dxa"/>
                    <w:right w:w="15" w:type="dxa"/>
                  </w:tcMar>
                  <w:hideMark/>
                </w:tcPr>
                <w:p w14:paraId="0C0F458D"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6915C401" w14:textId="77777777">
              <w:tc>
                <w:tcPr>
                  <w:tcW w:w="1000" w:type="pct"/>
                  <w:tcMar>
                    <w:top w:w="15" w:type="dxa"/>
                    <w:left w:w="15" w:type="dxa"/>
                    <w:bottom w:w="15" w:type="dxa"/>
                    <w:right w:w="15" w:type="dxa"/>
                  </w:tcMar>
                  <w:hideMark/>
                </w:tcPr>
                <w:p w14:paraId="37B7B498"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1D97F16E"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3C3D0E45" w14:textId="77777777">
              <w:tc>
                <w:tcPr>
                  <w:tcW w:w="1000" w:type="pct"/>
                  <w:tcMar>
                    <w:top w:w="15" w:type="dxa"/>
                    <w:left w:w="15" w:type="dxa"/>
                    <w:bottom w:w="15" w:type="dxa"/>
                    <w:right w:w="15" w:type="dxa"/>
                  </w:tcMar>
                  <w:hideMark/>
                </w:tcPr>
                <w:p w14:paraId="030D394D"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2D5BF7C5"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0BDE3B38" w14:textId="77777777">
              <w:tc>
                <w:tcPr>
                  <w:tcW w:w="1000" w:type="pct"/>
                  <w:tcMar>
                    <w:top w:w="15" w:type="dxa"/>
                    <w:left w:w="15" w:type="dxa"/>
                    <w:bottom w:w="15" w:type="dxa"/>
                    <w:right w:w="15" w:type="dxa"/>
                  </w:tcMar>
                  <w:hideMark/>
                </w:tcPr>
                <w:p w14:paraId="0D594569"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34C8868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3AC7BFA8" w14:textId="77777777">
              <w:tc>
                <w:tcPr>
                  <w:tcW w:w="1000" w:type="pct"/>
                  <w:tcMar>
                    <w:top w:w="15" w:type="dxa"/>
                    <w:left w:w="15" w:type="dxa"/>
                    <w:bottom w:w="15" w:type="dxa"/>
                    <w:right w:w="15" w:type="dxa"/>
                  </w:tcMar>
                  <w:vAlign w:val="center"/>
                  <w:hideMark/>
                </w:tcPr>
                <w:p w14:paraId="67929A13"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7E2DB6B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5AF6FC27" w14:textId="77777777">
              <w:tc>
                <w:tcPr>
                  <w:tcW w:w="1000" w:type="pct"/>
                  <w:tcMar>
                    <w:top w:w="15" w:type="dxa"/>
                    <w:left w:w="15" w:type="dxa"/>
                    <w:bottom w:w="15" w:type="dxa"/>
                    <w:right w:w="15" w:type="dxa"/>
                  </w:tcMar>
                  <w:vAlign w:val="center"/>
                  <w:hideMark/>
                </w:tcPr>
                <w:p w14:paraId="1C1071F7"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3DF0D3B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0603F65A" w14:textId="77777777">
              <w:tc>
                <w:tcPr>
                  <w:tcW w:w="0" w:type="auto"/>
                  <w:gridSpan w:val="4"/>
                  <w:tcMar>
                    <w:top w:w="15" w:type="dxa"/>
                    <w:left w:w="15" w:type="dxa"/>
                    <w:bottom w:w="15" w:type="dxa"/>
                    <w:right w:w="15" w:type="dxa"/>
                  </w:tcMar>
                  <w:vAlign w:val="center"/>
                  <w:hideMark/>
                </w:tcPr>
                <w:p w14:paraId="50345ADB"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38E529D"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5" w:tgtFrame="#blank" w:history="1">
                    <w:r>
                      <w:rPr>
                        <w:rStyle w:val="Hipervnculo"/>
                        <w:rFonts w:ascii="Calibri" w:eastAsia="Times New Roman" w:hAnsi="Calibri" w:cs="Calibri"/>
                        <w:sz w:val="21"/>
                        <w:szCs w:val="21"/>
                      </w:rPr>
                      <w:t>REQ001.ESC010.001.docx</w:t>
                    </w:r>
                  </w:hyperlink>
                </w:p>
              </w:tc>
            </w:tr>
          </w:tbl>
          <w:p w14:paraId="610E9FB4" w14:textId="77777777" w:rsidR="00000000" w:rsidRDefault="00000000">
            <w:pPr>
              <w:rPr>
                <w:rFonts w:eastAsia="Times New Roman"/>
                <w:sz w:val="20"/>
                <w:szCs w:val="20"/>
              </w:rPr>
            </w:pPr>
          </w:p>
        </w:tc>
      </w:tr>
    </w:tbl>
    <w:p w14:paraId="046973D7" w14:textId="77777777" w:rsidR="00000000" w:rsidRDefault="00000000">
      <w:pPr>
        <w:pageBreakBefore/>
        <w:divId w:val="14555824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Look w:val="04A0" w:firstRow="1" w:lastRow="0" w:firstColumn="1" w:lastColumn="0" w:noHBand="0" w:noVBand="1"/>
      </w:tblPr>
      <w:tblGrid>
        <w:gridCol w:w="2287"/>
        <w:gridCol w:w="7446"/>
      </w:tblGrid>
      <w:tr w:rsidR="00000000" w14:paraId="639F0BD8" w14:textId="77777777">
        <w:trPr>
          <w:divId w:val="26878488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C8DB1E8"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EEF0F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F09 - TI-EA2023-12608 - R10 COMPLIANCE POR EH DESARROLLOS COMPLEMENTARIOS VULNERABILIDADES CYBERLEGO</w:t>
            </w:r>
          </w:p>
        </w:tc>
      </w:tr>
      <w:tr w:rsidR="00000000" w14:paraId="465D5ACA" w14:textId="77777777">
        <w:trPr>
          <w:divId w:val="268784887"/>
        </w:trPr>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7964EAF" w14:textId="77777777" w:rsidR="00000000" w:rsidRDefault="00000000">
            <w:pPr>
              <w:jc w:val="center"/>
              <w:rPr>
                <w:rFonts w:ascii="Calibri" w:eastAsia="Times New Roman" w:hAnsi="Calibri" w:cs="Calibri"/>
                <w:b/>
                <w:bCs/>
                <w:sz w:val="21"/>
                <w:szCs w:val="21"/>
              </w:rPr>
            </w:pPr>
            <w:proofErr w:type="spellStart"/>
            <w:r>
              <w:rPr>
                <w:rFonts w:ascii="Calibri" w:eastAsia="Times New Roman" w:hAnsi="Calibri" w:cs="Calibri"/>
                <w:b/>
                <w:bCs/>
                <w:sz w:val="21"/>
                <w:szCs w:val="21"/>
              </w:rPr>
              <w:t>Area</w:t>
            </w:r>
            <w:proofErr w:type="spellEnd"/>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557B06"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Canales Digitales</w:t>
            </w:r>
          </w:p>
        </w:tc>
      </w:tr>
      <w:tr w:rsidR="00000000" w14:paraId="775EB7F3" w14:textId="77777777">
        <w:trPr>
          <w:divId w:val="26878488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670C769"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9EBA52"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DIEGO ASMAT</w:t>
            </w:r>
          </w:p>
        </w:tc>
      </w:tr>
      <w:tr w:rsidR="00000000" w14:paraId="4EE025E7" w14:textId="77777777">
        <w:trPr>
          <w:divId w:val="26878488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7C3CF28" w14:textId="77777777" w:rsidR="00000000" w:rsidRDefault="00000000">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EED7F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22-12-2023 11:12:35</w:t>
            </w:r>
          </w:p>
        </w:tc>
      </w:tr>
      <w:tr w:rsidR="00000000" w14:paraId="0988C15D" w14:textId="77777777">
        <w:trPr>
          <w:divId w:val="26878488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1ADC79"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BXIE</w:t>
            </w:r>
          </w:p>
        </w:tc>
      </w:tr>
      <w:tr w:rsidR="00000000" w14:paraId="578DF622" w14:textId="77777777">
        <w:trPr>
          <w:divId w:val="26878488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6EB120"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1-10360: Realizar Aprobación adelanto proveedores </w:t>
            </w:r>
            <w:r>
              <w:rPr>
                <w:rFonts w:ascii="Calibri" w:eastAsia="Times New Roman" w:hAnsi="Calibri" w:cs="Calibri"/>
                <w:b/>
                <w:bCs/>
                <w:sz w:val="17"/>
                <w:szCs w:val="17"/>
              </w:rPr>
              <w:t>[Versión : 1]</w:t>
            </w:r>
          </w:p>
        </w:tc>
      </w:tr>
      <w:tr w:rsidR="00000000" w14:paraId="6E9244DF" w14:textId="77777777">
        <w:trPr>
          <w:divId w:val="268784887"/>
        </w:trPr>
        <w:tc>
          <w:tcPr>
            <w:tcW w:w="0" w:type="auto"/>
            <w:gridSpan w:val="2"/>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tbl>
            <w:tblPr>
              <w:tblW w:w="0" w:type="auto"/>
              <w:tblLook w:val="04A0" w:firstRow="1" w:lastRow="0" w:firstColumn="1" w:lastColumn="0" w:noHBand="0" w:noVBand="1"/>
            </w:tblPr>
            <w:tblGrid>
              <w:gridCol w:w="1813"/>
              <w:gridCol w:w="1814"/>
              <w:gridCol w:w="5383"/>
              <w:gridCol w:w="677"/>
            </w:tblGrid>
            <w:tr w:rsidR="00000000" w14:paraId="65D6738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C286A90" w14:textId="77777777" w:rsidR="00000000" w:rsidRDefault="00000000">
                  <w:pPr>
                    <w:jc w:val="center"/>
                    <w:rPr>
                      <w:rFonts w:ascii="Calibri" w:eastAsia="Times New Roman" w:hAnsi="Calibri" w:cs="Calibri"/>
                      <w:b/>
                      <w:bCs/>
                      <w:sz w:val="21"/>
                      <w:szCs w:val="21"/>
                    </w:rPr>
                  </w:pPr>
                  <w:proofErr w:type="spellStart"/>
                  <w:r>
                    <w:rPr>
                      <w:rStyle w:val="label"/>
                      <w:rFonts w:ascii="Calibri" w:eastAsia="Times New Roman" w:hAnsi="Calibri" w:cs="Calibri"/>
                      <w:b/>
                      <w:bCs/>
                      <w:sz w:val="21"/>
                      <w:szCs w:val="21"/>
                    </w:rPr>
                    <w:t>Nº</w:t>
                  </w:r>
                  <w:proofErr w:type="spellEnd"/>
                  <w:r>
                    <w:rPr>
                      <w:rStyle w:val="label"/>
                      <w:rFonts w:ascii="Calibri" w:eastAsia="Times New Roman" w:hAnsi="Calibri" w:cs="Calibri"/>
                      <w:b/>
                      <w:bCs/>
                      <w:sz w:val="21"/>
                      <w:szCs w:val="21"/>
                    </w:rPr>
                    <w:t>:</w:t>
                  </w:r>
                </w:p>
              </w:tc>
              <w:tc>
                <w:tcPr>
                  <w:tcW w:w="100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358D0BF3"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7F104A02"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tcMar>
                    <w:top w:w="15" w:type="dxa"/>
                    <w:left w:w="15" w:type="dxa"/>
                    <w:bottom w:w="15" w:type="dxa"/>
                    <w:right w:w="15" w:type="dxa"/>
                  </w:tcMar>
                  <w:vAlign w:val="center"/>
                  <w:hideMark/>
                </w:tcPr>
                <w:p w14:paraId="2EF41BAC" w14:textId="77777777" w:rsidR="00000000" w:rsidRDefault="00000000">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r>
            <w:tr w:rsidR="00000000" w14:paraId="20B10580" w14:textId="77777777">
              <w:tc>
                <w:tcPr>
                  <w:tcW w:w="75" w:type="dxa"/>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F1A8D9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68B665E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 xml:space="preserve">1. Ingresar al </w:t>
                  </w:r>
                  <w:proofErr w:type="spellStart"/>
                  <w:r>
                    <w:rPr>
                      <w:rFonts w:ascii="Calibri" w:eastAsia="Times New Roman" w:hAnsi="Calibri" w:cs="Calibri"/>
                      <w:sz w:val="21"/>
                      <w:szCs w:val="21"/>
                    </w:rPr>
                    <w:t>login</w:t>
                  </w:r>
                  <w:proofErr w:type="spellEnd"/>
                  <w:r>
                    <w:rPr>
                      <w:rFonts w:ascii="Calibri" w:eastAsia="Times New Roman" w:hAnsi="Calibri" w:cs="Calibri"/>
                      <w:sz w:val="21"/>
                      <w:szCs w:val="21"/>
                    </w:rPr>
                    <w:t xml:space="preserve"> de la BXI Empresas 2. Ingresa Entidad Padre, Usuario y Contraseña correctos 3. Ingresar al menú correspondiente 4. Se visualiza el registro en estado "Por aprobar" incluyendo los registrados por Entidades Hijo. 5. Seleccionar uno de los registros en estado "Por aprobar" correspondiente a una Entidad Hijo y dar clic en "Visualizar" 6. Ingresar la clave en el teclado virtual y dar clic en "Aprobar" </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3870CBA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Verificar que se aprueba y se procesa correctamente. El registro ya no se visualiza en la consulta.</w:t>
                  </w:r>
                </w:p>
              </w:tc>
              <w:tc>
                <w:tcPr>
                  <w:tcW w:w="0" w:type="auto"/>
                  <w:tcBorders>
                    <w:top w:val="single" w:sz="6" w:space="0" w:color="0F0F0F"/>
                    <w:left w:val="single" w:sz="6" w:space="0" w:color="0F0F0F"/>
                    <w:bottom w:val="single" w:sz="6" w:space="0" w:color="0F0F0F"/>
                    <w:right w:val="single" w:sz="6" w:space="0" w:color="0F0F0F"/>
                  </w:tcBorders>
                  <w:tcMar>
                    <w:top w:w="15" w:type="dxa"/>
                    <w:left w:w="15" w:type="dxa"/>
                    <w:bottom w:w="15" w:type="dxa"/>
                    <w:right w:w="15" w:type="dxa"/>
                  </w:tcMar>
                  <w:vAlign w:val="center"/>
                  <w:hideMark/>
                </w:tcPr>
                <w:p w14:paraId="5A4192FE"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t>Pasado</w:t>
                  </w:r>
                </w:p>
              </w:tc>
            </w:tr>
            <w:tr w:rsidR="00000000" w14:paraId="45685735" w14:textId="77777777">
              <w:tc>
                <w:tcPr>
                  <w:tcW w:w="1000" w:type="pct"/>
                  <w:tcMar>
                    <w:top w:w="15" w:type="dxa"/>
                    <w:left w:w="15" w:type="dxa"/>
                    <w:bottom w:w="15" w:type="dxa"/>
                    <w:right w:w="15" w:type="dxa"/>
                  </w:tcMar>
                  <w:hideMark/>
                </w:tcPr>
                <w:p w14:paraId="422CB034"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3"/>
                  <w:tcMar>
                    <w:top w:w="15" w:type="dxa"/>
                    <w:left w:w="15" w:type="dxa"/>
                    <w:bottom w:w="15" w:type="dxa"/>
                    <w:right w:w="15" w:type="dxa"/>
                  </w:tcMar>
                  <w:vAlign w:val="center"/>
                  <w:hideMark/>
                </w:tcPr>
                <w:p w14:paraId="4770974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Manual</w:t>
                  </w:r>
                </w:p>
              </w:tc>
            </w:tr>
            <w:tr w:rsidR="00000000" w14:paraId="1D5192EA" w14:textId="77777777">
              <w:tc>
                <w:tcPr>
                  <w:tcW w:w="1000" w:type="pct"/>
                  <w:tcMar>
                    <w:top w:w="15" w:type="dxa"/>
                    <w:left w:w="15" w:type="dxa"/>
                    <w:bottom w:w="15" w:type="dxa"/>
                    <w:right w:w="15" w:type="dxa"/>
                  </w:tcMar>
                  <w:hideMark/>
                </w:tcPr>
                <w:p w14:paraId="4EE672FB" w14:textId="77777777" w:rsidR="00000000" w:rsidRDefault="00000000">
                  <w:pPr>
                    <w:rPr>
                      <w:rFonts w:ascii="Calibri" w:eastAsia="Times New Roman" w:hAnsi="Calibri" w:cs="Calibri"/>
                      <w:sz w:val="21"/>
                      <w:szCs w:val="21"/>
                    </w:rPr>
                  </w:pPr>
                  <w:r>
                    <w:rPr>
                      <w:rStyle w:val="label"/>
                      <w:rFonts w:ascii="Calibri" w:eastAsia="Times New Roman" w:hAnsi="Calibri" w:cs="Calibri"/>
                      <w:b/>
                      <w:bCs/>
                      <w:sz w:val="21"/>
                      <w:szCs w:val="21"/>
                    </w:rPr>
                    <w:t xml:space="preserve">Duración estimada de la </w:t>
                  </w:r>
                  <w:proofErr w:type="spellStart"/>
                  <w:r>
                    <w:rPr>
                      <w:rStyle w:val="label"/>
                      <w:rFonts w:ascii="Calibri" w:eastAsia="Times New Roman" w:hAnsi="Calibri" w:cs="Calibri"/>
                      <w:b/>
                      <w:bCs/>
                      <w:sz w:val="21"/>
                      <w:szCs w:val="21"/>
                    </w:rPr>
                    <w:t>ejec</w:t>
                  </w:r>
                  <w:proofErr w:type="spellEnd"/>
                  <w:r>
                    <w:rPr>
                      <w:rStyle w:val="label"/>
                      <w:rFonts w:ascii="Calibri" w:eastAsia="Times New Roman" w:hAnsi="Calibri" w:cs="Calibri"/>
                      <w:b/>
                      <w:bCs/>
                      <w:sz w:val="21"/>
                      <w:szCs w:val="21"/>
                    </w:rPr>
                    <w:t>. (min):</w:t>
                  </w:r>
                </w:p>
              </w:tc>
              <w:tc>
                <w:tcPr>
                  <w:tcW w:w="0" w:type="auto"/>
                  <w:gridSpan w:val="3"/>
                  <w:tcMar>
                    <w:top w:w="15" w:type="dxa"/>
                    <w:left w:w="15" w:type="dxa"/>
                    <w:bottom w:w="15" w:type="dxa"/>
                    <w:right w:w="15" w:type="dxa"/>
                  </w:tcMar>
                  <w:vAlign w:val="center"/>
                  <w:hideMark/>
                </w:tcPr>
                <w:p w14:paraId="79D5E225" w14:textId="77777777" w:rsidR="00000000" w:rsidRDefault="00000000">
                  <w:pPr>
                    <w:rPr>
                      <w:rFonts w:ascii="Calibri" w:eastAsia="Times New Roman" w:hAnsi="Calibri" w:cs="Calibri"/>
                      <w:sz w:val="21"/>
                      <w:szCs w:val="21"/>
                    </w:rPr>
                  </w:pPr>
                </w:p>
              </w:tc>
            </w:tr>
            <w:tr w:rsidR="00000000" w14:paraId="4094E3A1" w14:textId="77777777">
              <w:tc>
                <w:tcPr>
                  <w:tcW w:w="0" w:type="auto"/>
                  <w:gridSpan w:val="4"/>
                  <w:tcMar>
                    <w:top w:w="15" w:type="dxa"/>
                    <w:left w:w="15" w:type="dxa"/>
                    <w:bottom w:w="15" w:type="dxa"/>
                    <w:right w:w="15" w:type="dxa"/>
                  </w:tcMar>
                  <w:vAlign w:val="center"/>
                  <w:hideMark/>
                </w:tcPr>
                <w:p w14:paraId="5D7DDD05" w14:textId="77777777" w:rsidR="00000000" w:rsidRDefault="00000000">
                  <w:pPr>
                    <w:rPr>
                      <w:rFonts w:eastAsia="Times New Roman"/>
                      <w:sz w:val="20"/>
                      <w:szCs w:val="20"/>
                    </w:rPr>
                  </w:pPr>
                </w:p>
              </w:tc>
            </w:tr>
            <w:tr w:rsidR="00000000" w14:paraId="72FBEB5B" w14:textId="77777777">
              <w:tc>
                <w:tcPr>
                  <w:tcW w:w="1000" w:type="pct"/>
                  <w:gridSpan w:val="4"/>
                  <w:shd w:val="clear" w:color="auto" w:fill="EEEEEE"/>
                  <w:tcMar>
                    <w:top w:w="15" w:type="dxa"/>
                    <w:left w:w="15" w:type="dxa"/>
                    <w:bottom w:w="15" w:type="dxa"/>
                    <w:right w:w="15" w:type="dxa"/>
                  </w:tcMar>
                  <w:hideMark/>
                </w:tcPr>
                <w:p w14:paraId="2AED7706" w14:textId="77777777" w:rsidR="00000000" w:rsidRDefault="00000000">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0000" w14:paraId="61097030" w14:textId="77777777">
              <w:tc>
                <w:tcPr>
                  <w:tcW w:w="1000" w:type="pct"/>
                  <w:tcMar>
                    <w:top w:w="15" w:type="dxa"/>
                    <w:left w:w="15" w:type="dxa"/>
                    <w:bottom w:w="15" w:type="dxa"/>
                    <w:right w:w="15" w:type="dxa"/>
                  </w:tcMar>
                  <w:hideMark/>
                </w:tcPr>
                <w:p w14:paraId="4580FB84"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3"/>
                  <w:tcMar>
                    <w:top w:w="15" w:type="dxa"/>
                    <w:left w:w="15" w:type="dxa"/>
                    <w:bottom w:w="15" w:type="dxa"/>
                    <w:right w:w="15" w:type="dxa"/>
                  </w:tcMar>
                  <w:vAlign w:val="center"/>
                  <w:hideMark/>
                </w:tcPr>
                <w:p w14:paraId="003DE1BB"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Ciclo 1</w:t>
                  </w:r>
                </w:p>
              </w:tc>
            </w:tr>
            <w:tr w:rsidR="00000000" w14:paraId="14D379FE" w14:textId="77777777">
              <w:tc>
                <w:tcPr>
                  <w:tcW w:w="1000" w:type="pct"/>
                  <w:tcMar>
                    <w:top w:w="15" w:type="dxa"/>
                    <w:left w:w="15" w:type="dxa"/>
                    <w:bottom w:w="15" w:type="dxa"/>
                    <w:right w:w="15" w:type="dxa"/>
                  </w:tcMar>
                  <w:hideMark/>
                </w:tcPr>
                <w:p w14:paraId="4221D68D" w14:textId="77777777" w:rsidR="00000000" w:rsidRDefault="00000000">
                  <w:pPr>
                    <w:rPr>
                      <w:rFonts w:ascii="Calibri" w:eastAsia="Times New Roman" w:hAnsi="Calibri" w:cs="Calibri"/>
                      <w:sz w:val="21"/>
                      <w:szCs w:val="21"/>
                    </w:rPr>
                  </w:pPr>
                  <w:proofErr w:type="spellStart"/>
                  <w:r>
                    <w:rPr>
                      <w:rFonts w:ascii="Calibri" w:eastAsia="Times New Roman" w:hAnsi="Calibri" w:cs="Calibri"/>
                      <w:sz w:val="21"/>
                      <w:szCs w:val="21"/>
                    </w:rPr>
                    <w:t>Tester</w:t>
                  </w:r>
                  <w:proofErr w:type="spellEnd"/>
                </w:p>
              </w:tc>
              <w:tc>
                <w:tcPr>
                  <w:tcW w:w="0" w:type="auto"/>
                  <w:gridSpan w:val="3"/>
                  <w:tcMar>
                    <w:top w:w="15" w:type="dxa"/>
                    <w:left w:w="15" w:type="dxa"/>
                    <w:bottom w:w="15" w:type="dxa"/>
                    <w:right w:w="15" w:type="dxa"/>
                  </w:tcMar>
                  <w:vAlign w:val="center"/>
                  <w:hideMark/>
                </w:tcPr>
                <w:p w14:paraId="2730C3C7" w14:textId="77777777" w:rsidR="00000000" w:rsidRDefault="00000000">
                  <w:pPr>
                    <w:rPr>
                      <w:rFonts w:ascii="Calibri" w:eastAsia="Times New Roman" w:hAnsi="Calibri" w:cs="Calibri"/>
                      <w:sz w:val="21"/>
                      <w:szCs w:val="21"/>
                    </w:rPr>
                  </w:pPr>
                  <w:r>
                    <w:rPr>
                      <w:rFonts w:ascii="Calibri" w:eastAsia="Times New Roman" w:hAnsi="Calibri" w:cs="Calibri"/>
                      <w:sz w:val="21"/>
                      <w:szCs w:val="21"/>
                    </w:rPr>
                    <w:t>QDSGROUP12</w:t>
                  </w:r>
                </w:p>
              </w:tc>
            </w:tr>
            <w:tr w:rsidR="00000000" w14:paraId="17692288" w14:textId="77777777">
              <w:tc>
                <w:tcPr>
                  <w:tcW w:w="1000" w:type="pct"/>
                  <w:tcMar>
                    <w:top w:w="15" w:type="dxa"/>
                    <w:left w:w="15" w:type="dxa"/>
                    <w:bottom w:w="15" w:type="dxa"/>
                    <w:right w:w="15" w:type="dxa"/>
                  </w:tcMar>
                  <w:hideMark/>
                </w:tcPr>
                <w:p w14:paraId="0FFBD0CE"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3"/>
                  <w:tcMar>
                    <w:top w:w="15" w:type="dxa"/>
                    <w:left w:w="15" w:type="dxa"/>
                    <w:bottom w:w="15" w:type="dxa"/>
                    <w:right w:w="15" w:type="dxa"/>
                  </w:tcMar>
                  <w:vAlign w:val="center"/>
                  <w:hideMark/>
                </w:tcPr>
                <w:p w14:paraId="4A8625E8"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Pasado</w:t>
                  </w:r>
                </w:p>
              </w:tc>
            </w:tr>
            <w:tr w:rsidR="00000000" w14:paraId="1FCCE3B9" w14:textId="77777777">
              <w:tc>
                <w:tcPr>
                  <w:tcW w:w="1000" w:type="pct"/>
                  <w:tcMar>
                    <w:top w:w="15" w:type="dxa"/>
                    <w:left w:w="15" w:type="dxa"/>
                    <w:bottom w:w="15" w:type="dxa"/>
                    <w:right w:w="15" w:type="dxa"/>
                  </w:tcMar>
                  <w:vAlign w:val="center"/>
                  <w:hideMark/>
                </w:tcPr>
                <w:p w14:paraId="375E6870"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3"/>
                  <w:tcMar>
                    <w:top w:w="15" w:type="dxa"/>
                    <w:left w:w="15" w:type="dxa"/>
                    <w:bottom w:w="15" w:type="dxa"/>
                    <w:right w:w="15" w:type="dxa"/>
                  </w:tcMar>
                  <w:vAlign w:val="center"/>
                  <w:hideMark/>
                </w:tcPr>
                <w:p w14:paraId="3BD970E5"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Manual</w:t>
                  </w:r>
                </w:p>
              </w:tc>
            </w:tr>
            <w:tr w:rsidR="00000000" w14:paraId="66781A46" w14:textId="77777777">
              <w:tc>
                <w:tcPr>
                  <w:tcW w:w="1000" w:type="pct"/>
                  <w:tcMar>
                    <w:top w:w="15" w:type="dxa"/>
                    <w:left w:w="15" w:type="dxa"/>
                    <w:bottom w:w="15" w:type="dxa"/>
                    <w:right w:w="15" w:type="dxa"/>
                  </w:tcMar>
                  <w:vAlign w:val="center"/>
                  <w:hideMark/>
                </w:tcPr>
                <w:p w14:paraId="12490494" w14:textId="77777777" w:rsidR="00000000" w:rsidRDefault="00000000">
                  <w:pPr>
                    <w:rPr>
                      <w:rFonts w:ascii="Calibri" w:eastAsia="Times New Roman" w:hAnsi="Calibri" w:cs="Calibri"/>
                      <w:sz w:val="21"/>
                      <w:szCs w:val="21"/>
                    </w:rPr>
                  </w:pPr>
                  <w:r>
                    <w:rPr>
                      <w:rStyle w:val="label"/>
                      <w:rFonts w:ascii="Calibri" w:eastAsia="Times New Roman" w:hAnsi="Calibri" w:cs="Calibri"/>
                      <w:sz w:val="21"/>
                      <w:szCs w:val="21"/>
                    </w:rPr>
                    <w:t>Duración de le ejecución (min):</w:t>
                  </w:r>
                </w:p>
              </w:tc>
              <w:tc>
                <w:tcPr>
                  <w:tcW w:w="0" w:type="auto"/>
                  <w:gridSpan w:val="3"/>
                  <w:tcMar>
                    <w:top w:w="15" w:type="dxa"/>
                    <w:left w:w="15" w:type="dxa"/>
                    <w:bottom w:w="15" w:type="dxa"/>
                    <w:right w:w="15" w:type="dxa"/>
                  </w:tcMar>
                  <w:vAlign w:val="center"/>
                  <w:hideMark/>
                </w:tcPr>
                <w:p w14:paraId="1641697A"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 </w:t>
                  </w:r>
                </w:p>
              </w:tc>
            </w:tr>
            <w:tr w:rsidR="00000000" w14:paraId="2959FDF2" w14:textId="77777777">
              <w:tc>
                <w:tcPr>
                  <w:tcW w:w="0" w:type="auto"/>
                  <w:gridSpan w:val="4"/>
                  <w:tcMar>
                    <w:top w:w="15" w:type="dxa"/>
                    <w:left w:w="15" w:type="dxa"/>
                    <w:bottom w:w="15" w:type="dxa"/>
                    <w:right w:w="15" w:type="dxa"/>
                  </w:tcMar>
                  <w:vAlign w:val="center"/>
                  <w:hideMark/>
                </w:tcPr>
                <w:p w14:paraId="2894EF09" w14:textId="77777777" w:rsidR="00000000" w:rsidRDefault="00000000">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4A2EC8E" w14:textId="77777777" w:rsidR="00000000" w:rsidRDefault="00000000">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6" w:tgtFrame="#blank" w:history="1">
                    <w:r>
                      <w:rPr>
                        <w:rStyle w:val="Hipervnculo"/>
                        <w:rFonts w:ascii="Calibri" w:eastAsia="Times New Roman" w:hAnsi="Calibri" w:cs="Calibri"/>
                        <w:sz w:val="21"/>
                        <w:szCs w:val="21"/>
                      </w:rPr>
                      <w:t>REQ001.ESC011.001.docx</w:t>
                    </w:r>
                  </w:hyperlink>
                </w:p>
              </w:tc>
            </w:tr>
          </w:tbl>
          <w:p w14:paraId="7C6FF837" w14:textId="77777777" w:rsidR="00000000" w:rsidRDefault="00000000">
            <w:pPr>
              <w:rPr>
                <w:rFonts w:eastAsia="Times New Roman"/>
                <w:sz w:val="20"/>
                <w:szCs w:val="20"/>
              </w:rPr>
            </w:pPr>
          </w:p>
        </w:tc>
      </w:tr>
    </w:tbl>
    <w:p w14:paraId="7C69189E" w14:textId="77777777" w:rsidR="00AA0E51" w:rsidRDefault="00000000">
      <w:pPr>
        <w:pageBreakBefore/>
        <w:divId w:val="59718056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sectPr w:rsidR="00AA0E51">
      <w:headerReference w:type="default" r:id="rId27"/>
      <w:footerReference w:type="default" r:id="rId28"/>
      <w:pgSz w:w="11909" w:h="16834"/>
      <w:pgMar w:top="1728" w:right="1080" w:bottom="1080" w:left="1080" w:header="28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BBEC9" w14:textId="77777777" w:rsidR="00AA0E51" w:rsidRDefault="00AA0E51">
      <w:r>
        <w:separator/>
      </w:r>
    </w:p>
  </w:endnote>
  <w:endnote w:type="continuationSeparator" w:id="0">
    <w:p w14:paraId="7C689C86" w14:textId="77777777" w:rsidR="00AA0E51" w:rsidRDefault="00AA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50" w:type="pct"/>
      <w:tblCellSpacing w:w="15" w:type="dxa"/>
      <w:tblLook w:val="04A0" w:firstRow="1" w:lastRow="0" w:firstColumn="1" w:lastColumn="0" w:noHBand="0" w:noVBand="1"/>
    </w:tblPr>
    <w:tblGrid>
      <w:gridCol w:w="8083"/>
      <w:gridCol w:w="1179"/>
    </w:tblGrid>
    <w:tr w:rsidR="00000000" w14:paraId="33FFCC18" w14:textId="77777777">
      <w:trPr>
        <w:tblCellSpacing w:w="15" w:type="dxa"/>
      </w:trPr>
      <w:tc>
        <w:tcPr>
          <w:tcW w:w="0" w:type="auto"/>
          <w:tcBorders>
            <w:top w:val="single" w:sz="6" w:space="0" w:color="595959"/>
            <w:left w:val="nil"/>
            <w:bottom w:val="nil"/>
            <w:right w:val="nil"/>
          </w:tcBorders>
          <w:tcMar>
            <w:top w:w="150" w:type="dxa"/>
            <w:left w:w="15" w:type="dxa"/>
            <w:bottom w:w="0" w:type="dxa"/>
            <w:right w:w="15" w:type="dxa"/>
          </w:tcMar>
          <w:vAlign w:val="center"/>
          <w:hideMark/>
        </w:tcPr>
        <w:p w14:paraId="050501B2" w14:textId="77777777" w:rsidR="00000000" w:rsidRDefault="00000000">
          <w:pPr>
            <w:rPr>
              <w:rFonts w:ascii="Trebuchet MS" w:eastAsia="Times New Roman" w:hAnsi="Trebuchet MS" w:cs="Calibri"/>
              <w:color w:val="0193CF"/>
              <w:sz w:val="20"/>
              <w:szCs w:val="20"/>
            </w:rPr>
          </w:pPr>
          <w:r>
            <w:rPr>
              <w:rFonts w:ascii="Trebuchet MS" w:eastAsia="Times New Roman" w:hAnsi="Trebuchet MS" w:cs="Calibri"/>
              <w:color w:val="0193CF"/>
              <w:sz w:val="20"/>
              <w:szCs w:val="20"/>
            </w:rPr>
            <w:t xml:space="preserve">SUBGERENCIA GENERAL DE INNOVACIÓN, TECNOLOGÍA Y OPERACIONES </w:t>
          </w:r>
        </w:p>
      </w:tc>
      <w:tc>
        <w:tcPr>
          <w:tcW w:w="1134" w:type="dxa"/>
          <w:tcBorders>
            <w:top w:val="single" w:sz="6" w:space="0" w:color="595959"/>
            <w:left w:val="nil"/>
            <w:bottom w:val="nil"/>
            <w:right w:val="nil"/>
          </w:tcBorders>
          <w:tcMar>
            <w:top w:w="150" w:type="dxa"/>
            <w:left w:w="15" w:type="dxa"/>
            <w:bottom w:w="0" w:type="dxa"/>
            <w:right w:w="15" w:type="dxa"/>
          </w:tcMar>
          <w:vAlign w:val="center"/>
          <w:hideMark/>
        </w:tcPr>
        <w:p w14:paraId="2C1EC888" w14:textId="77777777" w:rsidR="00000000" w:rsidRDefault="00000000">
          <w:pPr>
            <w:jc w:val="right"/>
            <w:rPr>
              <w:rFonts w:ascii="Trebuchet MS" w:eastAsia="Times New Roman" w:hAnsi="Trebuchet MS" w:cs="Calibri"/>
              <w:color w:val="0193CF"/>
              <w:sz w:val="20"/>
              <w:szCs w:val="20"/>
            </w:rPr>
          </w:pPr>
          <w:r>
            <w:rPr>
              <w:rFonts w:ascii="Trebuchet MS" w:eastAsia="Times New Roman" w:hAnsi="Trebuchet MS" w:cs="Calibri"/>
              <w:color w:val="0193CF"/>
              <w:sz w:val="20"/>
              <w:szCs w:val="20"/>
            </w:rPr>
            <w:fldChar w:fldCharType="begin"/>
          </w:r>
          <w:r>
            <w:rPr>
              <w:rFonts w:ascii="Trebuchet MS" w:eastAsia="Times New Roman" w:hAnsi="Trebuchet MS" w:cs="Calibri"/>
              <w:color w:val="0193CF"/>
              <w:sz w:val="20"/>
              <w:szCs w:val="20"/>
            </w:rPr>
            <w:instrText>PAGE</w:instrText>
          </w:r>
          <w:r>
            <w:rPr>
              <w:rFonts w:ascii="Trebuchet MS" w:eastAsia="Times New Roman" w:hAnsi="Trebuchet MS" w:cs="Calibri"/>
              <w:color w:val="0193CF"/>
              <w:sz w:val="20"/>
              <w:szCs w:val="20"/>
            </w:rPr>
            <w:fldChar w:fldCharType="separate"/>
          </w:r>
          <w:r>
            <w:rPr>
              <w:rFonts w:ascii="Trebuchet MS" w:eastAsia="Times New Roman" w:hAnsi="Trebuchet MS" w:cs="Calibri"/>
              <w:noProof/>
              <w:color w:val="0193CF"/>
              <w:sz w:val="20"/>
              <w:szCs w:val="20"/>
            </w:rPr>
            <w:t>1</w:t>
          </w:r>
          <w:r>
            <w:rPr>
              <w:rFonts w:ascii="Trebuchet MS" w:eastAsia="Times New Roman" w:hAnsi="Trebuchet MS" w:cs="Calibri"/>
              <w:color w:val="0193CF"/>
              <w:sz w:val="20"/>
              <w:szCs w:val="20"/>
            </w:rPr>
            <w:fldChar w:fldCharType="end"/>
          </w:r>
          <w:r>
            <w:rPr>
              <w:rFonts w:ascii="Trebuchet MS" w:eastAsia="Times New Roman" w:hAnsi="Trebuchet MS" w:cs="Calibri"/>
              <w:color w:val="0193CF"/>
              <w:sz w:val="20"/>
              <w:szCs w:val="20"/>
            </w:rPr>
            <w:t xml:space="preserve"> </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F8CB" w14:textId="77777777" w:rsidR="00AA0E51" w:rsidRDefault="00AA0E51">
      <w:r>
        <w:separator/>
      </w:r>
    </w:p>
  </w:footnote>
  <w:footnote w:type="continuationSeparator" w:id="0">
    <w:p w14:paraId="3596C788" w14:textId="77777777" w:rsidR="00AA0E51" w:rsidRDefault="00AA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00" w:type="pct"/>
      <w:tblCellSpacing w:w="15" w:type="dxa"/>
      <w:tblLook w:val="04A0" w:firstRow="1" w:lastRow="0" w:firstColumn="1" w:lastColumn="0" w:noHBand="0" w:noVBand="1"/>
    </w:tblPr>
    <w:tblGrid>
      <w:gridCol w:w="1179"/>
      <w:gridCol w:w="6350"/>
      <w:gridCol w:w="2025"/>
    </w:tblGrid>
    <w:tr w:rsidR="00000000" w14:paraId="5C6D6CA7" w14:textId="77777777">
      <w:trPr>
        <w:tblCellSpacing w:w="15" w:type="dxa"/>
      </w:trPr>
      <w:tc>
        <w:tcPr>
          <w:tcW w:w="1134" w:type="dxa"/>
          <w:tcMar>
            <w:top w:w="15" w:type="dxa"/>
            <w:left w:w="15" w:type="dxa"/>
            <w:bottom w:w="15" w:type="dxa"/>
            <w:right w:w="15" w:type="dxa"/>
          </w:tcMar>
          <w:vAlign w:val="center"/>
          <w:hideMark/>
        </w:tcPr>
        <w:p w14:paraId="7370D2B4" w14:textId="77777777" w:rsidR="00000000" w:rsidRDefault="00000000">
          <w:pPr>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0986152E" wp14:editId="77E7391C">
                <wp:extent cx="666750" cy="695325"/>
                <wp:effectExtent l="0" t="0" r="0" b="9525"/>
                <wp:docPr id="11" name="Imagen 11" descr="icon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 banbif"/>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666750" cy="6953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A503608" w14:textId="77777777" w:rsidR="00000000" w:rsidRDefault="00000000">
          <w:pPr>
            <w:rPr>
              <w:rFonts w:ascii="Calibri" w:eastAsia="Times New Roman" w:hAnsi="Calibri" w:cs="Calibri"/>
              <w:sz w:val="21"/>
              <w:szCs w:val="21"/>
            </w:rPr>
          </w:pPr>
          <w:r>
            <w:rPr>
              <w:rStyle w:val="titulobanbif1"/>
              <w:rFonts w:eastAsia="Times New Roman" w:cs="Calibri"/>
            </w:rPr>
            <w:t>PRUEBAS DE USUARIO</w:t>
          </w:r>
          <w:r>
            <w:rPr>
              <w:rFonts w:ascii="Calibri" w:eastAsia="Times New Roman" w:hAnsi="Calibri" w:cs="Calibri"/>
              <w:sz w:val="21"/>
              <w:szCs w:val="21"/>
            </w:rPr>
            <w:br/>
          </w:r>
          <w:r>
            <w:rPr>
              <w:rStyle w:val="subtitulobanbif1"/>
              <w:rFonts w:eastAsia="Times New Roman" w:cs="Calibri"/>
            </w:rPr>
            <w:t>GERENCIA DE TECNOLOGÍA DE LA INFORMACIÓN</w:t>
          </w:r>
          <w:r>
            <w:rPr>
              <w:rFonts w:ascii="Calibri" w:eastAsia="Times New Roman" w:hAnsi="Calibri" w:cs="Calibri"/>
              <w:sz w:val="21"/>
              <w:szCs w:val="21"/>
            </w:rPr>
            <w:t xml:space="preserve"> </w:t>
          </w:r>
        </w:p>
        <w:p w14:paraId="0235A774" w14:textId="77777777" w:rsidR="00000000" w:rsidRDefault="00000000">
          <w:pPr>
            <w:jc w:val="center"/>
            <w:rPr>
              <w:rFonts w:ascii="Calibri" w:eastAsia="Times New Roman" w:hAnsi="Calibri" w:cs="Calibri"/>
              <w:sz w:val="21"/>
              <w:szCs w:val="21"/>
            </w:rPr>
          </w:pPr>
          <w:r>
            <w:rPr>
              <w:rFonts w:ascii="Calibri" w:eastAsia="Times New Roman" w:hAnsi="Calibri" w:cs="Calibri"/>
              <w:sz w:val="21"/>
              <w:szCs w:val="21"/>
            </w:rPr>
            <w:pict w14:anchorId="7C86D83C">
              <v:rect id="_x0000_i1036" style="width:425.2pt;height:.6pt" o:hralign="center" o:hrstd="t" o:hr="t" fillcolor="#a0a0a0" stroked="f"/>
            </w:pict>
          </w:r>
        </w:p>
      </w:tc>
      <w:tc>
        <w:tcPr>
          <w:tcW w:w="1701" w:type="dxa"/>
          <w:tcMar>
            <w:top w:w="15" w:type="dxa"/>
            <w:left w:w="15" w:type="dxa"/>
            <w:bottom w:w="15" w:type="dxa"/>
            <w:right w:w="15" w:type="dxa"/>
          </w:tcMar>
          <w:vAlign w:val="center"/>
          <w:hideMark/>
        </w:tcPr>
        <w:p w14:paraId="5F65B8BF" w14:textId="77777777" w:rsidR="00000000" w:rsidRDefault="00000000">
          <w:pPr>
            <w:jc w:val="right"/>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5C2279BF" wp14:editId="31A56948">
                <wp:extent cx="1228725" cy="742950"/>
                <wp:effectExtent l="0" t="0" r="9525" b="0"/>
                <wp:docPr id="13" name="Imagen 13" descr="log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banbif"/>
                        <pic:cNvPicPr>
                          <a:picLocks noChangeAspect="1" noChangeArrowheads="1"/>
                        </pic:cNvPicPr>
                      </pic:nvPicPr>
                      <pic:blipFill>
                        <a:blip r:link="rId2">
                          <a:extLst>
                            <a:ext uri="{28A0092B-C50C-407E-A947-70E740481C1C}">
                              <a14:useLocalDpi xmlns:a14="http://schemas.microsoft.com/office/drawing/2010/main" val="0"/>
                            </a:ext>
                          </a:extLst>
                        </a:blip>
                        <a:srcRect/>
                        <a:stretch>
                          <a:fillRect/>
                        </a:stretch>
                      </pic:blipFill>
                      <pic:spPr bwMode="auto">
                        <a:xfrm>
                          <a:off x="0" y="0"/>
                          <a:ext cx="1228725" cy="742950"/>
                        </a:xfrm>
                        <a:prstGeom prst="rect">
                          <a:avLst/>
                        </a:prstGeom>
                        <a:noFill/>
                        <a:ln>
                          <a:noFill/>
                        </a:ln>
                      </pic:spPr>
                    </pic:pic>
                  </a:graphicData>
                </a:graphic>
              </wp:inline>
            </w:drawing>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080F"/>
    <w:rsid w:val="00AA0E51"/>
    <w:rsid w:val="00E408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79DA1"/>
  <w15:chartTrackingRefBased/>
  <w15:docId w15:val="{04F876E4-F669-4469-97DA-BEAA7758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b/>
      <w:bCs/>
      <w:strike w:val="0"/>
      <w:dstrike w:val="0"/>
      <w:color w:val="0D4CE7"/>
      <w:u w:val="none"/>
      <w:effect w:val="none"/>
    </w:rPr>
  </w:style>
  <w:style w:type="character" w:styleId="Hipervnculovisitado">
    <w:name w:val="FollowedHyperlink"/>
    <w:basedOn w:val="Fuentedeprrafopredeter"/>
    <w:uiPriority w:val="99"/>
    <w:semiHidden/>
    <w:unhideWhenUsed/>
    <w:rPr>
      <w:b/>
      <w:bCs/>
      <w:strike w:val="0"/>
      <w:dstrike w:val="0"/>
      <w:color w:val="0D4CE7"/>
      <w:u w:val="none"/>
      <w:effect w:val="none"/>
    </w:rPr>
  </w:style>
  <w:style w:type="paragraph" w:customStyle="1" w:styleId="msonormal0">
    <w:name w:val="msonormal"/>
    <w:basedOn w:val="Normal"/>
    <w:pPr>
      <w:spacing w:before="100" w:beforeAutospacing="1" w:after="100" w:afterAutospacing="1"/>
    </w:p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locked/>
    <w:rPr>
      <w:rFonts w:ascii="Times New Roman" w:eastAsiaTheme="minorEastAsia" w:hAnsi="Times New Roman" w:cs="Times New Roman" w:hint="default"/>
      <w:sz w:val="24"/>
      <w:szCs w:val="24"/>
    </w:rPr>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locked/>
    <w:rPr>
      <w:rFonts w:ascii="Times New Roman" w:eastAsiaTheme="minorEastAsia" w:hAnsi="Times New Roman" w:cs="Times New Roman" w:hint="default"/>
      <w:sz w:val="24"/>
      <w:szCs w:val="24"/>
    </w:rPr>
  </w:style>
  <w:style w:type="paragraph" w:customStyle="1" w:styleId="titulobanbif">
    <w:name w:val="titulobanbif"/>
    <w:basedOn w:val="Normal"/>
    <w:pPr>
      <w:spacing w:before="100" w:beforeAutospacing="1" w:after="100" w:afterAutospacing="1"/>
    </w:pPr>
    <w:rPr>
      <w:rFonts w:ascii="Trebuchet MS" w:hAnsi="Trebuchet MS"/>
      <w:b/>
      <w:bCs/>
      <w:color w:val="595959"/>
      <w:sz w:val="36"/>
      <w:szCs w:val="36"/>
    </w:rPr>
  </w:style>
  <w:style w:type="paragraph" w:customStyle="1" w:styleId="subtitulobanbif">
    <w:name w:val="subtitulobanbif"/>
    <w:basedOn w:val="Normal"/>
    <w:pPr>
      <w:spacing w:before="100" w:beforeAutospacing="1"/>
    </w:pPr>
    <w:rPr>
      <w:rFonts w:ascii="Trebuchet MS" w:hAnsi="Trebuchet MS"/>
      <w:color w:val="0193CF"/>
      <w:sz w:val="20"/>
      <w:szCs w:val="20"/>
    </w:rPr>
  </w:style>
  <w:style w:type="paragraph" w:customStyle="1" w:styleId="saltolinea">
    <w:name w:val="saltolinea"/>
    <w:basedOn w:val="Normal"/>
    <w:pPr>
      <w:pageBreakBefore/>
      <w:spacing w:before="100" w:beforeAutospacing="1" w:after="100" w:afterAutospacing="1"/>
    </w:pPr>
  </w:style>
  <w:style w:type="paragraph" w:customStyle="1" w:styleId="cuerporeporte">
    <w:name w:val="cuerporeporte"/>
    <w:basedOn w:val="Normal"/>
    <w:pPr>
      <w:spacing w:before="100" w:beforeAutospacing="1" w:after="100" w:afterAutospacing="1"/>
    </w:pPr>
    <w:rPr>
      <w:rFonts w:ascii="Calibri" w:hAnsi="Calibri" w:cs="Calibri"/>
      <w:sz w:val="21"/>
      <w:szCs w:val="21"/>
    </w:rPr>
  </w:style>
  <w:style w:type="character" w:customStyle="1" w:styleId="titulobanbif1">
    <w:name w:val="titulobanbif1"/>
    <w:basedOn w:val="Fuentedeprrafopredeter"/>
    <w:rPr>
      <w:rFonts w:ascii="Trebuchet MS" w:hAnsi="Trebuchet MS" w:hint="default"/>
      <w:b/>
      <w:bCs/>
      <w:color w:val="595959"/>
      <w:sz w:val="36"/>
      <w:szCs w:val="36"/>
    </w:rPr>
  </w:style>
  <w:style w:type="character" w:customStyle="1" w:styleId="subtitulobanbif1">
    <w:name w:val="subtitulobanbif1"/>
    <w:basedOn w:val="Fuentedeprrafopredeter"/>
    <w:rPr>
      <w:rFonts w:ascii="Trebuchet MS" w:hAnsi="Trebuchet MS" w:hint="default"/>
      <w:color w:val="0193CF"/>
      <w:sz w:val="20"/>
      <w:szCs w:val="20"/>
    </w:rPr>
  </w:style>
  <w:style w:type="character" w:customStyle="1" w:styleId="label">
    <w:name w:val="label"/>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3991">
      <w:marLeft w:val="0"/>
      <w:marRight w:val="0"/>
      <w:marTop w:val="0"/>
      <w:marBottom w:val="0"/>
      <w:divBdr>
        <w:top w:val="none" w:sz="0" w:space="0" w:color="auto"/>
        <w:left w:val="none" w:sz="0" w:space="0" w:color="auto"/>
        <w:bottom w:val="none" w:sz="0" w:space="0" w:color="auto"/>
        <w:right w:val="none" w:sz="0" w:space="0" w:color="auto"/>
      </w:divBdr>
      <w:divsChild>
        <w:div w:id="1048531858">
          <w:marLeft w:val="0"/>
          <w:marRight w:val="0"/>
          <w:marTop w:val="0"/>
          <w:marBottom w:val="0"/>
          <w:divBdr>
            <w:top w:val="none" w:sz="0" w:space="0" w:color="auto"/>
            <w:left w:val="none" w:sz="0" w:space="0" w:color="auto"/>
            <w:bottom w:val="none" w:sz="0" w:space="0" w:color="auto"/>
            <w:right w:val="none" w:sz="0" w:space="0" w:color="auto"/>
          </w:divBdr>
        </w:div>
        <w:div w:id="939796779">
          <w:marLeft w:val="0"/>
          <w:marRight w:val="0"/>
          <w:marTop w:val="0"/>
          <w:marBottom w:val="0"/>
          <w:divBdr>
            <w:top w:val="none" w:sz="0" w:space="0" w:color="auto"/>
            <w:left w:val="none" w:sz="0" w:space="0" w:color="auto"/>
            <w:bottom w:val="none" w:sz="0" w:space="0" w:color="auto"/>
            <w:right w:val="none" w:sz="0" w:space="0" w:color="auto"/>
          </w:divBdr>
        </w:div>
        <w:div w:id="1705716557">
          <w:marLeft w:val="0"/>
          <w:marRight w:val="0"/>
          <w:marTop w:val="0"/>
          <w:marBottom w:val="0"/>
          <w:divBdr>
            <w:top w:val="none" w:sz="0" w:space="0" w:color="auto"/>
            <w:left w:val="none" w:sz="0" w:space="0" w:color="auto"/>
            <w:bottom w:val="none" w:sz="0" w:space="0" w:color="auto"/>
            <w:right w:val="none" w:sz="0" w:space="0" w:color="auto"/>
          </w:divBdr>
        </w:div>
        <w:div w:id="1011489711">
          <w:marLeft w:val="0"/>
          <w:marRight w:val="0"/>
          <w:marTop w:val="0"/>
          <w:marBottom w:val="0"/>
          <w:divBdr>
            <w:top w:val="none" w:sz="0" w:space="0" w:color="auto"/>
            <w:left w:val="none" w:sz="0" w:space="0" w:color="auto"/>
            <w:bottom w:val="none" w:sz="0" w:space="0" w:color="auto"/>
            <w:right w:val="none" w:sz="0" w:space="0" w:color="auto"/>
          </w:divBdr>
        </w:div>
        <w:div w:id="1426003256">
          <w:marLeft w:val="0"/>
          <w:marRight w:val="0"/>
          <w:marTop w:val="0"/>
          <w:marBottom w:val="0"/>
          <w:divBdr>
            <w:top w:val="none" w:sz="0" w:space="0" w:color="auto"/>
            <w:left w:val="none" w:sz="0" w:space="0" w:color="auto"/>
            <w:bottom w:val="none" w:sz="0" w:space="0" w:color="auto"/>
            <w:right w:val="none" w:sz="0" w:space="0" w:color="auto"/>
          </w:divBdr>
        </w:div>
        <w:div w:id="380442530">
          <w:marLeft w:val="0"/>
          <w:marRight w:val="0"/>
          <w:marTop w:val="0"/>
          <w:marBottom w:val="0"/>
          <w:divBdr>
            <w:top w:val="none" w:sz="0" w:space="0" w:color="auto"/>
            <w:left w:val="none" w:sz="0" w:space="0" w:color="auto"/>
            <w:bottom w:val="none" w:sz="0" w:space="0" w:color="auto"/>
            <w:right w:val="none" w:sz="0" w:space="0" w:color="auto"/>
          </w:divBdr>
        </w:div>
        <w:div w:id="1998142221">
          <w:marLeft w:val="0"/>
          <w:marRight w:val="0"/>
          <w:marTop w:val="0"/>
          <w:marBottom w:val="0"/>
          <w:divBdr>
            <w:top w:val="none" w:sz="0" w:space="0" w:color="auto"/>
            <w:left w:val="none" w:sz="0" w:space="0" w:color="auto"/>
            <w:bottom w:val="none" w:sz="0" w:space="0" w:color="auto"/>
            <w:right w:val="none" w:sz="0" w:space="0" w:color="auto"/>
          </w:divBdr>
        </w:div>
        <w:div w:id="2114746368">
          <w:marLeft w:val="0"/>
          <w:marRight w:val="0"/>
          <w:marTop w:val="0"/>
          <w:marBottom w:val="0"/>
          <w:divBdr>
            <w:top w:val="none" w:sz="0" w:space="0" w:color="auto"/>
            <w:left w:val="none" w:sz="0" w:space="0" w:color="auto"/>
            <w:bottom w:val="none" w:sz="0" w:space="0" w:color="auto"/>
            <w:right w:val="none" w:sz="0" w:space="0" w:color="auto"/>
          </w:divBdr>
        </w:div>
        <w:div w:id="1958095775">
          <w:marLeft w:val="0"/>
          <w:marRight w:val="0"/>
          <w:marTop w:val="0"/>
          <w:marBottom w:val="0"/>
          <w:divBdr>
            <w:top w:val="none" w:sz="0" w:space="0" w:color="auto"/>
            <w:left w:val="none" w:sz="0" w:space="0" w:color="auto"/>
            <w:bottom w:val="none" w:sz="0" w:space="0" w:color="auto"/>
            <w:right w:val="none" w:sz="0" w:space="0" w:color="auto"/>
          </w:divBdr>
        </w:div>
        <w:div w:id="255599338">
          <w:marLeft w:val="0"/>
          <w:marRight w:val="0"/>
          <w:marTop w:val="0"/>
          <w:marBottom w:val="0"/>
          <w:divBdr>
            <w:top w:val="none" w:sz="0" w:space="0" w:color="auto"/>
            <w:left w:val="none" w:sz="0" w:space="0" w:color="auto"/>
            <w:bottom w:val="none" w:sz="0" w:space="0" w:color="auto"/>
            <w:right w:val="none" w:sz="0" w:space="0" w:color="auto"/>
          </w:divBdr>
        </w:div>
        <w:div w:id="1282685024">
          <w:marLeft w:val="0"/>
          <w:marRight w:val="0"/>
          <w:marTop w:val="0"/>
          <w:marBottom w:val="0"/>
          <w:divBdr>
            <w:top w:val="none" w:sz="0" w:space="0" w:color="auto"/>
            <w:left w:val="none" w:sz="0" w:space="0" w:color="auto"/>
            <w:bottom w:val="none" w:sz="0" w:space="0" w:color="auto"/>
            <w:right w:val="none" w:sz="0" w:space="0" w:color="auto"/>
          </w:divBdr>
        </w:div>
        <w:div w:id="1483736846">
          <w:marLeft w:val="0"/>
          <w:marRight w:val="0"/>
          <w:marTop w:val="0"/>
          <w:marBottom w:val="0"/>
          <w:divBdr>
            <w:top w:val="none" w:sz="0" w:space="0" w:color="auto"/>
            <w:left w:val="none" w:sz="0" w:space="0" w:color="auto"/>
            <w:bottom w:val="none" w:sz="0" w:space="0" w:color="auto"/>
            <w:right w:val="none" w:sz="0" w:space="0" w:color="auto"/>
          </w:divBdr>
        </w:div>
        <w:div w:id="1902787420">
          <w:marLeft w:val="0"/>
          <w:marRight w:val="0"/>
          <w:marTop w:val="0"/>
          <w:marBottom w:val="0"/>
          <w:divBdr>
            <w:top w:val="none" w:sz="0" w:space="0" w:color="auto"/>
            <w:left w:val="none" w:sz="0" w:space="0" w:color="auto"/>
            <w:bottom w:val="none" w:sz="0" w:space="0" w:color="auto"/>
            <w:right w:val="none" w:sz="0" w:space="0" w:color="auto"/>
          </w:divBdr>
        </w:div>
        <w:div w:id="1256939544">
          <w:marLeft w:val="0"/>
          <w:marRight w:val="0"/>
          <w:marTop w:val="0"/>
          <w:marBottom w:val="0"/>
          <w:divBdr>
            <w:top w:val="none" w:sz="0" w:space="0" w:color="auto"/>
            <w:left w:val="none" w:sz="0" w:space="0" w:color="auto"/>
            <w:bottom w:val="none" w:sz="0" w:space="0" w:color="auto"/>
            <w:right w:val="none" w:sz="0" w:space="0" w:color="auto"/>
          </w:divBdr>
        </w:div>
        <w:div w:id="515386245">
          <w:marLeft w:val="0"/>
          <w:marRight w:val="0"/>
          <w:marTop w:val="0"/>
          <w:marBottom w:val="0"/>
          <w:divBdr>
            <w:top w:val="none" w:sz="0" w:space="0" w:color="auto"/>
            <w:left w:val="none" w:sz="0" w:space="0" w:color="auto"/>
            <w:bottom w:val="none" w:sz="0" w:space="0" w:color="auto"/>
            <w:right w:val="none" w:sz="0" w:space="0" w:color="auto"/>
          </w:divBdr>
        </w:div>
        <w:div w:id="411582020">
          <w:marLeft w:val="0"/>
          <w:marRight w:val="0"/>
          <w:marTop w:val="0"/>
          <w:marBottom w:val="0"/>
          <w:divBdr>
            <w:top w:val="none" w:sz="0" w:space="0" w:color="auto"/>
            <w:left w:val="none" w:sz="0" w:space="0" w:color="auto"/>
            <w:bottom w:val="none" w:sz="0" w:space="0" w:color="auto"/>
            <w:right w:val="none" w:sz="0" w:space="0" w:color="auto"/>
          </w:divBdr>
        </w:div>
        <w:div w:id="1677147503">
          <w:marLeft w:val="0"/>
          <w:marRight w:val="0"/>
          <w:marTop w:val="0"/>
          <w:marBottom w:val="0"/>
          <w:divBdr>
            <w:top w:val="none" w:sz="0" w:space="0" w:color="auto"/>
            <w:left w:val="none" w:sz="0" w:space="0" w:color="auto"/>
            <w:bottom w:val="none" w:sz="0" w:space="0" w:color="auto"/>
            <w:right w:val="none" w:sz="0" w:space="0" w:color="auto"/>
          </w:divBdr>
        </w:div>
        <w:div w:id="1485509611">
          <w:marLeft w:val="0"/>
          <w:marRight w:val="0"/>
          <w:marTop w:val="0"/>
          <w:marBottom w:val="0"/>
          <w:divBdr>
            <w:top w:val="none" w:sz="0" w:space="0" w:color="auto"/>
            <w:left w:val="none" w:sz="0" w:space="0" w:color="auto"/>
            <w:bottom w:val="none" w:sz="0" w:space="0" w:color="auto"/>
            <w:right w:val="none" w:sz="0" w:space="0" w:color="auto"/>
          </w:divBdr>
        </w:div>
        <w:div w:id="1971206676">
          <w:marLeft w:val="0"/>
          <w:marRight w:val="0"/>
          <w:marTop w:val="0"/>
          <w:marBottom w:val="0"/>
          <w:divBdr>
            <w:top w:val="none" w:sz="0" w:space="0" w:color="auto"/>
            <w:left w:val="none" w:sz="0" w:space="0" w:color="auto"/>
            <w:bottom w:val="none" w:sz="0" w:space="0" w:color="auto"/>
            <w:right w:val="none" w:sz="0" w:space="0" w:color="auto"/>
          </w:divBdr>
        </w:div>
        <w:div w:id="450786561">
          <w:marLeft w:val="0"/>
          <w:marRight w:val="0"/>
          <w:marTop w:val="0"/>
          <w:marBottom w:val="0"/>
          <w:divBdr>
            <w:top w:val="none" w:sz="0" w:space="0" w:color="auto"/>
            <w:left w:val="none" w:sz="0" w:space="0" w:color="auto"/>
            <w:bottom w:val="none" w:sz="0" w:space="0" w:color="auto"/>
            <w:right w:val="none" w:sz="0" w:space="0" w:color="auto"/>
          </w:divBdr>
        </w:div>
        <w:div w:id="1932154753">
          <w:marLeft w:val="0"/>
          <w:marRight w:val="0"/>
          <w:marTop w:val="0"/>
          <w:marBottom w:val="0"/>
          <w:divBdr>
            <w:top w:val="none" w:sz="0" w:space="0" w:color="auto"/>
            <w:left w:val="none" w:sz="0" w:space="0" w:color="auto"/>
            <w:bottom w:val="none" w:sz="0" w:space="0" w:color="auto"/>
            <w:right w:val="none" w:sz="0" w:space="0" w:color="auto"/>
          </w:divBdr>
        </w:div>
        <w:div w:id="580139448">
          <w:marLeft w:val="0"/>
          <w:marRight w:val="0"/>
          <w:marTop w:val="0"/>
          <w:marBottom w:val="0"/>
          <w:divBdr>
            <w:top w:val="none" w:sz="0" w:space="0" w:color="auto"/>
            <w:left w:val="none" w:sz="0" w:space="0" w:color="auto"/>
            <w:bottom w:val="none" w:sz="0" w:space="0" w:color="auto"/>
            <w:right w:val="none" w:sz="0" w:space="0" w:color="auto"/>
          </w:divBdr>
        </w:div>
        <w:div w:id="257568886">
          <w:marLeft w:val="0"/>
          <w:marRight w:val="0"/>
          <w:marTop w:val="0"/>
          <w:marBottom w:val="0"/>
          <w:divBdr>
            <w:top w:val="none" w:sz="0" w:space="0" w:color="auto"/>
            <w:left w:val="none" w:sz="0" w:space="0" w:color="auto"/>
            <w:bottom w:val="none" w:sz="0" w:space="0" w:color="auto"/>
            <w:right w:val="none" w:sz="0" w:space="0" w:color="auto"/>
          </w:divBdr>
        </w:div>
        <w:div w:id="706023972">
          <w:marLeft w:val="0"/>
          <w:marRight w:val="0"/>
          <w:marTop w:val="0"/>
          <w:marBottom w:val="0"/>
          <w:divBdr>
            <w:top w:val="none" w:sz="0" w:space="0" w:color="auto"/>
            <w:left w:val="none" w:sz="0" w:space="0" w:color="auto"/>
            <w:bottom w:val="none" w:sz="0" w:space="0" w:color="auto"/>
            <w:right w:val="none" w:sz="0" w:space="0" w:color="auto"/>
          </w:divBdr>
        </w:div>
        <w:div w:id="1390031720">
          <w:marLeft w:val="0"/>
          <w:marRight w:val="0"/>
          <w:marTop w:val="0"/>
          <w:marBottom w:val="0"/>
          <w:divBdr>
            <w:top w:val="none" w:sz="0" w:space="0" w:color="auto"/>
            <w:left w:val="none" w:sz="0" w:space="0" w:color="auto"/>
            <w:bottom w:val="none" w:sz="0" w:space="0" w:color="auto"/>
            <w:right w:val="none" w:sz="0" w:space="0" w:color="auto"/>
          </w:divBdr>
        </w:div>
        <w:div w:id="1090194453">
          <w:marLeft w:val="0"/>
          <w:marRight w:val="0"/>
          <w:marTop w:val="0"/>
          <w:marBottom w:val="0"/>
          <w:divBdr>
            <w:top w:val="none" w:sz="0" w:space="0" w:color="auto"/>
            <w:left w:val="none" w:sz="0" w:space="0" w:color="auto"/>
            <w:bottom w:val="none" w:sz="0" w:space="0" w:color="auto"/>
            <w:right w:val="none" w:sz="0" w:space="0" w:color="auto"/>
          </w:divBdr>
        </w:div>
        <w:div w:id="1677145439">
          <w:marLeft w:val="0"/>
          <w:marRight w:val="0"/>
          <w:marTop w:val="0"/>
          <w:marBottom w:val="0"/>
          <w:divBdr>
            <w:top w:val="none" w:sz="0" w:space="0" w:color="auto"/>
            <w:left w:val="none" w:sz="0" w:space="0" w:color="auto"/>
            <w:bottom w:val="none" w:sz="0" w:space="0" w:color="auto"/>
            <w:right w:val="none" w:sz="0" w:space="0" w:color="auto"/>
          </w:divBdr>
        </w:div>
        <w:div w:id="364908496">
          <w:marLeft w:val="0"/>
          <w:marRight w:val="0"/>
          <w:marTop w:val="0"/>
          <w:marBottom w:val="0"/>
          <w:divBdr>
            <w:top w:val="none" w:sz="0" w:space="0" w:color="auto"/>
            <w:left w:val="none" w:sz="0" w:space="0" w:color="auto"/>
            <w:bottom w:val="none" w:sz="0" w:space="0" w:color="auto"/>
            <w:right w:val="none" w:sz="0" w:space="0" w:color="auto"/>
          </w:divBdr>
        </w:div>
        <w:div w:id="2054308147">
          <w:marLeft w:val="0"/>
          <w:marRight w:val="0"/>
          <w:marTop w:val="0"/>
          <w:marBottom w:val="0"/>
          <w:divBdr>
            <w:top w:val="none" w:sz="0" w:space="0" w:color="auto"/>
            <w:left w:val="none" w:sz="0" w:space="0" w:color="auto"/>
            <w:bottom w:val="none" w:sz="0" w:space="0" w:color="auto"/>
            <w:right w:val="none" w:sz="0" w:space="0" w:color="auto"/>
          </w:divBdr>
        </w:div>
        <w:div w:id="1280985878">
          <w:marLeft w:val="0"/>
          <w:marRight w:val="0"/>
          <w:marTop w:val="0"/>
          <w:marBottom w:val="0"/>
          <w:divBdr>
            <w:top w:val="none" w:sz="0" w:space="0" w:color="auto"/>
            <w:left w:val="none" w:sz="0" w:space="0" w:color="auto"/>
            <w:bottom w:val="none" w:sz="0" w:space="0" w:color="auto"/>
            <w:right w:val="none" w:sz="0" w:space="0" w:color="auto"/>
          </w:divBdr>
        </w:div>
        <w:div w:id="1265503227">
          <w:marLeft w:val="0"/>
          <w:marRight w:val="0"/>
          <w:marTop w:val="0"/>
          <w:marBottom w:val="0"/>
          <w:divBdr>
            <w:top w:val="none" w:sz="0" w:space="0" w:color="auto"/>
            <w:left w:val="none" w:sz="0" w:space="0" w:color="auto"/>
            <w:bottom w:val="none" w:sz="0" w:space="0" w:color="auto"/>
            <w:right w:val="none" w:sz="0" w:space="0" w:color="auto"/>
          </w:divBdr>
        </w:div>
        <w:div w:id="730739457">
          <w:marLeft w:val="0"/>
          <w:marRight w:val="0"/>
          <w:marTop w:val="0"/>
          <w:marBottom w:val="0"/>
          <w:divBdr>
            <w:top w:val="none" w:sz="0" w:space="0" w:color="auto"/>
            <w:left w:val="none" w:sz="0" w:space="0" w:color="auto"/>
            <w:bottom w:val="none" w:sz="0" w:space="0" w:color="auto"/>
            <w:right w:val="none" w:sz="0" w:space="0" w:color="auto"/>
          </w:divBdr>
        </w:div>
        <w:div w:id="544215699">
          <w:marLeft w:val="0"/>
          <w:marRight w:val="0"/>
          <w:marTop w:val="0"/>
          <w:marBottom w:val="0"/>
          <w:divBdr>
            <w:top w:val="none" w:sz="0" w:space="0" w:color="auto"/>
            <w:left w:val="none" w:sz="0" w:space="0" w:color="auto"/>
            <w:bottom w:val="none" w:sz="0" w:space="0" w:color="auto"/>
            <w:right w:val="none" w:sz="0" w:space="0" w:color="auto"/>
          </w:divBdr>
        </w:div>
        <w:div w:id="827790753">
          <w:marLeft w:val="0"/>
          <w:marRight w:val="0"/>
          <w:marTop w:val="0"/>
          <w:marBottom w:val="0"/>
          <w:divBdr>
            <w:top w:val="none" w:sz="0" w:space="0" w:color="auto"/>
            <w:left w:val="none" w:sz="0" w:space="0" w:color="auto"/>
            <w:bottom w:val="none" w:sz="0" w:space="0" w:color="auto"/>
            <w:right w:val="none" w:sz="0" w:space="0" w:color="auto"/>
          </w:divBdr>
        </w:div>
        <w:div w:id="578053864">
          <w:marLeft w:val="0"/>
          <w:marRight w:val="0"/>
          <w:marTop w:val="0"/>
          <w:marBottom w:val="0"/>
          <w:divBdr>
            <w:top w:val="none" w:sz="0" w:space="0" w:color="auto"/>
            <w:left w:val="none" w:sz="0" w:space="0" w:color="auto"/>
            <w:bottom w:val="none" w:sz="0" w:space="0" w:color="auto"/>
            <w:right w:val="none" w:sz="0" w:space="0" w:color="auto"/>
          </w:divBdr>
        </w:div>
        <w:div w:id="145558242">
          <w:marLeft w:val="0"/>
          <w:marRight w:val="0"/>
          <w:marTop w:val="0"/>
          <w:marBottom w:val="0"/>
          <w:divBdr>
            <w:top w:val="none" w:sz="0" w:space="0" w:color="auto"/>
            <w:left w:val="none" w:sz="0" w:space="0" w:color="auto"/>
            <w:bottom w:val="none" w:sz="0" w:space="0" w:color="auto"/>
            <w:right w:val="none" w:sz="0" w:space="0" w:color="auto"/>
          </w:divBdr>
        </w:div>
        <w:div w:id="268784887">
          <w:marLeft w:val="0"/>
          <w:marRight w:val="0"/>
          <w:marTop w:val="0"/>
          <w:marBottom w:val="0"/>
          <w:divBdr>
            <w:top w:val="none" w:sz="0" w:space="0" w:color="auto"/>
            <w:left w:val="none" w:sz="0" w:space="0" w:color="auto"/>
            <w:bottom w:val="none" w:sz="0" w:space="0" w:color="auto"/>
            <w:right w:val="none" w:sz="0" w:space="0" w:color="auto"/>
          </w:divBdr>
        </w:div>
        <w:div w:id="597180564">
          <w:marLeft w:val="0"/>
          <w:marRight w:val="0"/>
          <w:marTop w:val="0"/>
          <w:marBottom w:val="0"/>
          <w:divBdr>
            <w:top w:val="none" w:sz="0" w:space="0" w:color="auto"/>
            <w:left w:val="none" w:sz="0" w:space="0" w:color="auto"/>
            <w:bottom w:val="none" w:sz="0" w:space="0" w:color="auto"/>
            <w:right w:val="none" w:sz="0" w:space="0" w:color="auto"/>
          </w:divBdr>
        </w:div>
      </w:divsChild>
    </w:div>
    <w:div w:id="743991207">
      <w:marLeft w:val="0"/>
      <w:marRight w:val="0"/>
      <w:marTop w:val="0"/>
      <w:marBottom w:val="0"/>
      <w:divBdr>
        <w:top w:val="none" w:sz="0" w:space="0" w:color="auto"/>
        <w:left w:val="none" w:sz="0" w:space="0" w:color="auto"/>
        <w:bottom w:val="none" w:sz="0" w:space="0" w:color="auto"/>
        <w:right w:val="none" w:sz="0" w:space="0" w:color="auto"/>
      </w:divBdr>
    </w:div>
    <w:div w:id="105986626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f1tlb10/testlink/lib/attachments/attachmentdownload.php?skipCheck=925125f31d04088fbd26eed4e27722906fd57d40d15a5fbea94385ce191284f6&amp;id=46667" TargetMode="External"/><Relationship Id="rId13" Type="http://schemas.openxmlformats.org/officeDocument/2006/relationships/hyperlink" Target="http://bif1tlb10/testlink/lib/attachments/attachmentdownload.php?skipCheck=dcad84c1c27f8faffda0318d51cd7ecb417c38f1b606842c21a1a17910060957&amp;id=46680" TargetMode="External"/><Relationship Id="rId18" Type="http://schemas.openxmlformats.org/officeDocument/2006/relationships/hyperlink" Target="http://bif1tlb10/testlink/lib/attachments/attachmentdownload.php?skipCheck=f2e90be1c4664dbeaf0ef4a0ba6ff60c1e1c14cf75227bde3fabae3d3cf3c5ae&amp;id=46684" TargetMode="External"/><Relationship Id="rId26" Type="http://schemas.openxmlformats.org/officeDocument/2006/relationships/hyperlink" Target="http://bif1tlb10/testlink/lib/attachments/attachmentdownload.php?skipCheck=ec4c985f94dbd9ebc8b5c076a8e926e45c1c09f0a75ab038b0a44170e2e064a0&amp;id=46748" TargetMode="External"/><Relationship Id="rId3" Type="http://schemas.openxmlformats.org/officeDocument/2006/relationships/webSettings" Target="webSettings.xml"/><Relationship Id="rId21" Type="http://schemas.openxmlformats.org/officeDocument/2006/relationships/hyperlink" Target="http://bif1tlb10/testlink/lib/attachments/attachmentdownload.php?skipCheck=05c536d7065913d6dc9e2f4a407a496dd4c6b46ded888b7ffc4485c5b6f30630&amp;id=46742" TargetMode="External"/><Relationship Id="rId7" Type="http://schemas.openxmlformats.org/officeDocument/2006/relationships/image" Target="http://bif1tlb10/testlink/gui/themes/default/images/banbif_f9_derecha.png" TargetMode="External"/><Relationship Id="rId12" Type="http://schemas.openxmlformats.org/officeDocument/2006/relationships/hyperlink" Target="http://bif1tlb10/testlink/lib/attachments/attachmentdownload.php?skipCheck=b148730e37221c822760cbaac9ee2a2825bc5f63cf6426966638d8d44c295322&amp;id=46671" TargetMode="External"/><Relationship Id="rId17" Type="http://schemas.openxmlformats.org/officeDocument/2006/relationships/hyperlink" Target="http://bif1tlb10/testlink/lib/attachments/attachmentdownload.php?skipCheck=99feeb4ce536287863a667e1111798bc6cb271f391ad786501c290ef229a6aaa&amp;id=46747" TargetMode="External"/><Relationship Id="rId25" Type="http://schemas.openxmlformats.org/officeDocument/2006/relationships/hyperlink" Target="http://bif1tlb10/testlink/lib/attachments/attachmentdownload.php?skipCheck=a3e081d6584d8bbc90905652cd7957856a575a33fd2374e8a2e92344ff39b093&amp;id=46746" TargetMode="External"/><Relationship Id="rId2" Type="http://schemas.openxmlformats.org/officeDocument/2006/relationships/settings" Target="settings.xml"/><Relationship Id="rId16" Type="http://schemas.openxmlformats.org/officeDocument/2006/relationships/hyperlink" Target="http://bif1tlb10/testlink/lib/attachments/attachmentdownload.php?skipCheck=4700017621f38bc23932b3193d55614594b9e29445b639506cda7c61eacc0128&amp;id=46683" TargetMode="External"/><Relationship Id="rId20" Type="http://schemas.openxmlformats.org/officeDocument/2006/relationships/hyperlink" Target="http://bif1tlb10/testlink/lib/attachments/attachmentdownload.php?skipCheck=16340a8dade06f513e1756f69f2e2e74a5eae9e3973ed27309c298b458d6737f&amp;id=4668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http://bif1tlb10/testlink/gui/themes/default/images/banbif_f9_izquierda.png" TargetMode="External"/><Relationship Id="rId11" Type="http://schemas.openxmlformats.org/officeDocument/2006/relationships/hyperlink" Target="http://bif1tlb10/testlink/lib/attachments/attachmentdownload.php?skipCheck=25db478dcfc9d12a23af6ab6f8e437f628a5c68032a2746d4fe026e9c28ec823&amp;id=46670" TargetMode="External"/><Relationship Id="rId24" Type="http://schemas.openxmlformats.org/officeDocument/2006/relationships/hyperlink" Target="http://bif1tlb10/testlink/lib/attachments/attachmentdownload.php?skipCheck=4205c588196c66fa9028e2a8d680f4905d7549a4155e8b6a5732ae025df80807&amp;id=46745" TargetMode="External"/><Relationship Id="rId5" Type="http://schemas.openxmlformats.org/officeDocument/2006/relationships/endnotes" Target="endnotes.xml"/><Relationship Id="rId15" Type="http://schemas.openxmlformats.org/officeDocument/2006/relationships/hyperlink" Target="http://bif1tlb10/testlink/lib/attachments/attachmentdownload.php?skipCheck=82b2afd8019709a073c75d84fc837424314661905d7e76d5d2673edfe4e6a16a&amp;id=46682" TargetMode="External"/><Relationship Id="rId23" Type="http://schemas.openxmlformats.org/officeDocument/2006/relationships/hyperlink" Target="http://bif1tlb10/testlink/lib/attachments/attachmentdownload.php?skipCheck=d0a70dfde4ab67b441d541881cb64e7f623db2034755ec1b74087c28b6807984&amp;id=46744" TargetMode="External"/><Relationship Id="rId28" Type="http://schemas.openxmlformats.org/officeDocument/2006/relationships/footer" Target="footer1.xml"/><Relationship Id="rId10" Type="http://schemas.openxmlformats.org/officeDocument/2006/relationships/hyperlink" Target="http://bif1tlb10/testlink/lib/attachments/attachmentdownload.php?skipCheck=b6651774fce8261ff960b0800b99db58df785ba8dcc49357ddc793e17f6240e1&amp;id=46668" TargetMode="External"/><Relationship Id="rId19" Type="http://schemas.openxmlformats.org/officeDocument/2006/relationships/hyperlink" Target="http://bif1tlb10/testlink/lib/attachments/attachmentdownload.php?skipCheck=2b7394f3dc721a2261b486ab74bb08e3fc6fed9b13f948235f22719dacde819f&amp;id=46685" TargetMode="External"/><Relationship Id="rId4" Type="http://schemas.openxmlformats.org/officeDocument/2006/relationships/footnotes" Target="footnotes.xml"/><Relationship Id="rId9" Type="http://schemas.openxmlformats.org/officeDocument/2006/relationships/hyperlink" Target="http://bif1tlb10/testlink/lib/attachments/attachmentdownload.php?skipCheck=cecac47aa68c01f7ea7f805a6237351b452e8ba257a496f0df5ff6a45b8d720d&amp;id=46669" TargetMode="External"/><Relationship Id="rId14" Type="http://schemas.openxmlformats.org/officeDocument/2006/relationships/hyperlink" Target="http://bif1tlb10/testlink/lib/attachments/attachmentdownload.php?skipCheck=20087914aefccf240aa6e3da2ad1ded7409ae43364a171b6df50d29f593766c4&amp;id=46681" TargetMode="External"/><Relationship Id="rId22" Type="http://schemas.openxmlformats.org/officeDocument/2006/relationships/hyperlink" Target="http://bif1tlb10/testlink/lib/attachments/attachmentdownload.php?skipCheck=cdb2577845e54d7f19868b45f1ea313e13615be2eb45291aba971c6c6c0e861b&amp;id=46743"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bif1tlb10/testlink/gui/themes/default/images/banbif_f9_derecha.png" TargetMode="External"/><Relationship Id="rId1" Type="http://schemas.openxmlformats.org/officeDocument/2006/relationships/image" Target="http://bif1tlb10/testlink/gui/themes/default/images/banbif_f9_izquierda.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3474</Words>
  <Characters>19113</Characters>
  <Application>Microsoft Office Word</Application>
  <DocSecurity>0</DocSecurity>
  <Lines>159</Lines>
  <Paragraphs>45</Paragraphs>
  <ScaleCrop>false</ScaleCrop>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BANBIF_CERTIFICACION</dc:title>
  <dc:subject/>
  <dc:creator>jose luis huallpa ipanaque</dc:creator>
  <cp:keywords/>
  <dc:description/>
  <cp:lastModifiedBy>jose luis huallpa ipanaque</cp:lastModifiedBy>
  <cp:revision>2</cp:revision>
  <dcterms:created xsi:type="dcterms:W3CDTF">2023-12-22T17:07:00Z</dcterms:created>
  <dcterms:modified xsi:type="dcterms:W3CDTF">2023-12-22T17:07:00Z</dcterms:modified>
</cp:coreProperties>
</file>