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EP-09 · Planes de mantenimiento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Trasladar el plan anual de la planta al sistema y que genere el trabajo por sí solo.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visibles en el menú y 10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HU-031 — Administrar modelos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HU-042 — Configurar el medidor de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HU-062 — Definir los pasos de un procedimiento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HU-073 — Crear una programación por medidor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HU-076 — Generar las ocurrencias de forma automática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HU-080 — Crear un plan de mantenimiento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HU-081 — Definir los hitos de un plan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HU-082 — Definir las actividades de un hito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HU-083 — Asociar activos a un plan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HU-084 — Publicar una versión del plan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planes de mantenimiento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Planificación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Centro de Mantenimiento › Planificación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Bandeja de mantenciones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Bandeja de mantenciones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Planes de mantenimiento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Planes de mantenimiento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Plan de mantenimiento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Plan de mantenimiento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Hito de plan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Hito de plan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Equipo de plan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Equipo de plan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planes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Carga masiva de planes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Versiones del plan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Versiones del plan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Reprogramar ocurrencia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Reprogramar ocurrencia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Actividades del hito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Actividades del hito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Actividad de hito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Actividad de hito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 plan de mantenimiento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un plan de mantenimiento para una familia de equipos, dejar de administrar el plan anual en una planilla.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HU-080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plan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Plan preventivo Blower Aerzen GM10S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que aplica a todas las plantas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Modelos del tipo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Planificador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plan con código y nombre Entonces se crea automáticamente su versión 1 en estado borrador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por tipo o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el plan al modelo GM10S Entonces al agregar activos solo se ofrecen los equipos de ese modelo</w:t>
            </w:r>
          </w:p>
        </w:tc>
      </w:tr>
    </w:tbl>
    <w:p>
      <w:pPr>
        <w:spacing w:after="40"/>
      </w:pPr>
    </w:p>
    <w:p>
      <w:pPr>
        <w:pStyle w:val="Heading2"/>
      </w:pPr>
      <w:r>
        <w:t>3.2  Definir los hitos de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agrupar las actividades del plan en hitos programados, que al llegar a las 500 horas se genere una sola orden con todas sus actividades.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HU-081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hito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 la versión. Ejemplo: H500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500 HRS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Abre el asistente de programación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Obligatoria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del medidor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Horas o ciclos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overhaul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parada del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orden que genera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Preventiva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 de la 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hito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hito 500 HRS y le asocio una programación por medidor cada 500 horas Entonces al alcanzarse las horas se genera una ocurrencia de ese hito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Hito sin programación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guardar un hito sin programación asociada Entonces la operación es rechazada con "El hito debe tener una recurrencia definida"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Una orden por hito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hito con cuatro actividades Cuando se materializa la ocurrencia Entonces se genera una única orden de trabajo con cuatro pasos Y no se generan cuatro órdenes separadas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Hito de overhaul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hito como overhaul que requiere parada Entonces la orden generada indica que el equipo debe detenerse</w:t>
            </w:r>
          </w:p>
        </w:tc>
      </w:tr>
    </w:tbl>
    <w:p>
      <w:pPr>
        <w:spacing w:after="40"/>
      </w:pPr>
    </w:p>
    <w:p>
      <w:pPr>
        <w:pStyle w:val="Heading2"/>
      </w:pPr>
      <w:r>
        <w:t>3.3  Definir las actividades de un hito</w:t>
      </w:r>
    </w:p>
    <w:p>
      <w:pPr>
        <w:spacing w:after="80"/>
      </w:pPr>
      <w:r>
        <w:rPr>
          <w:b w:val="0"/>
          <w:i w:val="0"/>
          <w:sz w:val="21"/>
        </w:rPr>
        <w:t>Para qué: como planificador, detallar que se hace en cada hito, que el técnico reciba la instrucción concreta y los repuestos que va a necesitar.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HU-082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13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del hito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Cambio de filtro de aire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reordenable arrastrando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Procedimiento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Procedimientos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Instrucción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Obligatoria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Activada por defecto. Desactivada equivale a "a evaluar"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parada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Repuestos que consume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repuesto, cantidad,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Especialidades requeridas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especialidad, cantidad de personas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Checklists exigidos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plantilla, momento,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Momento: antes, durante o después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la actividad Cambio de filtro de aire al hito 500 HRS Entonces esa actividad se convierte en un paso de la orden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Actividad a evaluar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desmarco la actividad como obligatoria Entonces el técnico puede indicarla como no aplica en terreno Y la actividad permanece registrada en el plan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Repuestos de la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un repuesto con su cantidad a la actividad Entonces la orden generada incluye ese repuesto como cantidad planificada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Permiso requerido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que la actividad requiere permiso de trabajo Entonces se exige indicar el tipo de permiso Y la orden generada queda marcada como que requiere permiso</w:t>
            </w:r>
          </w:p>
        </w:tc>
      </w:tr>
    </w:tbl>
    <w:p>
      <w:pPr>
        <w:spacing w:after="40"/>
      </w:pPr>
    </w:p>
    <w:p>
      <w:pPr>
        <w:pStyle w:val="Heading2"/>
      </w:pPr>
      <w:r>
        <w:t>3.4  Asociar activos a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a qué equipos aplica el plan, aplicar un mismo plan a varias máquinas identicas sin duplicarlo.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HU-083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Selección múltiple con filtro por tipo, modelo y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 utilizar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Medidores del activo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 seleccionado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Selección múltiple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cuatro blowers para el plan Entonces el plan genera ocurrencias independientes para cada uno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por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contra que horómetro se cuentan los hitos de cada activo Entonces cada equipo dispara según su propio uso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Activo ya cubierto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activo que ya está cubierto por otro plan vigente del mismo tipo Entonces se advierte cuál es el otro plan Y se permite continuar</w:t>
            </w:r>
          </w:p>
        </w:tc>
      </w:tr>
    </w:tbl>
    <w:p>
      <w:pPr>
        <w:spacing w:after="40"/>
      </w:pPr>
    </w:p>
    <w:p>
      <w:pPr>
        <w:pStyle w:val="Heading2"/>
      </w:pPr>
      <w:r>
        <w:t>3.5  Publicar una versión del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publicar el plan para que empiece a generar trabajo, que el contenido quede congelado y las órdenes históricas sean reconstruibles.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HU-084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Publicación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publico una versión en borrador Entonces la versión publicada anterior pasa a retirada Y ambas transiciones ocurren en la misma operación Y queda registrado quién publicó y en qué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sin hitos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publicar una versión sin hitos Entonces la operación es rechazada con "No se puede publicar una versión sin hitos"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sin activos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publicar una versión sin activos asociados Entonces la operación es rechazada con "No se puede publicar una versión sin activos"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Publicación simultanea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dos usuarios publican la misma versión al mismo tiempo Entonces uno publica y el otro recibe "La versión ya no está en borrador"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Versión publicada es inmutable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modificar una versión publicada Entonces la edición no está disponible Y se ofrece crear la versión siguiente</w:t>
            </w:r>
          </w:p>
        </w:tc>
      </w:tr>
    </w:tbl>
    <w:p>
      <w:pPr>
        <w:spacing w:after="40"/>
      </w:pPr>
    </w:p>
    <w:p>
      <w:pPr>
        <w:pStyle w:val="Heading2"/>
      </w:pPr>
      <w:r>
        <w:t>3.6  Reprogramar una ocurrencia indicando el motivo</w:t>
      </w:r>
    </w:p>
    <w:p>
      <w:pPr>
        <w:spacing w:after="80"/>
      </w:pPr>
      <w:r>
        <w:rPr>
          <w:b w:val="0"/>
          <w:i w:val="0"/>
          <w:sz w:val="21"/>
        </w:rPr>
        <w:t>Para qué: como planificador, mover una mantención de fecha dejando registro, que el indicador de cumplimiento no se pueda maquillar moviendo fechas.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HU-086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2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nueva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Distinta de la fecha actual de la ocurrencia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 la reprogramación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Reprogramación con rastro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ocurrencia programada para el 12 de marzo Cuando la reprogramo al 19 de marzo indicando el motivo Entonces la ocurrencia original queda en estado reprogramada Y la nueva conserva la referencia a la original y su fecha programada inicial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Medición del cumplimiento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 calcula el indicador de cumplimiento Entonces se mide contra la fecha programada original y no contra la nueva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reprogramar sin indicar motivo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3.7  Consultar la bandeja de ocurrencias pendientes</w:t>
      </w:r>
    </w:p>
    <w:p>
      <w:pPr>
        <w:spacing w:after="80"/>
      </w:pPr>
      <w:r>
        <w:rPr>
          <w:b w:val="0"/>
          <w:i w:val="0"/>
          <w:sz w:val="21"/>
        </w:rPr>
        <w:t>Para qué: como planificador, ver qué mantenciones están por vencer o vencidas, anticiparme antes de que el trabajo se acumule.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HU-087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 pendientes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ocurrencias pendientes ordenadas por fecha Y cada una indica si está futura, disponible, atrasada o vencida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Situación derivada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ocurrencia cuya fecha límite ya paso y no fue completada Entonces se presenta como vencida Y esa condición se calcula al consultar, no depende de un proceso nocturno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Generar la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una ocurrencia disponible y genero la orden Entonces la orden se crea con los pasos del hito Y la ocurrencia queda enlazada a esa orden</w:t>
            </w:r>
          </w:p>
        </w:tc>
      </w:tr>
    </w:tbl>
    <w:p>
      <w:pPr>
        <w:spacing w:after="40"/>
      </w:pPr>
    </w:p>
    <w:p>
      <w:pPr>
        <w:pStyle w:val="Heading2"/>
      </w:pPr>
      <w:r>
        <w:t>3.8  Consultar el calendario anual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en un calendario todo el mantenimiento planificado del año, coordinar las paradas de planta con producción.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HU-085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Vista de calendario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calendario anual Entonces veo las ocurrencias distribuidas por mes con su activo y su hito Y puedo filtrar por planta, área, activo y tipo de trabajo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Ocurrencias que requieren parada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filtro por trabajos que requieren parada Entonces se muestran solo esas ocurrencias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por semana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a la vista semanal Entonces veo la cantidad de horas estimadas por semana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Hito sin programación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guardar un hito sin programación asociada Entonces la operación es rechazada con "El hito debe tener una recurrencia definida"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Activo ya cubierto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agrego un activo que ya está cubierto por otro plan vigente del mismo tipo Entonces se advierte cuál es el otro plan Y se permite continuar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 sin hitos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publicar una versión sin hitos Entonces la operación es rechazada con "No se puede publicar una versión sin hitos"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 sin activos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publicar una versión sin activos asociados Entonces la operación es rechazada con "No se puede publicar una versión sin activos"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reprogramar sin indicar motivo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