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4E5F"/>
          <w:sz w:val="44"/>
          <w:szCs w:val="44"/>
        </w:rPr>
        <w:t xml:space="preserve">INFORME DEFINICIÓN PROYECTO APT</w:t>
      </w:r>
    </w:p>
    <w:p>
      <w:pPr>
        <w:spacing w:before="200"/>
        <w:jc w:val="center"/>
      </w:pPr>
      <w:r>
        <w:rPr>
          <w:b/>
          <w:bCs/>
          <w:color w:val="2E75B6"/>
          <w:sz w:val="56"/>
          <w:szCs w:val="56"/>
        </w:rPr>
        <w:t xml:space="preserve">SIGMA</w:t>
      </w:r>
    </w:p>
    <w:p>
      <w:pPr>
        <w:spacing w:after="800" w:before="80"/>
        <w:jc w:val="center"/>
      </w:pPr>
      <w:r>
        <w:rPr>
          <w:i/>
          <w:iCs/>
          <w:sz w:val="26"/>
          <w:szCs w:val="26"/>
        </w:rPr>
        <w:t xml:space="preserve">Sistema Integrado de Gestión de Mantenimiento Industrial</w:t>
      </w:r>
    </w:p>
    <w:p>
      <w:pPr>
        <w:spacing w:after="80"/>
        <w:jc w:val="center"/>
      </w:pPr>
      <w:r>
        <w:rPr>
          <w:sz w:val="22"/>
          <w:szCs w:val="22"/>
        </w:rPr>
        <w:t xml:space="preserve">Asignatura: Capstone (PTY4614) — APT122</w:t>
      </w:r>
    </w:p>
    <w:p>
      <w:pPr>
        <w:spacing w:after="80"/>
        <w:jc w:val="center"/>
      </w:pPr>
      <w:r>
        <w:rPr>
          <w:sz w:val="22"/>
          <w:szCs w:val="22"/>
        </w:rPr>
        <w:t xml:space="preserve">Carrera: Ingeniería en Informática — Sede Duoc Plaza Norte</w:t>
      </w:r>
    </w:p>
    <w:p>
      <w:pPr>
        <w:spacing w:after="80"/>
        <w:jc w:val="center"/>
      </w:pPr>
      <w:r>
        <w:rPr>
          <w:b/>
          <w:bCs/>
          <w:sz w:val="22"/>
          <w:szCs w:val="22"/>
        </w:rPr>
        <w:t xml:space="preserve">Equipo: Código Creativo</w:t>
      </w:r>
    </w:p>
    <w:p>
      <w:pPr>
        <w:spacing w:after="40"/>
        <w:jc w:val="center"/>
      </w:pPr>
      <w:r>
        <w:rPr>
          <w:sz w:val="20"/>
          <w:szCs w:val="20"/>
        </w:rPr>
        <w:t xml:space="preserve">Bryan Alexis Chávez Valdebenito · Catalina Alexandra Pescio Barrios · Emilio Andrés Fuentes Schreen</w:t>
      </w:r>
    </w:p>
    <w:p>
      <w:pPr>
        <w:spacing w:after="40" w:before="600"/>
        <w:jc w:val="center"/>
      </w:pPr>
      <w:r>
        <w:rPr>
          <w:b/>
          <w:bCs/>
          <w:sz w:val="22"/>
          <w:szCs w:val="22"/>
        </w:rPr>
        <w:t xml:space="preserve">Presentado por: Catalina Alexandra Pescio Barrios (Product Owner)</w:t>
      </w:r>
    </w:p>
    <w:p>
      <w:pPr>
        <w:spacing w:before="400"/>
        <w:jc w:val="center"/>
      </w:pPr>
      <w:r>
        <w:rPr>
          <w:color w:val="595959"/>
          <w:sz w:val="20"/>
          <w:szCs w:val="20"/>
        </w:rPr>
        <w:t xml:space="preserve">Duoc UC — Septiembre 2026</w:t>
      </w:r>
    </w:p>
    <w:p>
      <w:r>
        <w:br w:type="page"/>
      </w:r>
    </w:p>
    <w:p>
      <w:pPr>
        <w:pStyle w:val="Heading1"/>
        <w:spacing w:after="160" w:before="320"/>
      </w:pPr>
      <w:r>
        <w:t xml:space="preserve">Abstract</w:t>
      </w:r>
    </w:p>
    <w:p>
      <w:pPr>
        <w:spacing w:after="200" w:line="276"/>
        <w:jc w:val="both"/>
      </w:pPr>
      <w:r>
        <w:rPr>
          <w:b w:val="false"/>
          <w:bCs w:val="false"/>
          <w:i w:val="false"/>
          <w:iCs w:val="false"/>
        </w:rPr>
        <w:t xml:space="preserve">SIGMA (Integrated Industrial Maintenance Management System) is a web and mobile solution designed to digitize and centralize the industrial maintenance processes of Hamburgo S.A., a bakery-products manufacturer located in Renca, Chile, whose maintenance area currently relies on manual, paper-based records. The project responds to problems such as lost records, poor traceability of interventions, slow communication between supervisors and technicians, and the absence of real-time indicators. SIGMA proposes an administrative web system for supervisors and a mobile application for field technicians, both connected through a centralized REST API and a relational database, enabling digital work orders, checklists, maintenance logs, spare-parts inventory, notifications and management dashboards. Beyond solving Hamburgo S.A.'s specific need, SIGMA is conceived as a scalable, multi-client and multi-country product developed by the team's venture, Código Creativo. The project is managed under Scrum, with two-week sprints, a prioritized Product Backlog and clearly defined roles (Product Owner, Scrum Master and Developer). This document presents the project's rationale, its alignment with the graduate profile competencies and each member's professional interests, its feasibility, general and specific objectives, working methodology, work plan and the evidence that will support the achievement of Phase 1 of the Capstone course.</w:t>
      </w:r>
    </w:p>
    <w:p>
      <w:pPr>
        <w:pStyle w:val="Heading1"/>
        <w:spacing w:after="160" w:before="320"/>
      </w:pPr>
      <w:r>
        <w:t xml:space="preserve">Resumen</w:t>
      </w:r>
    </w:p>
    <w:p>
      <w:pPr>
        <w:spacing w:after="200" w:line="276"/>
        <w:jc w:val="both"/>
      </w:pPr>
      <w:r>
        <w:rPr>
          <w:b w:val="false"/>
          <w:bCs w:val="false"/>
          <w:i w:val="false"/>
          <w:iCs w:val="false"/>
        </w:rPr>
        <w:t xml:space="preserve">SIGMA (Sistema Integrado de Gestión de Mantenimiento Industrial) es una solución web y móvil orientada a digitalizar y centralizar los procesos de mantenimiento industrial de Hamburgo S.A., empresa de elaboración de productos de panificación ubicada en Renca, cuya área de mantenimiento trabaja actualmente de forma manual y con registros físicos. El proyecto responde a problemáticas como la pérdida de registros, la baja trazabilidad de las intervenciones, la lenta comunicación entre jefatura y operarios, y la falta de indicadores en tiempo real. SIGMA propone un sistema web administrativo para la jefatura y una aplicación móvil para los operarios, ambos conectados mediante una API REST centralizada y una base de datos relacional, permitiendo digitalizar órdenes de trabajo, checklists, bitácoras, inventario de repuestos, notificaciones y un dashboard de gestión. Además de resolver la necesidad específica de Hamburgo S.A., SIGMA se concibe como un producto escalable, multicliente y multipaís, desarrollado por el emprendimiento del equipo, Código Creativo. El proyecto se gestiona bajo la metodología ágil Scrum, con sprints de dos semanas, un Product Backlog priorizado y roles claramente definidos (Product Owner, Scrum Master y Developer). Este documento presenta la fundamentación del proyecto, su relación con las competencias del perfil de egreso y con los intereses profesionales de cada integrante, su factibilidad, los objetivos general y específicos, la metodología de trabajo, el plan de trabajo y las evidencias que sustentarán el logro de la Fase 1 de la asignatura Capstone.</w:t>
      </w:r>
    </w:p>
    <w:p>
      <w:r>
        <w:br w:type="page"/>
      </w:r>
    </w:p>
    <w:p>
      <w:pPr>
        <w:pStyle w:val="Heading1"/>
        <w:spacing w:after="160" w:before="320"/>
      </w:pPr>
      <w:r>
        <w:t xml:space="preserve">1. Descripción del Proyecto APT</w:t>
      </w:r>
    </w:p>
    <w:p>
      <w:pPr>
        <w:spacing w:after="200" w:line="276"/>
        <w:jc w:val="both"/>
      </w:pPr>
      <w:r>
        <w:rPr>
          <w:b w:val="false"/>
          <w:bCs w:val="false"/>
          <w:i w:val="false"/>
          <w:iCs w:val="false"/>
        </w:rPr>
        <w:t xml:space="preserve">El proyecto surge de una necesidad real identificada por la Jefatura de Mantención de Hamburgo S.A., empresa dedicada a la elaboración industrial de productos de panificación, ubicada en la comuna de Renca, Región Metropolitana. Actualmente, el área de mantenimiento gestiona gran parte de sus procesos de manera manual: asignación de tareas en papel, órdenes de trabajo físicas, checklists impresos, bitácoras manuscritas y administración del inventario de maquinaria y repuestos sin una plataforma digital integrada.</w:t>
      </w:r>
    </w:p>
    <w:p>
      <w:pPr>
        <w:spacing w:after="200" w:line="276"/>
        <w:jc w:val="both"/>
      </w:pPr>
      <w:r>
        <w:rPr>
          <w:b w:val="false"/>
          <w:bCs w:val="false"/>
          <w:i w:val="false"/>
          <w:iCs w:val="false"/>
        </w:rPr>
        <w:t xml:space="preserve">Esta forma de trabajo genera pérdida o extravío de registros, dificultando la trazabilidad de las intervenciones; demoras en la comunicación entre la jefatura y los operarios; falta de información y métricas en tiempo real respecto del estado de las órdenes de trabajo y la disponibilidad de los equipos; y dificultades en la gestión del inventario de repuestos y consumibles.</w:t>
      </w:r>
    </w:p>
    <w:p>
      <w:pPr>
        <w:spacing w:after="200" w:line="276"/>
        <w:jc w:val="both"/>
      </w:pPr>
      <w:r>
        <w:rPr>
          <w:b w:val="false"/>
          <w:bCs w:val="false"/>
          <w:i w:val="false"/>
          <w:iCs w:val="false"/>
        </w:rPr>
        <w:t xml:space="preserve">A partir de esta necesidad, el equipo Código Creativo propone desarrollar SIGMA (Sistema Integrado de Gestión de Mantenimiento Industrial), compuesto por un sistema web administrativo —orientado a jefaturas, planificadores y supervisores— y una aplicación móvil para operarios que permite recibir, ejecutar y reportar tareas, órdenes de trabajo, checklists y bitácoras directamente desde la planta, reduciendo la dependencia del papel. Ambas plataformas se integran mediante servicios centralizados y una base de datos relacional común, de modo que la información registrada por un operario en terreno esté disponible de inmediato para la jefatura.</w:t>
      </w:r>
    </w:p>
    <w:p>
      <w:pPr>
        <w:spacing w:after="200" w:line="276"/>
        <w:jc w:val="both"/>
      </w:pPr>
      <w:r>
        <w:rPr>
          <w:b w:val="false"/>
          <w:bCs w:val="false"/>
          <w:i w:val="false"/>
          <w:iCs w:val="false"/>
        </w:rPr>
        <w:t xml:space="preserve">El desarrollo se abordará mediante un levantamiento y análisis de los procesos actuales (AS-IS) de Hamburgo S.A., para luego diseñar los procesos optimizados (TO-BE) que SIGMA soportará, construidos de forma ágil e iterativa. Hamburgo S.A. será el primer caso de implementación y validación de SIGMA en un entorno industrial real, sentando la base para que la plataforma pueda adoptarse posteriormente en otras organizaciones con necesidades similares, bajo un modelo multicliente y multipaís perteneciente a la suite de productos de Código Creativo.</w:t>
      </w:r>
    </w:p>
    <w:p>
      <w:pPr>
        <w:pStyle w:val="Heading1"/>
        <w:spacing w:after="160" w:before="320"/>
      </w:pPr>
      <w:r>
        <w:t xml:space="preserve">2. Relación del Proyecto APT con las Competencias del Perfil de Egreso</w:t>
      </w:r>
    </w:p>
    <w:p>
      <w:pPr>
        <w:spacing w:after="200" w:line="276"/>
        <w:jc w:val="both"/>
      </w:pPr>
      <w:r>
        <w:rPr>
          <w:b w:val="false"/>
          <w:bCs w:val="false"/>
          <w:i w:val="false"/>
          <w:iCs w:val="false"/>
        </w:rPr>
        <w:t xml:space="preserve">El desarrollo de SIGMA pone en práctica de manera directa las siguientes competencias del perfil de egreso de Ingeniería en Informática:</w:t>
      </w:r>
    </w:p>
    <w:p>
      <w:pPr>
        <w:pStyle w:val="ListParagraph"/>
        <w:numPr>
          <w:ilvl w:val="0"/>
          <w:numId w:val="1"/>
        </w:numPr>
        <w:spacing w:after="120" w:line="276"/>
      </w:pPr>
      <w:r>
        <w:t xml:space="preserve">Diseñar y generar soluciones de software innovadoras y de calidad, aplicando el ciclo de vida de éste, según las características del proyecto, las mejores prácticas de la industria y sus estándares de calidad.</w:t>
      </w:r>
    </w:p>
    <w:p>
      <w:pPr>
        <w:pStyle w:val="ListParagraph"/>
        <w:numPr>
          <w:ilvl w:val="0"/>
          <w:numId w:val="1"/>
        </w:numPr>
        <w:spacing w:after="120" w:line="276"/>
      </w:pPr>
      <w:r>
        <w:t xml:space="preserve">Diseñar y generar soluciones que permitan resolver los requerimientos de información en el contexto de las organizaciones, considerando bases de datos relacionales y no relacionales.</w:t>
      </w:r>
    </w:p>
    <w:p>
      <w:pPr>
        <w:pStyle w:val="ListParagraph"/>
        <w:numPr>
          <w:ilvl w:val="0"/>
          <w:numId w:val="1"/>
        </w:numPr>
        <w:spacing w:after="120" w:line="276"/>
      </w:pPr>
      <w:r>
        <w:t xml:space="preserve">Diseñar y adaptar los procesos de ingeniería de requisitos, a través del uso de metodologías de vanguardia y estándares de la industria, para el desarrollo de soluciones TI complejas, innovadoras y de calidad.</w:t>
      </w:r>
    </w:p>
    <w:p>
      <w:pPr>
        <w:pStyle w:val="ListParagraph"/>
        <w:numPr>
          <w:ilvl w:val="0"/>
          <w:numId w:val="1"/>
        </w:numPr>
        <w:spacing w:after="120" w:line="276"/>
      </w:pPr>
      <w: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pPr>
        <w:pStyle w:val="ListParagraph"/>
        <w:numPr>
          <w:ilvl w:val="0"/>
          <w:numId w:val="1"/>
        </w:numPr>
        <w:spacing w:after="120" w:line="276"/>
      </w:pPr>
      <w: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p>
      <w:pPr>
        <w:pStyle w:val="ListParagraph"/>
        <w:numPr>
          <w:ilvl w:val="0"/>
          <w:numId w:val="1"/>
        </w:numPr>
        <w:spacing w:after="120" w:line="276"/>
      </w:pPr>
      <w:r>
        <w:t xml:space="preserve">Desarrollar proyectos de software innovadores para plataformas y dispositivos móviles, por medio de marcos de trabajo, herramientas de desarrollo, lenguajes de programación y buenas prácticas de la industria del desarrollo de software.</w:t>
      </w:r>
    </w:p>
    <w:p>
      <w:pPr>
        <w:spacing w:after="200" w:line="276"/>
        <w:jc w:val="both"/>
      </w:pPr>
      <w:r>
        <w:rPr>
          <w:b w:val="false"/>
          <w:bCs w:val="false"/>
          <w:i w:val="false"/>
          <w:iCs w:val="false"/>
        </w:rPr>
        <w:t xml:space="preserve">Estas competencias se integran de forma transversal en el proyecto: la construcción de dos plataformas conectadas por una API exige programación frontend, backend y arquitectura por capas; el sistema requiere el diseño e implementación de una base de datos relacional como fuente única de información; la definición de SIGMA exige levantamiento formal de requerimientos y modelamiento de procesos; y su ejecución exige planificación, gestión de riesgos y comunicación continua con un cliente real.</w:t>
      </w:r>
    </w:p>
    <w:p>
      <w:pPr>
        <w:pStyle w:val="Heading1"/>
        <w:spacing w:after="160" w:before="320"/>
      </w:pPr>
      <w:r>
        <w:t xml:space="preserve">3. Relación del Proyecto con mis Intereses Profesionales</w:t>
      </w:r>
    </w:p>
    <w:p>
      <w:pPr>
        <w:spacing w:after="200" w:line="276"/>
        <w:jc w:val="both"/>
      </w:pPr>
      <w:r>
        <w:rPr>
          <w:b w:val="false"/>
          <w:bCs w:val="false"/>
          <w:i w:val="false"/>
          <w:iCs w:val="false"/>
        </w:rPr>
        <w:t xml:space="preserve">Mi interés profesional se orienta principalmente al aseguramiento de la calidad de software (QA) y al trabajo con bases de datos: me motiva participar en la validación de que un sistema funcione correctamente y responda a lo que el usuario necesita, así como en el diseño y modelamiento de la información que sustenta una solución.</w:t>
      </w:r>
    </w:p>
    <w:p>
      <w:pPr>
        <w:spacing w:after="200" w:line="276"/>
        <w:jc w:val="both"/>
      </w:pPr>
      <w:r>
        <w:rPr>
          <w:b w:val="false"/>
          <w:bCs w:val="false"/>
          <w:i w:val="false"/>
          <w:iCs w:val="false"/>
        </w:rPr>
        <w:t xml:space="preserve">El proyecto SIGMA se relaciona directamente con estos intereses porque:</w:t>
      </w:r>
    </w:p>
    <w:p>
      <w:pPr>
        <w:pStyle w:val="ListParagraph"/>
        <w:numPr>
          <w:ilvl w:val="0"/>
          <w:numId w:val="1"/>
        </w:numPr>
        <w:spacing w:after="120" w:line="276"/>
      </w:pPr>
      <w:r>
        <w:t xml:space="preserve">Contempla el diseño e implementación de una base de datos relacional que centraliza clientes, plantas, equipos, tareas, órdenes de trabajo, checklists, bitácoras e inventario, lo que me permite aplicar y profundizar mis conocimientos de modelamiento de datos.</w:t>
      </w:r>
    </w:p>
    <w:p>
      <w:pPr>
        <w:pStyle w:val="ListParagraph"/>
        <w:numPr>
          <w:ilvl w:val="0"/>
          <w:numId w:val="1"/>
        </w:numPr>
        <w:spacing w:after="120" w:line="276"/>
      </w:pPr>
      <w:r>
        <w:t xml:space="preserve">Incluye etapas explícitas de integración y pruebas funcionales, además de instancias de validación con Hamburgo S.A., donde puedo aportar desde la definición de casos de prueba y la verificación de que las funcionalidades cumplan los requerimientos del cliente.</w:t>
      </w:r>
    </w:p>
    <w:p>
      <w:pPr>
        <w:pStyle w:val="ListParagraph"/>
        <w:numPr>
          <w:ilvl w:val="0"/>
          <w:numId w:val="1"/>
        </w:numPr>
        <w:spacing w:after="120" w:line="276"/>
      </w:pPr>
      <w:r>
        <w:t xml:space="preserve">Como Product Owner, lidero el levantamiento de requerimientos y la construcción del Product Backlog, lo que fortalece mi criterio para definir qué se debe probar y qué información debe modelarse para que el producto entregue valor real.</w:t>
      </w:r>
    </w:p>
    <w:p>
      <w:pPr>
        <w:spacing w:after="200" w:line="276"/>
        <w:jc w:val="both"/>
      </w:pPr>
      <w:r>
        <w:rPr>
          <w:b w:val="false"/>
          <w:bCs w:val="false"/>
          <w:i w:val="false"/>
          <w:iCs w:val="false"/>
        </w:rPr>
        <w:t xml:space="preserve">Si bien la programación no es mi área más fuerte, participar en el desarrollo de SIGMA me ha permitido poner en práctica nuevas herramientas de trabajo y fortalecer mis conocimientos generales de desarrollo de software, lo que complementa mi especialización hacia QA y bases de datos. Desarrollar este proyecto contribuirá a mi crecimiento profesional, permitiéndome avanzar hacia un perfil orientado al análisis de requerimientos, la calidad de software y la gestión de datos dentro de equipos de desarrollo.</w:t>
      </w:r>
    </w:p>
    <w:p>
      <w:pPr>
        <w:pStyle w:val="Heading1"/>
        <w:spacing w:after="160" w:before="320"/>
      </w:pPr>
      <w:r>
        <w:t xml:space="preserve">4. Factibilidad del Proyecto APT</w:t>
      </w:r>
    </w:p>
    <w:p>
      <w:pPr>
        <w:spacing w:after="200" w:line="276"/>
        <w:jc w:val="both"/>
      </w:pPr>
      <w:r>
        <w:rPr>
          <w:b w:val="false"/>
          <w:bCs w:val="false"/>
          <w:i w:val="false"/>
          <w:iCs w:val="false"/>
        </w:rPr>
        <w:t xml:space="preserve">Duración del semestre: el tiempo disponible es suficiente si se trabaja con un alcance bien definido y priorizado, desarrollando primero la API REST y el modelo de datos, y luego el sistema web y la app móvil en paralelo.</w:t>
      </w:r>
    </w:p>
    <w:p>
      <w:pPr>
        <w:spacing w:after="200" w:line="276"/>
        <w:jc w:val="both"/>
      </w:pPr>
      <w:r>
        <w:rPr>
          <w:b w:val="false"/>
          <w:bCs w:val="false"/>
          <w:i w:val="false"/>
          <w:iCs w:val="false"/>
        </w:rPr>
        <w:t xml:space="preserve">Horas asignadas a la asignatura: permiten organizar el trabajo en sprints quincenales con entregables definidos para ambas plataformas, facilitando el seguimiento docente y la retroalimentación del cliente.</w:t>
      </w:r>
    </w:p>
    <w:p>
      <w:pPr>
        <w:spacing w:after="200" w:line="276"/>
        <w:jc w:val="both"/>
      </w:pPr>
      <w:r>
        <w:rPr>
          <w:b w:val="false"/>
          <w:bCs w:val="false"/>
          <w:i w:val="false"/>
          <w:iCs w:val="false"/>
        </w:rPr>
        <w:t xml:space="preserve">Materiales requeridos: el proyecto no requiere inversión económica significativa; se utilizarán herramientas gratuitas o de acceso académico (Visual Studio, Visual Studio Code, Flutter, SQL Server Express, Git/GitHub, Figma y Trello).</w:t>
      </w:r>
    </w:p>
    <w:p>
      <w:pPr>
        <w:spacing w:after="200" w:line="276"/>
        <w:jc w:val="both"/>
      </w:pPr>
      <w:r>
        <w:rPr>
          <w:b w:val="false"/>
          <w:bCs w:val="false"/>
          <w:i w:val="false"/>
          <w:iCs w:val="false"/>
        </w:rPr>
        <w:t xml:space="preserve">Factores externos que facilitan el desarrollo: la existencia de un cliente real con una necesidad concreta y un jefe de área comprometido garantiza acceso a información fidedigna y retroalimentación continua.</w:t>
      </w:r>
    </w:p>
    <w:p>
      <w:pPr>
        <w:spacing w:after="200" w:line="276"/>
        <w:jc w:val="both"/>
      </w:pPr>
      <w:r>
        <w:rPr>
          <w:b w:val="false"/>
          <w:bCs w:val="false"/>
          <w:i w:val="false"/>
          <w:iCs w:val="false"/>
        </w:rPr>
        <w:t xml:space="preserve">Factores externos que podrían dificultar el desarrollo: la mayor complejidad técnica de dos plataformas se aborda con una API REST centralizada que evita duplicar lógica de negocio; la disponibilidad limitada del cliente se gestiona coordinando reuniones con anticipación y canales asíncronos; los cambios de requerimientos se gestionan con un documento de alcance acordado e iteraciones cortas; y la resistencia al cambio de los operarios se aborda con interfaces simples y capacitación al finalizar el desarrollo.</w:t>
      </w:r>
    </w:p>
    <w:p>
      <w:pPr>
        <w:pStyle w:val="Heading1"/>
        <w:spacing w:after="160" w:before="320"/>
      </w:pPr>
      <w:r>
        <w:t xml:space="preserve">5. Objetivos</w:t>
      </w:r>
    </w:p>
    <w:p>
      <w:pPr>
        <w:pStyle w:val="Heading2"/>
        <w:spacing w:after="120" w:before="240"/>
      </w:pPr>
      <w:r>
        <w:t xml:space="preserve">5.1 Objetivo General</w:t>
      </w:r>
    </w:p>
    <w:p>
      <w:pPr>
        <w:spacing w:after="200" w:line="276"/>
        <w:jc w:val="both"/>
      </w:pPr>
      <w:r>
        <w:rPr>
          <w:b w:val="false"/>
          <w:bCs w:val="false"/>
          <w:i w:val="false"/>
          <w:iCs w:val="false"/>
        </w:rPr>
        <w:t xml:space="preserve">Desarrollar e implementar SIGMA (Sistema Integrado de Gestión de Mantenimiento Industrial), una solución tecnológica web y móvil, escalable, multicliente y multipaís, perteneciente a la suite de productos de Código Creativo, orientada a digitalizar, centralizar y optimizar los procesos de mantenimiento industrial, concebida como un producto comercializable y con potencial de posicionamiento en el mercado, utilizando a Hamburgo S.A. como primer caso de implementación y validación en un entorno productivo real.</w:t>
      </w:r>
    </w:p>
    <w:p>
      <w:pPr>
        <w:pStyle w:val="Heading2"/>
        <w:spacing w:after="120" w:before="240"/>
      </w:pPr>
      <w:r>
        <w:t xml:space="preserve">5.2 Objetivos Específicos</w:t>
      </w:r>
    </w:p>
    <w:p>
      <w:pPr>
        <w:pStyle w:val="ListParagraph"/>
        <w:numPr>
          <w:ilvl w:val="0"/>
          <w:numId w:val="1"/>
        </w:numPr>
        <w:spacing w:after="120" w:line="276"/>
      </w:pPr>
      <w:r>
        <w:t xml:space="preserve">Analizar y modelar los procesos de mantenimiento industrial de Hamburgo S.A. mediante el levantamiento de requerimientos y la definición de los procesos AS-IS y TO-BE.</w:t>
      </w:r>
    </w:p>
    <w:p>
      <w:pPr>
        <w:pStyle w:val="ListParagraph"/>
        <w:numPr>
          <w:ilvl w:val="0"/>
          <w:numId w:val="1"/>
        </w:numPr>
        <w:spacing w:after="120" w:line="276"/>
      </w:pPr>
      <w:r>
        <w:t xml:space="preserve">Diseñar e implementar una arquitectura de software escalable, multicliente y multipaís que integre el sistema web, la aplicación móvil, los servicios de negocio y una API REST centralizada.</w:t>
      </w:r>
    </w:p>
    <w:p>
      <w:pPr>
        <w:pStyle w:val="ListParagraph"/>
        <w:numPr>
          <w:ilvl w:val="0"/>
          <w:numId w:val="1"/>
        </w:numPr>
        <w:spacing w:after="120" w:line="276"/>
      </w:pPr>
      <w:r>
        <w:t xml:space="preserve">Diseñar y desarrollar una interfaz de usuario (UI) y experiencia de usuario (UX) clara, intuitiva y accesible para los distintos perfiles de usuario.</w:t>
      </w:r>
    </w:p>
    <w:p>
      <w:pPr>
        <w:pStyle w:val="ListParagraph"/>
        <w:numPr>
          <w:ilvl w:val="0"/>
          <w:numId w:val="1"/>
        </w:numPr>
        <w:spacing w:after="120" w:line="276"/>
      </w:pPr>
      <w:r>
        <w:t xml:space="preserve">Diseñar e implementar una base de datos relacional y escalable que garantice la integridad, consistencia y disponibilidad de la información.</w:t>
      </w:r>
    </w:p>
    <w:p>
      <w:pPr>
        <w:pStyle w:val="ListParagraph"/>
        <w:numPr>
          <w:ilvl w:val="0"/>
          <w:numId w:val="1"/>
        </w:numPr>
        <w:spacing w:after="120" w:line="276"/>
      </w:pPr>
      <w:r>
        <w:t xml:space="preserve">Desarrollar un sistema web administrativo que permita gestionar equipos, usuarios, tareas, órdenes de trabajo, checklists, bitácoras, repuestos, inventarios e indicadores de gestión.</w:t>
      </w:r>
    </w:p>
    <w:p>
      <w:pPr>
        <w:pStyle w:val="ListParagraph"/>
        <w:numPr>
          <w:ilvl w:val="0"/>
          <w:numId w:val="1"/>
        </w:numPr>
        <w:spacing w:after="120" w:line="276"/>
      </w:pPr>
      <w:r>
        <w:t xml:space="preserve">Desarrollar una aplicación móvil multiplataforma orientada a los operarios, que permita gestionar tareas, completar checklists, registrar bitácoras y reportar incidencias desde terreno.</w:t>
      </w:r>
    </w:p>
    <w:p>
      <w:pPr>
        <w:pStyle w:val="ListParagraph"/>
        <w:numPr>
          <w:ilvl w:val="0"/>
          <w:numId w:val="1"/>
        </w:numPr>
        <w:spacing w:after="120" w:line="276"/>
      </w:pPr>
      <w:r>
        <w:t xml:space="preserve">Implementar un modelo de inteligencia artificial apoyado en Azure AI para identificar patrones y predecir posibles fallas en equipos.</w:t>
      </w:r>
    </w:p>
    <w:p>
      <w:pPr>
        <w:pStyle w:val="ListParagraph"/>
        <w:numPr>
          <w:ilvl w:val="0"/>
          <w:numId w:val="1"/>
        </w:numPr>
        <w:spacing w:after="120" w:line="276"/>
      </w:pPr>
      <w:r>
        <w:t xml:space="preserve">Implementar un dashboard de gestión con indicadores clave de desempeño (KPIs) que apoye la toma de decisiones.</w:t>
      </w:r>
    </w:p>
    <w:p>
      <w:pPr>
        <w:pStyle w:val="ListParagraph"/>
        <w:numPr>
          <w:ilvl w:val="0"/>
          <w:numId w:val="1"/>
        </w:numPr>
        <w:spacing w:after="120" w:line="276"/>
      </w:pPr>
      <w:r>
        <w:t xml:space="preserve">Validar el funcionamiento, integración y usabilidad de SIGMA mediante pruebas funcionales y sesiones de validación con Hamburgo S.A.</w:t>
      </w:r>
    </w:p>
    <w:p>
      <w:pPr>
        <w:pStyle w:val="Heading1"/>
        <w:spacing w:after="160" w:before="320"/>
      </w:pPr>
      <w:r>
        <w:t xml:space="preserve">6. Metodología</w:t>
      </w:r>
    </w:p>
    <w:p>
      <w:pPr>
        <w:spacing w:after="200" w:line="276"/>
        <w:jc w:val="both"/>
      </w:pPr>
      <w:r>
        <w:rPr>
          <w:b w:val="false"/>
          <w:bCs w:val="false"/>
          <w:i w:val="false"/>
          <w:iCs w:val="false"/>
        </w:rPr>
        <w:t xml:space="preserve">Para la planificación, gestión y desarrollo de SIGMA se utiliza la metodología ágil Scrum, organizada en sprints de dos semanas con objetivos y funcionalidades priorizadas. Al finalizar cada Sprint se obtiene un incremento funcional de SIGMA, permitiendo evaluar resultados, recopilar retroalimentación y ajustar las siguientes iteraciones.</w:t>
      </w:r>
    </w:p>
    <w:p>
      <w:pPr>
        <w:spacing w:after="200" w:line="276"/>
        <w:jc w:val="both"/>
      </w:pPr>
      <w:r>
        <w:rPr>
          <w:b w:val="false"/>
          <w:bCs w:val="false"/>
          <w:i w:val="false"/>
          <w:iCs w:val="false"/>
        </w:rPr>
        <w:t xml:space="preserve">Se aplican los eventos y artefactos de Scrum: Product Backlog (historias de usuario y requerimientos priorizados), Sprint Planning (definición del objetivo y actividades del Sprint), Sprint Backlog, Daily Scrum (seguimiento breve del avance), Sprint Review (presentación del incremento y recolección de retroalimentación) y Sprint Retrospective (evaluación de la forma de trabajo del equipo).</w:t>
      </w:r>
    </w:p>
    <w:p>
      <w:pPr>
        <w:spacing w:after="200" w:line="276"/>
        <w:jc w:val="both"/>
      </w:pPr>
      <w:r>
        <w:rPr>
          <w:b w:val="false"/>
          <w:bCs w:val="false"/>
          <w:i w:val="false"/>
          <w:iCs w:val="false"/>
        </w:rPr>
        <w:t xml:space="preserve">Los roles del equipo son: Catalina Pescio como Product Owner, responsable de representar las necesidades del producto, administrar y priorizar el Product Backlog y validar los incrementos; Emilio Fuentes como Scrum Master, responsable de facilitar los eventos de Scrum y gestionar impedimentos; y Bryan Chávez como Developer, responsable de las actividades técnicas de análisis, diseño, modelamiento de datos y desarrollo del sistema web, aplicación móvil e integraciones.</w:t>
      </w:r>
    </w:p>
    <w:p>
      <w:pPr>
        <w:spacing w:after="200" w:line="276"/>
        <w:jc w:val="both"/>
      </w:pPr>
      <w:r>
        <w:rPr>
          <w:b w:val="false"/>
          <w:bCs w:val="false"/>
          <w:i w:val="false"/>
          <w:iCs w:val="false"/>
        </w:rPr>
        <w:t xml:space="preserve">Hamburgo S.A. participa como cliente y entorno de validación, entregando información sobre sus procesos y retroalimentación sobre las funcionalidades desarrolladas, lo que permite validar el comportamiento de SIGMA en un contexto industrial real y detectar tempranamente oportunidades de mejora.</w:t>
      </w:r>
    </w:p>
    <w:p>
      <w:pPr>
        <w:pStyle w:val="Heading1"/>
        <w:spacing w:after="160" w:before="320"/>
      </w:pPr>
      <w:r>
        <w:t xml:space="preserve">7. Plan de Trabajo</w:t>
      </w:r>
    </w:p>
    <w:p>
      <w:pPr>
        <w:spacing w:after="200" w:line="276"/>
        <w:jc w:val="both"/>
      </w:pPr>
      <w:r>
        <w:rPr>
          <w:b w:val="false"/>
          <w:bCs w:val="false"/>
          <w:i w:val="false"/>
          <w:iCs w:val="false"/>
        </w:rPr>
        <w:t xml:space="preserve">La siguiente tabla detalla las actividades planificadas para el desarrollo del Proyecto APT, considerando la competencia asociada, los recursos, la duración, el responsable y las observaciones sobre facilitadores u obstaculizadores.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600"/>
        <w:gridCol w:w="1500"/>
        <w:gridCol w:w="900"/>
        <w:gridCol w:w="1100"/>
        <w:gridCol w:w="1600"/>
      </w:tblGrid>
      <w:tr>
        <w:trPr>
          <w:tblHeader/>
        </w:trPr>
        <w:tc>
          <w:tcPr>
            <w:tcW w:type="dxa" w:w="900"/>
            <w:shd w:fill="1F4E5F" w:val="clear"/>
            <w:vAlign w:val="center"/>
          </w:tcPr>
          <w:p>
            <w:r>
              <w:rPr>
                <w:b/>
                <w:bCs/>
                <w:color w:val="FFFFFF"/>
                <w:sz w:val="19"/>
                <w:szCs w:val="19"/>
              </w:rPr>
              <w:t xml:space="preserve">Competencia</w:t>
            </w:r>
          </w:p>
        </w:tc>
        <w:tc>
          <w:tcPr>
            <w:tcW w:type="dxa" w:w="1400"/>
            <w:shd w:fill="1F4E5F" w:val="clear"/>
            <w:vAlign w:val="center"/>
          </w:tcPr>
          <w:p>
            <w:r>
              <w:rPr>
                <w:b/>
                <w:bCs/>
                <w:color w:val="FFFFFF"/>
                <w:sz w:val="19"/>
                <w:szCs w:val="19"/>
              </w:rPr>
              <w:t xml:space="preserve">Actividad</w:t>
            </w:r>
          </w:p>
        </w:tc>
        <w:tc>
          <w:tcPr>
            <w:tcW w:type="dxa" w:w="2600"/>
            <w:shd w:fill="1F4E5F" w:val="clear"/>
            <w:vAlign w:val="center"/>
          </w:tcPr>
          <w:p>
            <w:r>
              <w:rPr>
                <w:b/>
                <w:bCs/>
                <w:color w:val="FFFFFF"/>
                <w:sz w:val="19"/>
                <w:szCs w:val="19"/>
              </w:rPr>
              <w:t xml:space="preserve">Descripción</w:t>
            </w:r>
          </w:p>
        </w:tc>
        <w:tc>
          <w:tcPr>
            <w:tcW w:type="dxa" w:w="1500"/>
            <w:shd w:fill="1F4E5F" w:val="clear"/>
            <w:vAlign w:val="center"/>
          </w:tcPr>
          <w:p>
            <w:r>
              <w:rPr>
                <w:b/>
                <w:bCs/>
                <w:color w:val="FFFFFF"/>
                <w:sz w:val="19"/>
                <w:szCs w:val="19"/>
              </w:rPr>
              <w:t xml:space="preserve">Recursos</w:t>
            </w:r>
          </w:p>
        </w:tc>
        <w:tc>
          <w:tcPr>
            <w:tcW w:type="dxa" w:w="900"/>
            <w:shd w:fill="1F4E5F" w:val="clear"/>
            <w:vAlign w:val="center"/>
          </w:tcPr>
          <w:p>
            <w:r>
              <w:rPr>
                <w:b/>
                <w:bCs/>
                <w:color w:val="FFFFFF"/>
                <w:sz w:val="19"/>
                <w:szCs w:val="19"/>
              </w:rPr>
              <w:t xml:space="preserve">Duración</w:t>
            </w:r>
          </w:p>
        </w:tc>
        <w:tc>
          <w:tcPr>
            <w:tcW w:type="dxa" w:w="1100"/>
            <w:shd w:fill="1F4E5F" w:val="clear"/>
            <w:vAlign w:val="center"/>
          </w:tcPr>
          <w:p>
            <w:r>
              <w:rPr>
                <w:b/>
                <w:bCs/>
                <w:color w:val="FFFFFF"/>
                <w:sz w:val="19"/>
                <w:szCs w:val="19"/>
              </w:rPr>
              <w:t xml:space="preserve">Responsable</w:t>
            </w:r>
          </w:p>
        </w:tc>
        <w:tc>
          <w:tcPr>
            <w:tcW w:type="dxa" w:w="1600"/>
            <w:shd w:fill="1F4E5F" w:val="clear"/>
            <w:vAlign w:val="center"/>
          </w:tcPr>
          <w:p>
            <w:r>
              <w:rPr>
                <w:b/>
                <w:bCs/>
                <w:color w:val="FFFFFF"/>
                <w:sz w:val="19"/>
                <w:szCs w:val="19"/>
              </w:rPr>
              <w:t xml:space="preserve">Observaciones</w:t>
            </w:r>
          </w:p>
        </w:tc>
      </w:tr>
      <w:tr>
        <w:tc>
          <w:tcPr>
            <w:tcW w:type="dxa" w:w="900"/>
            <w:vAlign w:val="center"/>
          </w:tcPr>
          <w:p>
            <w:r>
              <w:rPr>
                <w:b w:val="false"/>
                <w:bCs w:val="false"/>
                <w:sz w:val="17"/>
                <w:szCs w:val="17"/>
              </w:rPr>
              <w:t xml:space="preserve">C3, C4</w:t>
            </w:r>
          </w:p>
        </w:tc>
        <w:tc>
          <w:tcPr>
            <w:tcW w:type="dxa" w:w="1400"/>
            <w:vAlign w:val="center"/>
          </w:tcPr>
          <w:p>
            <w:r>
              <w:rPr>
                <w:b w:val="false"/>
                <w:bCs w:val="false"/>
                <w:sz w:val="17"/>
                <w:szCs w:val="17"/>
              </w:rPr>
              <w:t xml:space="preserve">Levantamiento y análisis de requerimientos</w:t>
            </w:r>
          </w:p>
        </w:tc>
        <w:tc>
          <w:tcPr>
            <w:tcW w:type="dxa" w:w="2600"/>
            <w:vAlign w:val="center"/>
          </w:tcPr>
          <w:p>
            <w:r>
              <w:rPr>
                <w:b w:val="false"/>
                <w:bCs w:val="false"/>
                <w:sz w:val="17"/>
                <w:szCs w:val="17"/>
              </w:rPr>
              <w:t xml:space="preserve">Entrevistas y reuniones con la Jefatura de Mantención y usuarios de Hamburgo S.A. para identificar necesidades, actores, reglas de negocio y procesos asociados a tareas, OT, checklists, bitácoras, equipos e inventario.</w:t>
            </w:r>
          </w:p>
        </w:tc>
        <w:tc>
          <w:tcPr>
            <w:tcW w:type="dxa" w:w="1500"/>
            <w:vAlign w:val="center"/>
          </w:tcPr>
          <w:p>
            <w:r>
              <w:rPr>
                <w:b w:val="false"/>
                <w:bCs w:val="false"/>
                <w:sz w:val="17"/>
                <w:szCs w:val="17"/>
              </w:rPr>
              <w:t xml:space="preserve">2 semanas</w:t>
            </w:r>
          </w:p>
        </w:tc>
        <w:tc>
          <w:tcPr>
            <w:tcW w:type="dxa" w:w="900"/>
            <w:vAlign w:val="center"/>
          </w:tcPr>
          <w:p>
            <w:r>
              <w:rPr>
                <w:b w:val="false"/>
                <w:bCs w:val="false"/>
                <w:sz w:val="17"/>
                <w:szCs w:val="17"/>
              </w:rPr>
              <w:t xml:space="preserve">Equipo completo</w:t>
            </w:r>
          </w:p>
        </w:tc>
        <w:tc>
          <w:tcPr>
            <w:tcW w:type="dxa" w:w="1100"/>
            <w:vAlign w:val="center"/>
          </w:tcPr>
          <w:p>
            <w:r>
              <w:rPr>
                <w:b w:val="false"/>
                <w:bCs w:val="false"/>
                <w:sz w:val="17"/>
                <w:szCs w:val="17"/>
              </w:rPr>
              <w:t xml:space="preserve">Facilitador: cliente real disponible. Dificultad: disponibilidad limitada de usuarios; se gestiona priorizando el Product Backlog.</w:t>
            </w:r>
          </w:p>
        </w:tc>
      </w:tr>
      <w:tr>
        <w:tc>
          <w:tcPr>
            <w:tcW w:type="dxa" w:w="900"/>
            <w:vAlign w:val="center"/>
          </w:tcPr>
          <w:p>
            <w:r>
              <w:rPr>
                <w:b w:val="false"/>
                <w:bCs w:val="false"/>
                <w:sz w:val="17"/>
                <w:szCs w:val="17"/>
              </w:rPr>
              <w:t xml:space="preserve">C3</w:t>
            </w:r>
          </w:p>
        </w:tc>
        <w:tc>
          <w:tcPr>
            <w:tcW w:type="dxa" w:w="1400"/>
            <w:vAlign w:val="center"/>
          </w:tcPr>
          <w:p>
            <w:r>
              <w:rPr>
                <w:b w:val="false"/>
                <w:bCs w:val="false"/>
                <w:sz w:val="17"/>
                <w:szCs w:val="17"/>
              </w:rPr>
              <w:t xml:space="preserve">Modelamiento de procesos AS-IS y TO-BE</w:t>
            </w:r>
          </w:p>
        </w:tc>
        <w:tc>
          <w:tcPr>
            <w:tcW w:type="dxa" w:w="2600"/>
            <w:vAlign w:val="center"/>
          </w:tcPr>
          <w:p>
            <w:r>
              <w:rPr>
                <w:b w:val="false"/>
                <w:bCs w:val="false"/>
                <w:sz w:val="17"/>
                <w:szCs w:val="17"/>
              </w:rPr>
              <w:t xml:space="preserve">Documentar el proceso actual de mantenimiento e identificar oportunidades de mejora, diseñando los procesos optimizados que soportará SIGMA.</w:t>
            </w:r>
          </w:p>
        </w:tc>
        <w:tc>
          <w:tcPr>
            <w:tcW w:type="dxa" w:w="1500"/>
            <w:vAlign w:val="center"/>
          </w:tcPr>
          <w:p>
            <w:r>
              <w:rPr>
                <w:b w:val="false"/>
                <w:bCs w:val="false"/>
                <w:sz w:val="17"/>
                <w:szCs w:val="17"/>
              </w:rPr>
              <w:t xml:space="preserve">1 semana</w:t>
            </w:r>
          </w:p>
        </w:tc>
        <w:tc>
          <w:tcPr>
            <w:tcW w:type="dxa" w:w="900"/>
            <w:vAlign w:val="center"/>
          </w:tcPr>
          <w:p>
            <w:r>
              <w:rPr>
                <w:b w:val="false"/>
                <w:bCs w:val="false"/>
                <w:sz w:val="17"/>
                <w:szCs w:val="17"/>
              </w:rPr>
              <w:t xml:space="preserve">Bryan Chávez y Catalina Pescio</w:t>
            </w:r>
          </w:p>
        </w:tc>
        <w:tc>
          <w:tcPr>
            <w:tcW w:type="dxa" w:w="1100"/>
            <w:vAlign w:val="center"/>
          </w:tcPr>
          <w:p>
            <w:r>
              <w:rPr>
                <w:b w:val="false"/>
                <w:bCs w:val="false"/>
                <w:sz w:val="17"/>
                <w:szCs w:val="17"/>
              </w:rPr>
              <w:t xml:space="preserve">La validación con usuarios evita interpretaciones incorrectas de los procesos actuales.</w:t>
            </w:r>
          </w:p>
        </w:tc>
      </w:tr>
      <w:tr>
        <w:tc>
          <w:tcPr>
            <w:tcW w:type="dxa" w:w="900"/>
            <w:vAlign w:val="center"/>
          </w:tcPr>
          <w:p>
            <w:r>
              <w:rPr>
                <w:b w:val="false"/>
                <w:bCs w:val="false"/>
                <w:sz w:val="17"/>
                <w:szCs w:val="17"/>
              </w:rPr>
              <w:t xml:space="preserve">C4</w:t>
            </w:r>
          </w:p>
        </w:tc>
        <w:tc>
          <w:tcPr>
            <w:tcW w:type="dxa" w:w="1400"/>
            <w:vAlign w:val="center"/>
          </w:tcPr>
          <w:p>
            <w:r>
              <w:rPr>
                <w:b w:val="false"/>
                <w:bCs w:val="false"/>
                <w:sz w:val="17"/>
                <w:szCs w:val="17"/>
              </w:rPr>
              <w:t xml:space="preserve">Construcción y priorización del Product Backlog</w:t>
            </w:r>
          </w:p>
        </w:tc>
        <w:tc>
          <w:tcPr>
            <w:tcW w:type="dxa" w:w="2600"/>
            <w:vAlign w:val="center"/>
          </w:tcPr>
          <w:p>
            <w:r>
              <w:rPr>
                <w:b w:val="false"/>
                <w:bCs w:val="false"/>
                <w:sz w:val="17"/>
                <w:szCs w:val="17"/>
              </w:rPr>
              <w:t xml:space="preserve">Transformar los requerimientos en épicas, historias de usuario y criterios de aceptación, priorizándolos según valor de negocio, riesgo y complejidad.</w:t>
            </w:r>
          </w:p>
        </w:tc>
        <w:tc>
          <w:tcPr>
            <w:tcW w:type="dxa" w:w="1500"/>
            <w:vAlign w:val="center"/>
          </w:tcPr>
          <w:p>
            <w:r>
              <w:rPr>
                <w:b w:val="false"/>
                <w:bCs w:val="false"/>
                <w:sz w:val="17"/>
                <w:szCs w:val="17"/>
              </w:rPr>
              <w:t xml:space="preserve">1 semana inicial y actualización continua</w:t>
            </w:r>
          </w:p>
        </w:tc>
        <w:tc>
          <w:tcPr>
            <w:tcW w:type="dxa" w:w="900"/>
            <w:vAlign w:val="center"/>
          </w:tcPr>
          <w:p>
            <w:r>
              <w:rPr>
                <w:b w:val="false"/>
                <w:bCs w:val="false"/>
                <w:sz w:val="17"/>
                <w:szCs w:val="17"/>
              </w:rPr>
              <w:t xml:space="preserve">Equipo completo</w:t>
            </w:r>
          </w:p>
        </w:tc>
        <w:tc>
          <w:tcPr>
            <w:tcW w:type="dxa" w:w="1100"/>
            <w:vAlign w:val="center"/>
          </w:tcPr>
          <w:p>
            <w:r>
              <w:rPr>
                <w:b w:val="false"/>
                <w:bCs w:val="false"/>
                <w:sz w:val="17"/>
                <w:szCs w:val="17"/>
              </w:rPr>
              <w:t xml:space="preserve">El Product Backlog es un artefacto dinámico que se ajusta con la retroalimentación de cada Sprint.</w:t>
            </w:r>
          </w:p>
        </w:tc>
      </w:tr>
      <w:tr>
        <w:tc>
          <w:tcPr>
            <w:tcW w:type="dxa" w:w="900"/>
            <w:vAlign w:val="center"/>
          </w:tcPr>
          <w:p>
            <w:r>
              <w:rPr>
                <w:b w:val="false"/>
                <w:bCs w:val="false"/>
                <w:sz w:val="17"/>
                <w:szCs w:val="17"/>
              </w:rPr>
              <w:t xml:space="preserve">C1, C5</w:t>
            </w:r>
          </w:p>
        </w:tc>
        <w:tc>
          <w:tcPr>
            <w:tcW w:type="dxa" w:w="1400"/>
            <w:vAlign w:val="center"/>
          </w:tcPr>
          <w:p>
            <w:r>
              <w:rPr>
                <w:b w:val="false"/>
                <w:bCs w:val="false"/>
                <w:sz w:val="17"/>
                <w:szCs w:val="17"/>
              </w:rPr>
              <w:t xml:space="preserve">Diseño de arquitectura de SIGMA</w:t>
            </w:r>
          </w:p>
        </w:tc>
        <w:tc>
          <w:tcPr>
            <w:tcW w:type="dxa" w:w="2600"/>
            <w:vAlign w:val="center"/>
          </w:tcPr>
          <w:p>
            <w:r>
              <w:rPr>
                <w:b w:val="false"/>
                <w:bCs w:val="false"/>
                <w:sz w:val="17"/>
                <w:szCs w:val="17"/>
              </w:rPr>
              <w:t xml:space="preserve">Definir la arquitectura tecnológica considerando sistema web, aplicación móvil, API REST, servicios de negocio, base de datos y estructura multicliente/multipaís.</w:t>
            </w:r>
          </w:p>
        </w:tc>
        <w:tc>
          <w:tcPr>
            <w:tcW w:type="dxa" w:w="1500"/>
            <w:vAlign w:val="center"/>
          </w:tcPr>
          <w:p>
            <w:r>
              <w:rPr>
                <w:b w:val="false"/>
                <w:bCs w:val="false"/>
                <w:sz w:val="17"/>
                <w:szCs w:val="17"/>
              </w:rPr>
              <w:t xml:space="preserve">1 semana</w:t>
            </w:r>
          </w:p>
        </w:tc>
        <w:tc>
          <w:tcPr>
            <w:tcW w:type="dxa" w:w="900"/>
            <w:vAlign w:val="center"/>
          </w:tcPr>
          <w:p>
            <w:r>
              <w:rPr>
                <w:b w:val="false"/>
                <w:bCs w:val="false"/>
                <w:sz w:val="17"/>
                <w:szCs w:val="17"/>
              </w:rPr>
              <w:t xml:space="preserve">Bryan Chávez</w:t>
            </w:r>
          </w:p>
        </w:tc>
        <w:tc>
          <w:tcPr>
            <w:tcW w:type="dxa" w:w="1100"/>
            <w:vAlign w:val="center"/>
          </w:tcPr>
          <w:p>
            <w:r>
              <w:rPr>
                <w:b w:val="false"/>
                <w:bCs w:val="false"/>
                <w:sz w:val="17"/>
                <w:szCs w:val="17"/>
              </w:rPr>
              <w:t xml:space="preserve">Debe permitir evolucionar SIGMA como producto comercializable sin acoplarse solo a Hamburgo S.A.</w:t>
            </w:r>
          </w:p>
        </w:tc>
      </w:tr>
      <w:tr>
        <w:tc>
          <w:tcPr>
            <w:tcW w:type="dxa" w:w="900"/>
            <w:vAlign w:val="center"/>
          </w:tcPr>
          <w:p>
            <w:r>
              <w:rPr>
                <w:b w:val="false"/>
                <w:bCs w:val="false"/>
                <w:sz w:val="17"/>
                <w:szCs w:val="17"/>
              </w:rPr>
              <w:t xml:space="preserve">C1, C6</w:t>
            </w:r>
          </w:p>
        </w:tc>
        <w:tc>
          <w:tcPr>
            <w:tcW w:type="dxa" w:w="1400"/>
            <w:vAlign w:val="center"/>
          </w:tcPr>
          <w:p>
            <w:r>
              <w:rPr>
                <w:b w:val="false"/>
                <w:bCs w:val="false"/>
                <w:sz w:val="17"/>
                <w:szCs w:val="17"/>
              </w:rPr>
              <w:t xml:space="preserve">Diseño UI/UX del sistema web y app móvil</w:t>
            </w:r>
          </w:p>
        </w:tc>
        <w:tc>
          <w:tcPr>
            <w:tcW w:type="dxa" w:w="2600"/>
            <w:vAlign w:val="center"/>
          </w:tcPr>
          <w:p>
            <w:r>
              <w:rPr>
                <w:b w:val="false"/>
                <w:bCs w:val="false"/>
                <w:sz w:val="17"/>
                <w:szCs w:val="17"/>
              </w:rPr>
              <w:t xml:space="preserve">Diseñar wireframes, prototipos y componentes visuales para los distintos perfiles de usuario, priorizando facilidad de uso en contexto industrial.</w:t>
            </w:r>
          </w:p>
        </w:tc>
        <w:tc>
          <w:tcPr>
            <w:tcW w:type="dxa" w:w="1500"/>
            <w:vAlign w:val="center"/>
          </w:tcPr>
          <w:p>
            <w:r>
              <w:rPr>
                <w:b w:val="false"/>
                <w:bCs w:val="false"/>
                <w:sz w:val="17"/>
                <w:szCs w:val="17"/>
              </w:rPr>
              <w:t xml:space="preserve">2 semanas</w:t>
            </w:r>
          </w:p>
        </w:tc>
        <w:tc>
          <w:tcPr>
            <w:tcW w:type="dxa" w:w="900"/>
            <w:vAlign w:val="center"/>
          </w:tcPr>
          <w:p>
            <w:r>
              <w:rPr>
                <w:b w:val="false"/>
                <w:bCs w:val="false"/>
                <w:sz w:val="17"/>
                <w:szCs w:val="17"/>
              </w:rPr>
              <w:t xml:space="preserve">Bryan Chávez y Catalina Pescio</w:t>
            </w:r>
          </w:p>
        </w:tc>
        <w:tc>
          <w:tcPr>
            <w:tcW w:type="dxa" w:w="1100"/>
            <w:vAlign w:val="center"/>
          </w:tcPr>
          <w:p>
            <w:r>
              <w:rPr>
                <w:b w:val="false"/>
                <w:bCs w:val="false"/>
                <w:sz w:val="17"/>
                <w:szCs w:val="17"/>
              </w:rPr>
              <w:t xml:space="preserve">Los operarios tienen distintos niveles de experiencia tecnológica y usan la app en terreno.</w:t>
            </w:r>
          </w:p>
        </w:tc>
      </w:tr>
      <w:tr>
        <w:tc>
          <w:tcPr>
            <w:tcW w:type="dxa" w:w="900"/>
            <w:vAlign w:val="center"/>
          </w:tcPr>
          <w:p>
            <w:r>
              <w:rPr>
                <w:b w:val="false"/>
                <w:bCs w:val="false"/>
                <w:sz w:val="17"/>
                <w:szCs w:val="17"/>
              </w:rPr>
              <w:t xml:space="preserve">C2</w:t>
            </w:r>
          </w:p>
        </w:tc>
        <w:tc>
          <w:tcPr>
            <w:tcW w:type="dxa" w:w="1400"/>
            <w:vAlign w:val="center"/>
          </w:tcPr>
          <w:p>
            <w:r>
              <w:rPr>
                <w:b w:val="false"/>
                <w:bCs w:val="false"/>
                <w:sz w:val="17"/>
                <w:szCs w:val="17"/>
              </w:rPr>
              <w:t xml:space="preserve">Modelamiento de la base de datos</w:t>
            </w:r>
          </w:p>
        </w:tc>
        <w:tc>
          <w:tcPr>
            <w:tcW w:type="dxa" w:w="2600"/>
            <w:vAlign w:val="center"/>
          </w:tcPr>
          <w:p>
            <w:r>
              <w:rPr>
                <w:b w:val="false"/>
                <w:bCs w:val="false"/>
                <w:sz w:val="17"/>
                <w:szCs w:val="17"/>
              </w:rPr>
              <w:t xml:space="preserve">Diseñar el modelo relacional considerando clientes, países, plantas, usuarios, equipos, tareas, OT, checklists, bitácoras, repuestos y datos para análisis predictivo.</w:t>
            </w:r>
          </w:p>
        </w:tc>
        <w:tc>
          <w:tcPr>
            <w:tcW w:type="dxa" w:w="1500"/>
            <w:vAlign w:val="center"/>
          </w:tcPr>
          <w:p>
            <w:r>
              <w:rPr>
                <w:b w:val="false"/>
                <w:bCs w:val="false"/>
                <w:sz w:val="17"/>
                <w:szCs w:val="17"/>
              </w:rPr>
              <w:t xml:space="preserve">2 semanas</w:t>
            </w:r>
          </w:p>
        </w:tc>
        <w:tc>
          <w:tcPr>
            <w:tcW w:type="dxa" w:w="900"/>
            <w:vAlign w:val="center"/>
          </w:tcPr>
          <w:p>
            <w:r>
              <w:rPr>
                <w:b w:val="false"/>
                <w:bCs w:val="false"/>
                <w:sz w:val="17"/>
                <w:szCs w:val="17"/>
              </w:rPr>
              <w:t xml:space="preserve">Bryan Chávez</w:t>
            </w:r>
          </w:p>
        </w:tc>
        <w:tc>
          <w:tcPr>
            <w:tcW w:type="dxa" w:w="1100"/>
            <w:vAlign w:val="center"/>
          </w:tcPr>
          <w:p>
            <w:r>
              <w:rPr>
                <w:b w:val="false"/>
                <w:bCs w:val="false"/>
                <w:sz w:val="17"/>
                <w:szCs w:val="17"/>
              </w:rPr>
              <w:t xml:space="preserve">Principal desafío: un modelo flexible para múltiples clientes, plantas y futuros módulos.</w:t>
            </w:r>
          </w:p>
        </w:tc>
      </w:tr>
      <w:tr>
        <w:tc>
          <w:tcPr>
            <w:tcW w:type="dxa" w:w="900"/>
            <w:vAlign w:val="center"/>
          </w:tcPr>
          <w:p>
            <w:r>
              <w:rPr>
                <w:b w:val="false"/>
                <w:bCs w:val="false"/>
                <w:sz w:val="17"/>
                <w:szCs w:val="17"/>
              </w:rPr>
              <w:t xml:space="preserve">C2, C5</w:t>
            </w:r>
          </w:p>
        </w:tc>
        <w:tc>
          <w:tcPr>
            <w:tcW w:type="dxa" w:w="1400"/>
            <w:vAlign w:val="center"/>
          </w:tcPr>
          <w:p>
            <w:r>
              <w:rPr>
                <w:b w:val="false"/>
                <w:bCs w:val="false"/>
                <w:sz w:val="17"/>
                <w:szCs w:val="17"/>
              </w:rPr>
              <w:t xml:space="preserve">Implementación de base de datos y lógica T-SQL</w:t>
            </w:r>
          </w:p>
        </w:tc>
        <w:tc>
          <w:tcPr>
            <w:tcW w:type="dxa" w:w="2600"/>
            <w:vAlign w:val="center"/>
          </w:tcPr>
          <w:p>
            <w:r>
              <w:rPr>
                <w:b w:val="false"/>
                <w:bCs w:val="false"/>
                <w:sz w:val="17"/>
                <w:szCs w:val="17"/>
              </w:rPr>
              <w:t xml:space="preserve">Crear tablas, relaciones, restricciones, índices y procedimientos almacenados que garanticen integridad, consistencia y trazabilidad de los datos.</w:t>
            </w:r>
          </w:p>
        </w:tc>
        <w:tc>
          <w:tcPr>
            <w:tcW w:type="dxa" w:w="1500"/>
            <w:vAlign w:val="center"/>
          </w:tcPr>
          <w:p>
            <w:r>
              <w:rPr>
                <w:b w:val="false"/>
                <w:bCs w:val="false"/>
                <w:sz w:val="17"/>
                <w:szCs w:val="17"/>
              </w:rPr>
              <w:t xml:space="preserve">2 semanas, con evolución en los Sprints</w:t>
            </w:r>
          </w:p>
        </w:tc>
        <w:tc>
          <w:tcPr>
            <w:tcW w:type="dxa" w:w="900"/>
            <w:vAlign w:val="center"/>
          </w:tcPr>
          <w:p>
            <w:r>
              <w:rPr>
                <w:b w:val="false"/>
                <w:bCs w:val="false"/>
                <w:sz w:val="17"/>
                <w:szCs w:val="17"/>
              </w:rPr>
              <w:t xml:space="preserve">Bryan Chávez</w:t>
            </w:r>
          </w:p>
        </w:tc>
        <w:tc>
          <w:tcPr>
            <w:tcW w:type="dxa" w:w="1100"/>
            <w:vAlign w:val="center"/>
          </w:tcPr>
          <w:p>
            <w:r>
              <w:rPr>
                <w:b w:val="false"/>
                <w:bCs w:val="false"/>
                <w:sz w:val="17"/>
                <w:szCs w:val="17"/>
              </w:rPr>
              <w:t xml:space="preserve">Se debe mantener control de versiones sobre los scripts.</w:t>
            </w:r>
          </w:p>
        </w:tc>
      </w:tr>
      <w:tr>
        <w:tc>
          <w:tcPr>
            <w:tcW w:type="dxa" w:w="900"/>
            <w:vAlign w:val="center"/>
          </w:tcPr>
          <w:p>
            <w:r>
              <w:rPr>
                <w:b w:val="false"/>
                <w:bCs w:val="false"/>
                <w:sz w:val="17"/>
                <w:szCs w:val="17"/>
              </w:rPr>
              <w:t xml:space="preserve">C1, C5</w:t>
            </w:r>
          </w:p>
        </w:tc>
        <w:tc>
          <w:tcPr>
            <w:tcW w:type="dxa" w:w="1400"/>
            <w:vAlign w:val="center"/>
          </w:tcPr>
          <w:p>
            <w:r>
              <w:rPr>
                <w:b w:val="false"/>
                <w:bCs w:val="false"/>
                <w:sz w:val="17"/>
                <w:szCs w:val="17"/>
              </w:rPr>
              <w:t xml:space="preserve">Desarrollo de API REST y servicios de negocio</w:t>
            </w:r>
          </w:p>
        </w:tc>
        <w:tc>
          <w:tcPr>
            <w:tcW w:type="dxa" w:w="2600"/>
            <w:vAlign w:val="center"/>
          </w:tcPr>
          <w:p>
            <w:r>
              <w:rPr>
                <w:b w:val="false"/>
                <w:bCs w:val="false"/>
                <w:sz w:val="17"/>
                <w:szCs w:val="17"/>
              </w:rPr>
              <w:t xml:space="preserve">Implementar los servicios centralizados de comunicación entre sistema web, app móvil y base de datos, incluyendo autenticación y reglas de negocio.</w:t>
            </w:r>
          </w:p>
        </w:tc>
        <w:tc>
          <w:tcPr>
            <w:tcW w:type="dxa" w:w="1500"/>
            <w:vAlign w:val="center"/>
          </w:tcPr>
          <w:p>
            <w:r>
              <w:rPr>
                <w:b w:val="false"/>
                <w:bCs w:val="false"/>
                <w:sz w:val="17"/>
                <w:szCs w:val="17"/>
              </w:rPr>
              <w:t xml:space="preserve">3 semanas</w:t>
            </w:r>
          </w:p>
        </w:tc>
        <w:tc>
          <w:tcPr>
            <w:tcW w:type="dxa" w:w="900"/>
            <w:vAlign w:val="center"/>
          </w:tcPr>
          <w:p>
            <w:r>
              <w:rPr>
                <w:b w:val="false"/>
                <w:bCs w:val="false"/>
                <w:sz w:val="17"/>
                <w:szCs w:val="17"/>
              </w:rPr>
              <w:t xml:space="preserve">Bryan Chávez</w:t>
            </w:r>
          </w:p>
        </w:tc>
        <w:tc>
          <w:tcPr>
            <w:tcW w:type="dxa" w:w="1100"/>
            <w:vAlign w:val="center"/>
          </w:tcPr>
          <w:p>
            <w:r>
              <w:rPr>
                <w:b w:val="false"/>
                <w:bCs w:val="false"/>
                <w:sz w:val="17"/>
                <w:szCs w:val="17"/>
              </w:rPr>
              <w:t xml:space="preserve">La API es el núcleo de integración de SIGMA; debe priorizar reutilización, seguridad y mantenibilidad.</w:t>
            </w:r>
          </w:p>
        </w:tc>
      </w:tr>
      <w:tr>
        <w:tc>
          <w:tcPr>
            <w:tcW w:type="dxa" w:w="900"/>
            <w:vAlign w:val="center"/>
          </w:tcPr>
          <w:p>
            <w:r>
              <w:rPr>
                <w:b w:val="false"/>
                <w:bCs w:val="false"/>
                <w:sz w:val="17"/>
                <w:szCs w:val="17"/>
              </w:rPr>
              <w:t xml:space="preserve">C1</w:t>
            </w:r>
          </w:p>
        </w:tc>
        <w:tc>
          <w:tcPr>
            <w:tcW w:type="dxa" w:w="1400"/>
            <w:vAlign w:val="center"/>
          </w:tcPr>
          <w:p>
            <w:r>
              <w:rPr>
                <w:b w:val="false"/>
                <w:bCs w:val="false"/>
                <w:sz w:val="17"/>
                <w:szCs w:val="17"/>
              </w:rPr>
              <w:t xml:space="preserve">Desarrollo del sistema web administrativo</w:t>
            </w:r>
          </w:p>
        </w:tc>
        <w:tc>
          <w:tcPr>
            <w:tcW w:type="dxa" w:w="2600"/>
            <w:vAlign w:val="center"/>
          </w:tcPr>
          <w:p>
            <w:r>
              <w:rPr>
                <w:b w:val="false"/>
                <w:bCs w:val="false"/>
                <w:sz w:val="17"/>
                <w:szCs w:val="17"/>
              </w:rPr>
              <w:t xml:space="preserve">Construir los módulos administrativos de clientes, plantas, usuarios, equipos, tareas, OT, checklists, bitácoras, repuestos y configuración general.</w:t>
            </w:r>
          </w:p>
        </w:tc>
        <w:tc>
          <w:tcPr>
            <w:tcW w:type="dxa" w:w="1500"/>
            <w:vAlign w:val="center"/>
          </w:tcPr>
          <w:p>
            <w:r>
              <w:rPr>
                <w:b w:val="false"/>
                <w:bCs w:val="false"/>
                <w:sz w:val="17"/>
                <w:szCs w:val="17"/>
              </w:rPr>
              <w:t xml:space="preserve">5 semanas, incrementales</w:t>
            </w:r>
          </w:p>
        </w:tc>
        <w:tc>
          <w:tcPr>
            <w:tcW w:type="dxa" w:w="900"/>
            <w:vAlign w:val="center"/>
          </w:tcPr>
          <w:p>
            <w:r>
              <w:rPr>
                <w:b w:val="false"/>
                <w:bCs w:val="false"/>
                <w:sz w:val="17"/>
                <w:szCs w:val="17"/>
              </w:rPr>
              <w:t xml:space="preserve">Bryan Chávez</w:t>
            </w:r>
          </w:p>
        </w:tc>
        <w:tc>
          <w:tcPr>
            <w:tcW w:type="dxa" w:w="1100"/>
            <w:vAlign w:val="center"/>
          </w:tcPr>
          <w:p>
            <w:r>
              <w:rPr>
                <w:b w:val="false"/>
                <w:bCs w:val="false"/>
                <w:sz w:val="17"/>
                <w:szCs w:val="17"/>
              </w:rPr>
              <w:t xml:space="preserve">Se implementa progresivamente según prioridad de cada Sprint.</w:t>
            </w:r>
          </w:p>
        </w:tc>
      </w:tr>
      <w:tr>
        <w:tc>
          <w:tcPr>
            <w:tcW w:type="dxa" w:w="900"/>
            <w:vAlign w:val="center"/>
          </w:tcPr>
          <w:p>
            <w:r>
              <w:rPr>
                <w:b w:val="false"/>
                <w:bCs w:val="false"/>
                <w:sz w:val="17"/>
                <w:szCs w:val="17"/>
              </w:rPr>
              <w:t xml:space="preserve">C6, C1</w:t>
            </w:r>
          </w:p>
        </w:tc>
        <w:tc>
          <w:tcPr>
            <w:tcW w:type="dxa" w:w="1400"/>
            <w:vAlign w:val="center"/>
          </w:tcPr>
          <w:p>
            <w:r>
              <w:rPr>
                <w:b w:val="false"/>
                <w:bCs w:val="false"/>
                <w:sz w:val="17"/>
                <w:szCs w:val="17"/>
              </w:rPr>
              <w:t xml:space="preserve">Desarrollo de la aplicación móvil para operarios</w:t>
            </w:r>
          </w:p>
        </w:tc>
        <w:tc>
          <w:tcPr>
            <w:tcW w:type="dxa" w:w="2600"/>
            <w:vAlign w:val="center"/>
          </w:tcPr>
          <w:p>
            <w:r>
              <w:rPr>
                <w:b w:val="false"/>
                <w:bCs w:val="false"/>
                <w:sz w:val="17"/>
                <w:szCs w:val="17"/>
              </w:rPr>
              <w:t xml:space="preserve">Construir la app que permite ejecutar tareas, OT, checklists y bitácoras, registrar evidencias, reportar fallas y recibir notificaciones.</w:t>
            </w:r>
          </w:p>
        </w:tc>
        <w:tc>
          <w:tcPr>
            <w:tcW w:type="dxa" w:w="1500"/>
            <w:vAlign w:val="center"/>
          </w:tcPr>
          <w:p>
            <w:r>
              <w:rPr>
                <w:b w:val="false"/>
                <w:bCs w:val="false"/>
                <w:sz w:val="17"/>
                <w:szCs w:val="17"/>
              </w:rPr>
              <w:t xml:space="preserve">5 semanas, en paralelo con el sistema web</w:t>
            </w:r>
          </w:p>
        </w:tc>
        <w:tc>
          <w:tcPr>
            <w:tcW w:type="dxa" w:w="900"/>
            <w:vAlign w:val="center"/>
          </w:tcPr>
          <w:p>
            <w:r>
              <w:rPr>
                <w:b w:val="false"/>
                <w:bCs w:val="false"/>
                <w:sz w:val="17"/>
                <w:szCs w:val="17"/>
              </w:rPr>
              <w:t xml:space="preserve">Bryan Chávez</w:t>
            </w:r>
          </w:p>
        </w:tc>
        <w:tc>
          <w:tcPr>
            <w:tcW w:type="dxa" w:w="1100"/>
            <w:vAlign w:val="center"/>
          </w:tcPr>
          <w:p>
            <w:r>
              <w:rPr>
                <w:b w:val="false"/>
                <w:bCs w:val="false"/>
                <w:sz w:val="17"/>
                <w:szCs w:val="17"/>
              </w:rPr>
              <w:t xml:space="preserve">Debe considerar distintas resoluciones y la conectividad disponible en planta.</w:t>
            </w:r>
          </w:p>
        </w:tc>
      </w:tr>
      <w:tr>
        <w:tc>
          <w:tcPr>
            <w:tcW w:type="dxa" w:w="900"/>
            <w:vAlign w:val="center"/>
          </w:tcPr>
          <w:p>
            <w:r>
              <w:rPr>
                <w:b w:val="false"/>
                <w:bCs w:val="false"/>
                <w:sz w:val="17"/>
                <w:szCs w:val="17"/>
              </w:rPr>
              <w:t xml:space="preserve">C1, C5</w:t>
            </w:r>
          </w:p>
        </w:tc>
        <w:tc>
          <w:tcPr>
            <w:tcW w:type="dxa" w:w="1400"/>
            <w:vAlign w:val="center"/>
          </w:tcPr>
          <w:p>
            <w:r>
              <w:rPr>
                <w:b w:val="false"/>
                <w:bCs w:val="false"/>
                <w:sz w:val="17"/>
                <w:szCs w:val="17"/>
              </w:rPr>
              <w:t xml:space="preserve">Integración de Azure AI</w:t>
            </w:r>
          </w:p>
        </w:tc>
        <w:tc>
          <w:tcPr>
            <w:tcW w:type="dxa" w:w="2600"/>
            <w:vAlign w:val="center"/>
          </w:tcPr>
          <w:p>
            <w:r>
              <w:rPr>
                <w:b w:val="false"/>
                <w:bCs w:val="false"/>
                <w:sz w:val="17"/>
                <w:szCs w:val="17"/>
              </w:rPr>
              <w:t xml:space="preserve">Integrar reconocimiento de voz para que los operarios registren fallas por audio, convirtiéndolo en texto para generar una OT.</w:t>
            </w:r>
          </w:p>
        </w:tc>
        <w:tc>
          <w:tcPr>
            <w:tcW w:type="dxa" w:w="1500"/>
            <w:vAlign w:val="center"/>
          </w:tcPr>
          <w:p>
            <w:r>
              <w:rPr>
                <w:b w:val="false"/>
                <w:bCs w:val="false"/>
                <w:sz w:val="17"/>
                <w:szCs w:val="17"/>
              </w:rPr>
              <w:t xml:space="preserve">2 semanas</w:t>
            </w:r>
          </w:p>
        </w:tc>
        <w:tc>
          <w:tcPr>
            <w:tcW w:type="dxa" w:w="900"/>
            <w:vAlign w:val="center"/>
          </w:tcPr>
          <w:p>
            <w:r>
              <w:rPr>
                <w:b w:val="false"/>
                <w:bCs w:val="false"/>
                <w:sz w:val="17"/>
                <w:szCs w:val="17"/>
              </w:rPr>
              <w:t xml:space="preserve">Bryan Chávez</w:t>
            </w:r>
          </w:p>
        </w:tc>
        <w:tc>
          <w:tcPr>
            <w:tcW w:type="dxa" w:w="1100"/>
            <w:vAlign w:val="center"/>
          </w:tcPr>
          <w:p>
            <w:r>
              <w:rPr>
                <w:b w:val="false"/>
                <w:bCs w:val="false"/>
                <w:sz w:val="17"/>
                <w:szCs w:val="17"/>
              </w:rPr>
              <w:t xml:space="preserve">La precisión puede verse afectada por ruido industrial; debe permitir revisar el texto generado.</w:t>
            </w:r>
          </w:p>
        </w:tc>
      </w:tr>
      <w:tr>
        <w:tc>
          <w:tcPr>
            <w:tcW w:type="dxa" w:w="900"/>
            <w:vAlign w:val="center"/>
          </w:tcPr>
          <w:p>
            <w:r>
              <w:rPr>
                <w:b w:val="false"/>
                <w:bCs w:val="false"/>
                <w:sz w:val="17"/>
                <w:szCs w:val="17"/>
              </w:rPr>
              <w:t xml:space="preserve">C1, C2</w:t>
            </w:r>
          </w:p>
        </w:tc>
        <w:tc>
          <w:tcPr>
            <w:tcW w:type="dxa" w:w="1400"/>
            <w:vAlign w:val="center"/>
          </w:tcPr>
          <w:p>
            <w:r>
              <w:rPr>
                <w:b w:val="false"/>
                <w:bCs w:val="false"/>
                <w:sz w:val="17"/>
                <w:szCs w:val="17"/>
              </w:rPr>
              <w:t xml:space="preserve">Preparación de datos y modelo predictivo (SIGMA Intelligence)</w:t>
            </w:r>
          </w:p>
        </w:tc>
        <w:tc>
          <w:tcPr>
            <w:tcW w:type="dxa" w:w="2600"/>
            <w:vAlign w:val="center"/>
          </w:tcPr>
          <w:p>
            <w:r>
              <w:rPr>
                <w:b w:val="false"/>
                <w:bCs w:val="false"/>
                <w:sz w:val="17"/>
                <w:szCs w:val="17"/>
              </w:rPr>
              <w:t xml:space="preserve">Definir variables e información histórica de mantenimiento; entrenar y evaluar un modelo que identifique patrones y posibles fallas.</w:t>
            </w:r>
          </w:p>
        </w:tc>
        <w:tc>
          <w:tcPr>
            <w:tcW w:type="dxa" w:w="1500"/>
            <w:vAlign w:val="center"/>
          </w:tcPr>
          <w:p>
            <w:r>
              <w:rPr>
                <w:b w:val="false"/>
                <w:bCs w:val="false"/>
                <w:sz w:val="17"/>
                <w:szCs w:val="17"/>
              </w:rPr>
              <w:t xml:space="preserve">5 semanas (preparación y desarrollo)</w:t>
            </w:r>
          </w:p>
        </w:tc>
        <w:tc>
          <w:tcPr>
            <w:tcW w:type="dxa" w:w="900"/>
            <w:vAlign w:val="center"/>
          </w:tcPr>
          <w:p>
            <w:r>
              <w:rPr>
                <w:b w:val="false"/>
                <w:bCs w:val="false"/>
                <w:sz w:val="17"/>
                <w:szCs w:val="17"/>
              </w:rPr>
              <w:t xml:space="preserve">Bryan Chávez</w:t>
            </w:r>
          </w:p>
        </w:tc>
        <w:tc>
          <w:tcPr>
            <w:tcW w:type="dxa" w:w="1100"/>
            <w:vAlign w:val="center"/>
          </w:tcPr>
          <w:p>
            <w:r>
              <w:rPr>
                <w:b w:val="false"/>
                <w:bCs w:val="false"/>
                <w:sz w:val="17"/>
                <w:szCs w:val="17"/>
              </w:rPr>
              <w:t xml:space="preserve">La calidad del modelo depende de la disponibilidad de datos históricos suficientes.</w:t>
            </w:r>
          </w:p>
        </w:tc>
      </w:tr>
      <w:tr>
        <w:tc>
          <w:tcPr>
            <w:tcW w:type="dxa" w:w="900"/>
            <w:vAlign w:val="center"/>
          </w:tcPr>
          <w:p>
            <w:r>
              <w:rPr>
                <w:b w:val="false"/>
                <w:bCs w:val="false"/>
                <w:sz w:val="17"/>
                <w:szCs w:val="17"/>
              </w:rPr>
              <w:t xml:space="preserve">C1, C2</w:t>
            </w:r>
          </w:p>
        </w:tc>
        <w:tc>
          <w:tcPr>
            <w:tcW w:type="dxa" w:w="1400"/>
            <w:vAlign w:val="center"/>
          </w:tcPr>
          <w:p>
            <w:r>
              <w:rPr>
                <w:b w:val="false"/>
                <w:bCs w:val="false"/>
                <w:sz w:val="17"/>
                <w:szCs w:val="17"/>
              </w:rPr>
              <w:t xml:space="preserve">Desarrollo de dashboard e indicadores KPI</w:t>
            </w:r>
          </w:p>
        </w:tc>
        <w:tc>
          <w:tcPr>
            <w:tcW w:type="dxa" w:w="2600"/>
            <w:vAlign w:val="center"/>
          </w:tcPr>
          <w:p>
            <w:r>
              <w:rPr>
                <w:b w:val="false"/>
                <w:bCs w:val="false"/>
                <w:sz w:val="17"/>
                <w:szCs w:val="17"/>
              </w:rPr>
              <w:t xml:space="preserve">Implementar paneles de control con indicadores de OT, tareas, checklists, disponibilidad de equipos y cumplimiento.</w:t>
            </w:r>
          </w:p>
        </w:tc>
        <w:tc>
          <w:tcPr>
            <w:tcW w:type="dxa" w:w="1500"/>
            <w:vAlign w:val="center"/>
          </w:tcPr>
          <w:p>
            <w:r>
              <w:rPr>
                <w:b w:val="false"/>
                <w:bCs w:val="false"/>
                <w:sz w:val="17"/>
                <w:szCs w:val="17"/>
              </w:rPr>
              <w:t xml:space="preserve">2 semanas</w:t>
            </w:r>
          </w:p>
        </w:tc>
        <w:tc>
          <w:tcPr>
            <w:tcW w:type="dxa" w:w="900"/>
            <w:vAlign w:val="center"/>
          </w:tcPr>
          <w:p>
            <w:r>
              <w:rPr>
                <w:b w:val="false"/>
                <w:bCs w:val="false"/>
                <w:sz w:val="17"/>
                <w:szCs w:val="17"/>
              </w:rPr>
              <w:t xml:space="preserve">Bryan Chávez</w:t>
            </w:r>
          </w:p>
        </w:tc>
        <w:tc>
          <w:tcPr>
            <w:tcW w:type="dxa" w:w="1100"/>
            <w:vAlign w:val="center"/>
          </w:tcPr>
          <w:p>
            <w:r>
              <w:rPr>
                <w:b w:val="false"/>
                <w:bCs w:val="false"/>
                <w:sz w:val="17"/>
                <w:szCs w:val="17"/>
              </w:rPr>
              <w:t xml:space="preserve">Los KPI deben basarse en información disponible y confiable desde la primera implementación.</w:t>
            </w:r>
          </w:p>
        </w:tc>
      </w:tr>
      <w:tr>
        <w:tc>
          <w:tcPr>
            <w:tcW w:type="dxa" w:w="900"/>
            <w:vAlign w:val="center"/>
          </w:tcPr>
          <w:p>
            <w:r>
              <w:rPr>
                <w:b w:val="false"/>
                <w:bCs w:val="false"/>
                <w:sz w:val="17"/>
                <w:szCs w:val="17"/>
              </w:rPr>
              <w:t xml:space="preserve">C1, C3, C4</w:t>
            </w:r>
          </w:p>
        </w:tc>
        <w:tc>
          <w:tcPr>
            <w:tcW w:type="dxa" w:w="1400"/>
            <w:vAlign w:val="center"/>
          </w:tcPr>
          <w:p>
            <w:r>
              <w:rPr>
                <w:b w:val="false"/>
                <w:bCs w:val="false"/>
                <w:sz w:val="17"/>
                <w:szCs w:val="17"/>
              </w:rPr>
              <w:t xml:space="preserve">Integración y pruebas funcionales / Validación con Hamburgo S.A.</w:t>
            </w:r>
          </w:p>
        </w:tc>
        <w:tc>
          <w:tcPr>
            <w:tcW w:type="dxa" w:w="2600"/>
            <w:vAlign w:val="center"/>
          </w:tcPr>
          <w:p>
            <w:r>
              <w:rPr>
                <w:b w:val="false"/>
                <w:bCs w:val="false"/>
                <w:sz w:val="17"/>
                <w:szCs w:val="17"/>
              </w:rPr>
              <w:t xml:space="preserve">Ejecutar pruebas sobre módulos web, móvil, API y base de datos para verificar reglas de negocio, seguridad y flujos completos; validar con jefatura y operarios.</w:t>
            </w:r>
          </w:p>
        </w:tc>
        <w:tc>
          <w:tcPr>
            <w:tcW w:type="dxa" w:w="1500"/>
            <w:vAlign w:val="center"/>
          </w:tcPr>
          <w:p>
            <w:r>
              <w:rPr>
                <w:b w:val="false"/>
                <w:bCs w:val="false"/>
                <w:sz w:val="17"/>
                <w:szCs w:val="17"/>
              </w:rPr>
              <w:t xml:space="preserve">3 semanas, con pruebas continuas por Sprint</w:t>
            </w:r>
          </w:p>
        </w:tc>
        <w:tc>
          <w:tcPr>
            <w:tcW w:type="dxa" w:w="900"/>
            <w:vAlign w:val="center"/>
          </w:tcPr>
          <w:p>
            <w:r>
              <w:rPr>
                <w:b w:val="false"/>
                <w:bCs w:val="false"/>
                <w:sz w:val="17"/>
                <w:szCs w:val="17"/>
              </w:rPr>
              <w:t xml:space="preserve">Equipo Código Creativo y Hamburgo S.A.</w:t>
            </w:r>
          </w:p>
        </w:tc>
        <w:tc>
          <w:tcPr>
            <w:tcW w:type="dxa" w:w="1100"/>
            <w:vAlign w:val="center"/>
          </w:tcPr>
          <w:p>
            <w:r>
              <w:rPr>
                <w:b w:val="false"/>
                <w:bCs w:val="false"/>
                <w:sz w:val="17"/>
                <w:szCs w:val="17"/>
              </w:rPr>
              <w:t xml:space="preserve">Las pruebas se ejecutan progresivamente dentro de cada Sprint, no solo al cierre del proyecto.</w:t>
            </w:r>
          </w:p>
        </w:tc>
      </w:tr>
      <w:tr>
        <w:tc>
          <w:tcPr>
            <w:tcW w:type="dxa" w:w="900"/>
            <w:vAlign w:val="center"/>
          </w:tcPr>
          <w:p>
            <w:r>
              <w:rPr>
                <w:b w:val="false"/>
                <w:bCs w:val="false"/>
                <w:sz w:val="17"/>
                <w:szCs w:val="17"/>
              </w:rPr>
              <w:t xml:space="preserve">C4, C5</w:t>
            </w:r>
          </w:p>
        </w:tc>
        <w:tc>
          <w:tcPr>
            <w:tcW w:type="dxa" w:w="1400"/>
            <w:vAlign w:val="center"/>
          </w:tcPr>
          <w:p>
            <w:r>
              <w:rPr>
                <w:b w:val="false"/>
                <w:bCs w:val="false"/>
                <w:sz w:val="17"/>
                <w:szCs w:val="17"/>
              </w:rPr>
              <w:t xml:space="preserve">Documentación técnica y funcional</w:t>
            </w:r>
          </w:p>
        </w:tc>
        <w:tc>
          <w:tcPr>
            <w:tcW w:type="dxa" w:w="2600"/>
            <w:vAlign w:val="center"/>
          </w:tcPr>
          <w:p>
            <w:r>
              <w:rPr>
                <w:b w:val="false"/>
                <w:bCs w:val="false"/>
                <w:sz w:val="17"/>
                <w:szCs w:val="17"/>
              </w:rPr>
              <w:t xml:space="preserve">Elaborar documentación de arquitectura, modelo de datos, API, manuales de usuario, pruebas y decisiones técnicas relevantes.</w:t>
            </w:r>
          </w:p>
        </w:tc>
        <w:tc>
          <w:tcPr>
            <w:tcW w:type="dxa" w:w="1500"/>
            <w:vAlign w:val="center"/>
          </w:tcPr>
          <w:p>
            <w:r>
              <w:rPr>
                <w:b w:val="false"/>
                <w:bCs w:val="false"/>
                <w:sz w:val="17"/>
                <w:szCs w:val="17"/>
              </w:rPr>
              <w:t xml:space="preserve">Durante todo el proyecto y 1 semana de consolidación</w:t>
            </w:r>
          </w:p>
        </w:tc>
        <w:tc>
          <w:tcPr>
            <w:tcW w:type="dxa" w:w="900"/>
            <w:vAlign w:val="center"/>
          </w:tcPr>
          <w:p>
            <w:r>
              <w:rPr>
                <w:b w:val="false"/>
                <w:bCs w:val="false"/>
                <w:sz w:val="17"/>
                <w:szCs w:val="17"/>
              </w:rPr>
              <w:t xml:space="preserve">Equipo completo</w:t>
            </w:r>
          </w:p>
        </w:tc>
        <w:tc>
          <w:tcPr>
            <w:tcW w:type="dxa" w:w="1100"/>
            <w:vAlign w:val="center"/>
          </w:tcPr>
          <w:p>
            <w:r>
              <w:rPr>
                <w:b w:val="false"/>
                <w:bCs w:val="false"/>
                <w:sz w:val="17"/>
                <w:szCs w:val="17"/>
              </w:rPr>
              <w:t xml:space="preserve">Debe mantenerse actualizada durante los Sprints para no concentrarla al cierre.</w:t>
            </w:r>
          </w:p>
        </w:tc>
      </w:tr>
      <w:tr>
        <w:tc>
          <w:tcPr>
            <w:tcW w:type="dxa" w:w="900"/>
            <w:vAlign w:val="center"/>
          </w:tcPr>
          <w:p>
            <w:r>
              <w:rPr>
                <w:b w:val="false"/>
                <w:bCs w:val="false"/>
                <w:sz w:val="17"/>
                <w:szCs w:val="17"/>
              </w:rPr>
              <w:t xml:space="preserve">C4, C5</w:t>
            </w:r>
          </w:p>
        </w:tc>
        <w:tc>
          <w:tcPr>
            <w:tcW w:type="dxa" w:w="1400"/>
            <w:vAlign w:val="center"/>
          </w:tcPr>
          <w:p>
            <w:r>
              <w:rPr>
                <w:b w:val="false"/>
                <w:bCs w:val="false"/>
                <w:sz w:val="17"/>
                <w:szCs w:val="17"/>
              </w:rPr>
              <w:t xml:space="preserve">Despliegue y puesta en marcha del piloto</w:t>
            </w:r>
          </w:p>
        </w:tc>
        <w:tc>
          <w:tcPr>
            <w:tcW w:type="dxa" w:w="2600"/>
            <w:vAlign w:val="center"/>
          </w:tcPr>
          <w:p>
            <w:r>
              <w:rPr>
                <w:b w:val="false"/>
                <w:bCs w:val="false"/>
                <w:sz w:val="17"/>
                <w:szCs w:val="17"/>
              </w:rPr>
              <w:t xml:space="preserve">Configurar el entorno de implementación, publicar el sistema web y la API, desplegar la app móvil y configurar la base de datos para el piloto.</w:t>
            </w:r>
          </w:p>
        </w:tc>
        <w:tc>
          <w:tcPr>
            <w:tcW w:type="dxa" w:w="1500"/>
            <w:vAlign w:val="center"/>
          </w:tcPr>
          <w:p>
            <w:r>
              <w:rPr>
                <w:b w:val="false"/>
                <w:bCs w:val="false"/>
                <w:sz w:val="17"/>
                <w:szCs w:val="17"/>
              </w:rPr>
              <w:t xml:space="preserve">1 semana</w:t>
            </w:r>
          </w:p>
        </w:tc>
        <w:tc>
          <w:tcPr>
            <w:tcW w:type="dxa" w:w="900"/>
            <w:vAlign w:val="center"/>
          </w:tcPr>
          <w:p>
            <w:r>
              <w:rPr>
                <w:b w:val="false"/>
                <w:bCs w:val="false"/>
                <w:sz w:val="17"/>
                <w:szCs w:val="17"/>
              </w:rPr>
              <w:t xml:space="preserve">Bryan Chávez</w:t>
            </w:r>
          </w:p>
        </w:tc>
        <w:tc>
          <w:tcPr>
            <w:tcW w:type="dxa" w:w="1100"/>
            <w:vAlign w:val="center"/>
          </w:tcPr>
          <w:p>
            <w:r>
              <w:rPr>
                <w:b w:val="false"/>
                <w:bCs w:val="false"/>
                <w:sz w:val="17"/>
                <w:szCs w:val="17"/>
              </w:rPr>
              <w:t xml:space="preserve">Debe verificarse configuración, respaldos, seguridad y conectividad antes del despliegue.</w:t>
            </w:r>
          </w:p>
        </w:tc>
      </w:tr>
      <w:tr>
        <w:tc>
          <w:tcPr>
            <w:tcW w:type="dxa" w:w="900"/>
            <w:vAlign w:val="center"/>
          </w:tcPr>
          <w:p>
            <w:r>
              <w:rPr>
                <w:b w:val="false"/>
                <w:bCs w:val="false"/>
                <w:sz w:val="17"/>
                <w:szCs w:val="17"/>
              </w:rPr>
              <w:t xml:space="preserve">C4</w:t>
            </w:r>
          </w:p>
        </w:tc>
        <w:tc>
          <w:tcPr>
            <w:tcW w:type="dxa" w:w="1400"/>
            <w:vAlign w:val="center"/>
          </w:tcPr>
          <w:p>
            <w:r>
              <w:rPr>
                <w:b w:val="false"/>
                <w:bCs w:val="false"/>
                <w:sz w:val="17"/>
                <w:szCs w:val="17"/>
              </w:rPr>
              <w:t xml:space="preserve">Cierre y evaluación del Proyecto APT</w:t>
            </w:r>
          </w:p>
        </w:tc>
        <w:tc>
          <w:tcPr>
            <w:tcW w:type="dxa" w:w="2600"/>
            <w:vAlign w:val="center"/>
          </w:tcPr>
          <w:p>
            <w:r>
              <w:rPr>
                <w:b w:val="false"/>
                <w:bCs w:val="false"/>
                <w:sz w:val="17"/>
                <w:szCs w:val="17"/>
              </w:rPr>
              <w:t xml:space="preserve">Evaluar los resultados frente a los objetivos y requerimientos iniciales, registrando brechas y oportunidades de mejora futura.</w:t>
            </w:r>
          </w:p>
        </w:tc>
        <w:tc>
          <w:tcPr>
            <w:tcW w:type="dxa" w:w="1500"/>
            <w:vAlign w:val="center"/>
          </w:tcPr>
          <w:p>
            <w:r>
              <w:rPr>
                <w:b w:val="false"/>
                <w:bCs w:val="false"/>
                <w:sz w:val="17"/>
                <w:szCs w:val="17"/>
              </w:rPr>
              <w:t xml:space="preserve">1 semana</w:t>
            </w:r>
          </w:p>
        </w:tc>
        <w:tc>
          <w:tcPr>
            <w:tcW w:type="dxa" w:w="900"/>
            <w:vAlign w:val="center"/>
          </w:tcPr>
          <w:p>
            <w:r>
              <w:rPr>
                <w:b w:val="false"/>
                <w:bCs w:val="false"/>
                <w:sz w:val="17"/>
                <w:szCs w:val="17"/>
              </w:rPr>
              <w:t xml:space="preserve">Equipo Código Creativo</w:t>
            </w:r>
          </w:p>
        </w:tc>
        <w:tc>
          <w:tcPr>
            <w:tcW w:type="dxa" w:w="1100"/>
            <w:vAlign w:val="center"/>
          </w:tcPr>
          <w:p>
            <w:r>
              <w:rPr>
                <w:b w:val="false"/>
                <w:bCs w:val="false"/>
                <w:sz w:val="17"/>
                <w:szCs w:val="17"/>
              </w:rPr>
              <w:t xml:space="preserve">Las funcionalidades no desarrolladas quedan documentadas como evolución futura del producto.</w:t>
            </w:r>
          </w:p>
        </w:tc>
      </w:tr>
    </w:tbl>
    <w:p>
      <w:r>
        <w:br w:type="page"/>
      </w:r>
    </w:p>
    <w:p>
      <w:pPr>
        <w:pStyle w:val="Heading1"/>
        <w:spacing w:after="160" w:before="320"/>
      </w:pPr>
      <w:r>
        <w:t xml:space="preserve">8. Propuesta de Evidencias — Fase 1</w:t>
      </w:r>
    </w:p>
    <w:p>
      <w:pPr>
        <w:spacing w:after="200" w:line="276"/>
        <w:jc w:val="both"/>
      </w:pPr>
      <w:r>
        <w:rPr>
          <w:b w:val="false"/>
          <w:bCs w:val="false"/>
          <w:i w:val="false"/>
          <w:iCs w:val="false"/>
        </w:rPr>
        <w:t xml:space="preserve">Las siguientes evidencias permiten dar cuenta del logro de las actividades de la Fase 1 del Proyecto APT: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600"/>
        <w:gridCol w:w="2700"/>
      </w:tblGrid>
      <w:tr>
        <w:trPr>
          <w:tblHeader/>
        </w:trPr>
        <w:tc>
          <w:tcPr>
            <w:tcW w:type="dxa" w:w="1100"/>
            <w:shd w:fill="1F4E5F" w:val="clear"/>
            <w:vAlign w:val="center"/>
          </w:tcPr>
          <w:p>
            <w:r>
              <w:rPr>
                <w:b/>
                <w:bCs/>
                <w:color w:val="FFFFFF"/>
                <w:sz w:val="19"/>
                <w:szCs w:val="19"/>
              </w:rPr>
              <w:t xml:space="preserve">Tipo</w:t>
            </w:r>
          </w:p>
        </w:tc>
        <w:tc>
          <w:tcPr>
            <w:tcW w:type="dxa" w:w="2600"/>
            <w:shd w:fill="1F4E5F" w:val="clear"/>
            <w:vAlign w:val="center"/>
          </w:tcPr>
          <w:p>
            <w:r>
              <w:rPr>
                <w:b/>
                <w:bCs/>
                <w:color w:val="FFFFFF"/>
                <w:sz w:val="19"/>
                <w:szCs w:val="19"/>
              </w:rPr>
              <w:t xml:space="preserve">Nombre de la evidencia</w:t>
            </w:r>
          </w:p>
        </w:tc>
        <w:tc>
          <w:tcPr>
            <w:tcW w:type="dxa" w:w="2600"/>
            <w:shd w:fill="1F4E5F" w:val="clear"/>
            <w:vAlign w:val="center"/>
          </w:tcPr>
          <w:p>
            <w:r>
              <w:rPr>
                <w:b/>
                <w:bCs/>
                <w:color w:val="FFFFFF"/>
                <w:sz w:val="19"/>
                <w:szCs w:val="19"/>
              </w:rPr>
              <w:t xml:space="preserve">Descripción</w:t>
            </w:r>
          </w:p>
        </w:tc>
        <w:tc>
          <w:tcPr>
            <w:tcW w:type="dxa" w:w="2700"/>
            <w:shd w:fill="1F4E5F" w:val="clear"/>
            <w:vAlign w:val="center"/>
          </w:tcPr>
          <w:p>
            <w:r>
              <w:rPr>
                <w:b/>
                <w:bCs/>
                <w:color w:val="FFFFFF"/>
                <w:sz w:val="19"/>
                <w:szCs w:val="19"/>
              </w:rPr>
              <w:t xml:space="preserve">Justificación</w:t>
            </w:r>
          </w:p>
        </w:tc>
      </w:tr>
      <w:tr>
        <w:tc>
          <w:tcPr>
            <w:tcW w:type="dxa" w:w="1100"/>
            <w:vAlign w:val="center"/>
          </w:tcPr>
          <w:p>
            <w:r>
              <w:rPr>
                <w:b w:val="false"/>
                <w:bCs w:val="false"/>
                <w:sz w:val="17"/>
                <w:szCs w:val="17"/>
              </w:rPr>
              <w:t xml:space="preserve">Individual</w:t>
            </w:r>
          </w:p>
        </w:tc>
        <w:tc>
          <w:tcPr>
            <w:tcW w:type="dxa" w:w="2600"/>
            <w:vAlign w:val="center"/>
          </w:tcPr>
          <w:p>
            <w:r>
              <w:rPr>
                <w:b w:val="false"/>
                <w:bCs w:val="false"/>
                <w:sz w:val="17"/>
                <w:szCs w:val="17"/>
              </w:rPr>
              <w:t xml:space="preserve">Apellido_Nombre_1.1_APT122_AutoevaluacionCompetenciasFase1.docx</w:t>
            </w:r>
          </w:p>
        </w:tc>
        <w:tc>
          <w:tcPr>
            <w:tcW w:type="dxa" w:w="2600"/>
            <w:vAlign w:val="center"/>
          </w:tcPr>
          <w:p>
            <w:r>
              <w:rPr>
                <w:b w:val="false"/>
                <w:bCs w:val="false"/>
                <w:sz w:val="17"/>
                <w:szCs w:val="17"/>
              </w:rPr>
              <w:t xml:space="preserve">Autoevaluación de las competencias del perfil de egreso.</w:t>
            </w:r>
          </w:p>
        </w:tc>
        <w:tc>
          <w:tcPr>
            <w:tcW w:type="dxa" w:w="2700"/>
            <w:vAlign w:val="center"/>
          </w:tcPr>
          <w:p>
            <w:r>
              <w:rPr>
                <w:b w:val="false"/>
                <w:bCs w:val="false"/>
                <w:sz w:val="17"/>
                <w:szCs w:val="17"/>
              </w:rPr>
              <w:t xml:space="preserve">Permite identificar fortalezas y oportunidades de mejora personales para orientar la definición del proyecto.</w:t>
            </w:r>
          </w:p>
        </w:tc>
      </w:tr>
      <w:tr>
        <w:tc>
          <w:tcPr>
            <w:tcW w:type="dxa" w:w="1100"/>
            <w:vAlign w:val="center"/>
          </w:tcPr>
          <w:p>
            <w:r>
              <w:rPr>
                <w:b w:val="false"/>
                <w:bCs w:val="false"/>
                <w:sz w:val="17"/>
                <w:szCs w:val="17"/>
              </w:rPr>
              <w:t xml:space="preserve">Individual</w:t>
            </w:r>
          </w:p>
        </w:tc>
        <w:tc>
          <w:tcPr>
            <w:tcW w:type="dxa" w:w="2600"/>
            <w:vAlign w:val="center"/>
          </w:tcPr>
          <w:p>
            <w:r>
              <w:rPr>
                <w:b w:val="false"/>
                <w:bCs w:val="false"/>
                <w:sz w:val="17"/>
                <w:szCs w:val="17"/>
              </w:rPr>
              <w:t xml:space="preserve">Apellido_Nombre_1.2_APT122_DiarioReflexionFase1.docx</w:t>
            </w:r>
          </w:p>
        </w:tc>
        <w:tc>
          <w:tcPr>
            <w:tcW w:type="dxa" w:w="2600"/>
            <w:vAlign w:val="center"/>
          </w:tcPr>
          <w:p>
            <w:r>
              <w:rPr>
                <w:b w:val="false"/>
                <w:bCs w:val="false"/>
                <w:sz w:val="17"/>
                <w:szCs w:val="17"/>
              </w:rPr>
              <w:t xml:space="preserve">Diario de reflexión sobre intereses profesionales y competencias.</w:t>
            </w:r>
          </w:p>
        </w:tc>
        <w:tc>
          <w:tcPr>
            <w:tcW w:type="dxa" w:w="2700"/>
            <w:vAlign w:val="center"/>
          </w:tcPr>
          <w:p>
            <w:r>
              <w:rPr>
                <w:b w:val="false"/>
                <w:bCs w:val="false"/>
                <w:sz w:val="17"/>
                <w:szCs w:val="17"/>
              </w:rPr>
              <w:t xml:space="preserve">Permite fundamentar la relación entre el proyecto y los intereses profesionales de cada integrante.</w:t>
            </w:r>
          </w:p>
        </w:tc>
      </w:tr>
      <w:tr>
        <w:tc>
          <w:tcPr>
            <w:tcW w:type="dxa" w:w="1100"/>
            <w:vAlign w:val="center"/>
          </w:tcPr>
          <w:p>
            <w:r>
              <w:rPr>
                <w:b w:val="false"/>
                <w:bCs w:val="false"/>
                <w:sz w:val="17"/>
                <w:szCs w:val="17"/>
              </w:rPr>
              <w:t xml:space="preserve">Individual</w:t>
            </w:r>
          </w:p>
        </w:tc>
        <w:tc>
          <w:tcPr>
            <w:tcW w:type="dxa" w:w="2600"/>
            <w:vAlign w:val="center"/>
          </w:tcPr>
          <w:p>
            <w:r>
              <w:rPr>
                <w:b w:val="false"/>
                <w:bCs w:val="false"/>
                <w:sz w:val="17"/>
                <w:szCs w:val="17"/>
              </w:rPr>
              <w:t xml:space="preserve">Apellido_Nombre_1.3_APT122_AutoevaluacionFase1.docx</w:t>
            </w:r>
          </w:p>
        </w:tc>
        <w:tc>
          <w:tcPr>
            <w:tcW w:type="dxa" w:w="2600"/>
            <w:vAlign w:val="center"/>
          </w:tcPr>
          <w:p>
            <w:r>
              <w:rPr>
                <w:b w:val="false"/>
                <w:bCs w:val="false"/>
                <w:sz w:val="17"/>
                <w:szCs w:val="17"/>
              </w:rPr>
              <w:t xml:space="preserve">Autoevaluación de la definición del Proyecto APT según rúbrica.</w:t>
            </w:r>
          </w:p>
        </w:tc>
        <w:tc>
          <w:tcPr>
            <w:tcW w:type="dxa" w:w="2700"/>
            <w:vAlign w:val="center"/>
          </w:tcPr>
          <w:p>
            <w:r>
              <w:rPr>
                <w:b w:val="false"/>
                <w:bCs w:val="false"/>
                <w:sz w:val="17"/>
                <w:szCs w:val="17"/>
              </w:rPr>
              <w:t xml:space="preserve">Permite identificar el nivel de logro alcanzado en cada indicador y las mejoras a incorporar antes de la evaluación sumativa.</w:t>
            </w:r>
          </w:p>
        </w:tc>
      </w:tr>
      <w:tr>
        <w:tc>
          <w:tcPr>
            <w:tcW w:type="dxa" w:w="1100"/>
            <w:vAlign w:val="center"/>
          </w:tcPr>
          <w:p>
            <w:r>
              <w:rPr>
                <w:b w:val="false"/>
                <w:bCs w:val="false"/>
                <w:sz w:val="17"/>
                <w:szCs w:val="17"/>
              </w:rPr>
              <w:t xml:space="preserve">Grupal</w:t>
            </w:r>
          </w:p>
        </w:tc>
        <w:tc>
          <w:tcPr>
            <w:tcW w:type="dxa" w:w="2600"/>
            <w:vAlign w:val="center"/>
          </w:tcPr>
          <w:p>
            <w:r>
              <w:rPr>
                <w:b w:val="false"/>
                <w:bCs w:val="false"/>
                <w:sz w:val="17"/>
                <w:szCs w:val="17"/>
              </w:rPr>
              <w:t xml:space="preserve">Presentación Proyecto.pptx</w:t>
            </w:r>
          </w:p>
        </w:tc>
        <w:tc>
          <w:tcPr>
            <w:tcW w:type="dxa" w:w="2600"/>
            <w:vAlign w:val="center"/>
          </w:tcPr>
          <w:p>
            <w:r>
              <w:rPr>
                <w:b w:val="false"/>
                <w:bCs w:val="false"/>
                <w:sz w:val="17"/>
                <w:szCs w:val="17"/>
              </w:rPr>
              <w:t xml:space="preserve">Presentación del proyecto SIGMA.</w:t>
            </w:r>
          </w:p>
        </w:tc>
        <w:tc>
          <w:tcPr>
            <w:tcW w:type="dxa" w:w="2700"/>
            <w:vAlign w:val="center"/>
          </w:tcPr>
          <w:p>
            <w:r>
              <w:rPr>
                <w:b w:val="false"/>
                <w:bCs w:val="false"/>
                <w:sz w:val="17"/>
                <w:szCs w:val="17"/>
              </w:rPr>
              <w:t xml:space="preserve">Comunica de forma estructurada el proyecto a docentes y stakeholders.</w:t>
            </w:r>
          </w:p>
        </w:tc>
      </w:tr>
      <w:tr>
        <w:tc>
          <w:tcPr>
            <w:tcW w:type="dxa" w:w="1100"/>
            <w:vAlign w:val="center"/>
          </w:tcPr>
          <w:p>
            <w:r>
              <w:rPr>
                <w:b w:val="false"/>
                <w:bCs w:val="false"/>
                <w:sz w:val="17"/>
                <w:szCs w:val="17"/>
              </w:rPr>
              <w:t xml:space="preserve">Grupal</w:t>
            </w:r>
          </w:p>
        </w:tc>
        <w:tc>
          <w:tcPr>
            <w:tcW w:type="dxa" w:w="2600"/>
            <w:vAlign w:val="center"/>
          </w:tcPr>
          <w:p>
            <w:r>
              <w:rPr>
                <w:b w:val="false"/>
                <w:bCs w:val="false"/>
                <w:sz w:val="17"/>
                <w:szCs w:val="17"/>
              </w:rPr>
              <w:t xml:space="preserve">1.5_GuiaEstudiante_Fase 1_Definicion Proyecto APT.docx</w:t>
            </w:r>
          </w:p>
        </w:tc>
        <w:tc>
          <w:tcPr>
            <w:tcW w:type="dxa" w:w="2600"/>
            <w:vAlign w:val="center"/>
          </w:tcPr>
          <w:p>
            <w:r>
              <w:rPr>
                <w:b w:val="false"/>
                <w:bCs w:val="false"/>
                <w:sz w:val="17"/>
                <w:szCs w:val="17"/>
              </w:rPr>
              <w:t xml:space="preserve">Documento de definición completa del Proyecto APT.</w:t>
            </w:r>
          </w:p>
        </w:tc>
        <w:tc>
          <w:tcPr>
            <w:tcW w:type="dxa" w:w="2700"/>
            <w:vAlign w:val="center"/>
          </w:tcPr>
          <w:p>
            <w:r>
              <w:rPr>
                <w:b w:val="false"/>
                <w:bCs w:val="false"/>
                <w:sz w:val="17"/>
                <w:szCs w:val="17"/>
              </w:rPr>
              <w:t xml:space="preserve">Constituye el informe base que fundamenta el proyecto, sus objetivos, metodología y plan de trabajo.</w:t>
            </w:r>
          </w:p>
        </w:tc>
      </w:tr>
      <w:tr>
        <w:tc>
          <w:tcPr>
            <w:tcW w:type="dxa" w:w="1100"/>
            <w:vAlign w:val="center"/>
          </w:tcPr>
          <w:p>
            <w:r>
              <w:rPr>
                <w:b w:val="false"/>
                <w:bCs w:val="false"/>
                <w:sz w:val="17"/>
                <w:szCs w:val="17"/>
              </w:rPr>
              <w:t xml:space="preserve">Grupal</w:t>
            </w:r>
          </w:p>
        </w:tc>
        <w:tc>
          <w:tcPr>
            <w:tcW w:type="dxa" w:w="2600"/>
            <w:vAlign w:val="center"/>
          </w:tcPr>
          <w:p>
            <w:r>
              <w:rPr>
                <w:b w:val="false"/>
                <w:bCs w:val="false"/>
                <w:sz w:val="17"/>
                <w:szCs w:val="17"/>
              </w:rPr>
              <w:t xml:space="preserve">PLANILLA DE EVALUACIÓN FASE 1.xlsx</w:t>
            </w:r>
          </w:p>
        </w:tc>
        <w:tc>
          <w:tcPr>
            <w:tcW w:type="dxa" w:w="2600"/>
            <w:vAlign w:val="center"/>
          </w:tcPr>
          <w:p>
            <w:r>
              <w:rPr>
                <w:b w:val="false"/>
                <w:bCs w:val="false"/>
                <w:sz w:val="17"/>
                <w:szCs w:val="17"/>
              </w:rPr>
              <w:t xml:space="preserve">Planilla de evaluación docente de la Fase 1.</w:t>
            </w:r>
          </w:p>
        </w:tc>
        <w:tc>
          <w:tcPr>
            <w:tcW w:type="dxa" w:w="2700"/>
            <w:vAlign w:val="center"/>
          </w:tcPr>
          <w:p>
            <w:r>
              <w:rPr>
                <w:b w:val="false"/>
                <w:bCs w:val="false"/>
                <w:sz w:val="17"/>
                <w:szCs w:val="17"/>
              </w:rPr>
              <w:t xml:space="preserve">Registra la evaluación formal del proyecto según la rúbrica de la asignatura.</w:t>
            </w:r>
          </w:p>
        </w:tc>
      </w:tr>
      <w:tr>
        <w:tc>
          <w:tcPr>
            <w:tcW w:type="dxa" w:w="1100"/>
            <w:vAlign w:val="center"/>
          </w:tcPr>
          <w:p>
            <w:r>
              <w:rPr>
                <w:b w:val="false"/>
                <w:bCs w:val="false"/>
                <w:sz w:val="17"/>
                <w:szCs w:val="17"/>
              </w:rPr>
              <w:t xml:space="preserve">Proyecto</w:t>
            </w:r>
          </w:p>
        </w:tc>
        <w:tc>
          <w:tcPr>
            <w:tcW w:type="dxa" w:w="2600"/>
            <w:vAlign w:val="center"/>
          </w:tcPr>
          <w:p>
            <w:r>
              <w:rPr>
                <w:b w:val="false"/>
                <w:bCs w:val="false"/>
                <w:sz w:val="17"/>
                <w:szCs w:val="17"/>
              </w:rPr>
              <w:t xml:space="preserve">Documento base del análisis del caso</w:t>
            </w:r>
          </w:p>
        </w:tc>
        <w:tc>
          <w:tcPr>
            <w:tcW w:type="dxa" w:w="2600"/>
            <w:vAlign w:val="center"/>
          </w:tcPr>
          <w:p>
            <w:r>
              <w:rPr>
                <w:b w:val="false"/>
                <w:bCs w:val="false"/>
                <w:sz w:val="17"/>
                <w:szCs w:val="17"/>
              </w:rPr>
              <w:t xml:space="preserve">Contexto inicial del proyecto SIGMA y problemáticas del área de Mantención de Hamburgo S.A.</w:t>
            </w:r>
          </w:p>
        </w:tc>
        <w:tc>
          <w:tcPr>
            <w:tcW w:type="dxa" w:w="2700"/>
            <w:vAlign w:val="center"/>
          </w:tcPr>
          <w:p>
            <w:r>
              <w:rPr>
                <w:b w:val="false"/>
                <w:bCs w:val="false"/>
                <w:sz w:val="17"/>
                <w:szCs w:val="17"/>
              </w:rPr>
              <w:t xml:space="preserve">Fundamenta la necesidad de desarrollar SIGMA a partir de una situación real.</w:t>
            </w:r>
          </w:p>
        </w:tc>
      </w:tr>
      <w:tr>
        <w:tc>
          <w:tcPr>
            <w:tcW w:type="dxa" w:w="1100"/>
            <w:vAlign w:val="center"/>
          </w:tcPr>
          <w:p>
            <w:r>
              <w:rPr>
                <w:b w:val="false"/>
                <w:bCs w:val="false"/>
                <w:sz w:val="17"/>
                <w:szCs w:val="17"/>
              </w:rPr>
              <w:t xml:space="preserve">Proyecto</w:t>
            </w:r>
          </w:p>
        </w:tc>
        <w:tc>
          <w:tcPr>
            <w:tcW w:type="dxa" w:w="2600"/>
            <w:vAlign w:val="center"/>
          </w:tcPr>
          <w:p>
            <w:r>
              <w:rPr>
                <w:b w:val="false"/>
                <w:bCs w:val="false"/>
                <w:sz w:val="17"/>
                <w:szCs w:val="17"/>
              </w:rPr>
              <w:t xml:space="preserve">Mapeo mental y de actores</w:t>
            </w:r>
          </w:p>
        </w:tc>
        <w:tc>
          <w:tcPr>
            <w:tcW w:type="dxa" w:w="2600"/>
            <w:vAlign w:val="center"/>
          </w:tcPr>
          <w:p>
            <w:r>
              <w:rPr>
                <w:b w:val="false"/>
                <w:bCs w:val="false"/>
                <w:sz w:val="17"/>
                <w:szCs w:val="17"/>
              </w:rPr>
              <w:t xml:space="preserve">Mapas mental y de actores del proyecto.</w:t>
            </w:r>
          </w:p>
        </w:tc>
        <w:tc>
          <w:tcPr>
            <w:tcW w:type="dxa" w:w="2700"/>
            <w:vAlign w:val="center"/>
          </w:tcPr>
          <w:p>
            <w:r>
              <w:rPr>
                <w:b w:val="false"/>
                <w:bCs w:val="false"/>
                <w:sz w:val="17"/>
                <w:szCs w:val="17"/>
              </w:rPr>
              <w:t xml:space="preserve">Facilita identificar a quienes participan, influyen o se ven afectados por la solución.</w:t>
            </w:r>
          </w:p>
        </w:tc>
      </w:tr>
      <w:tr>
        <w:tc>
          <w:tcPr>
            <w:tcW w:type="dxa" w:w="1100"/>
            <w:vAlign w:val="center"/>
          </w:tcPr>
          <w:p>
            <w:r>
              <w:rPr>
                <w:b w:val="false"/>
                <w:bCs w:val="false"/>
                <w:sz w:val="17"/>
                <w:szCs w:val="17"/>
              </w:rPr>
              <w:t xml:space="preserve">Proyecto</w:t>
            </w:r>
          </w:p>
        </w:tc>
        <w:tc>
          <w:tcPr>
            <w:tcW w:type="dxa" w:w="2600"/>
            <w:vAlign w:val="center"/>
          </w:tcPr>
          <w:p>
            <w:r>
              <w:rPr>
                <w:b w:val="false"/>
                <w:bCs w:val="false"/>
                <w:sz w:val="17"/>
                <w:szCs w:val="17"/>
              </w:rPr>
              <w:t xml:space="preserve">Squad y Responsabilidades</w:t>
            </w:r>
          </w:p>
        </w:tc>
        <w:tc>
          <w:tcPr>
            <w:tcW w:type="dxa" w:w="2600"/>
            <w:vAlign w:val="center"/>
          </w:tcPr>
          <w:p>
            <w:r>
              <w:rPr>
                <w:b w:val="false"/>
                <w:bCs w:val="false"/>
                <w:sz w:val="17"/>
                <w:szCs w:val="17"/>
              </w:rPr>
              <w:t xml:space="preserve">Roles y responsabilidades del equipo.</w:t>
            </w:r>
          </w:p>
        </w:tc>
        <w:tc>
          <w:tcPr>
            <w:tcW w:type="dxa" w:w="2700"/>
            <w:vAlign w:val="center"/>
          </w:tcPr>
          <w:p>
            <w:r>
              <w:rPr>
                <w:b w:val="false"/>
                <w:bCs w:val="false"/>
                <w:sz w:val="17"/>
                <w:szCs w:val="17"/>
              </w:rPr>
              <w:t xml:space="preserve">Favorece la coordinación del equipo y la claridad de funciones.</w:t>
            </w:r>
          </w:p>
        </w:tc>
      </w:tr>
      <w:tr>
        <w:tc>
          <w:tcPr>
            <w:tcW w:type="dxa" w:w="1100"/>
            <w:vAlign w:val="center"/>
          </w:tcPr>
          <w:p>
            <w:r>
              <w:rPr>
                <w:b w:val="false"/>
                <w:bCs w:val="false"/>
                <w:sz w:val="17"/>
                <w:szCs w:val="17"/>
              </w:rPr>
              <w:t xml:space="preserve">Proyecto</w:t>
            </w:r>
          </w:p>
        </w:tc>
        <w:tc>
          <w:tcPr>
            <w:tcW w:type="dxa" w:w="2600"/>
            <w:vAlign w:val="center"/>
          </w:tcPr>
          <w:p>
            <w:r>
              <w:rPr>
                <w:b w:val="false"/>
                <w:bCs w:val="false"/>
                <w:sz w:val="17"/>
                <w:szCs w:val="17"/>
              </w:rPr>
              <w:t xml:space="preserve">Visión del Proyecto (4 pilares)</w:t>
            </w:r>
          </w:p>
        </w:tc>
        <w:tc>
          <w:tcPr>
            <w:tcW w:type="dxa" w:w="2600"/>
            <w:vAlign w:val="center"/>
          </w:tcPr>
          <w:p>
            <w:r>
              <w:rPr>
                <w:b w:val="false"/>
                <w:bCs w:val="false"/>
                <w:sz w:val="17"/>
                <w:szCs w:val="17"/>
              </w:rPr>
              <w:t xml:space="preserve">Declaración de visión y pilares del proyecto.</w:t>
            </w:r>
          </w:p>
        </w:tc>
        <w:tc>
          <w:tcPr>
            <w:tcW w:type="dxa" w:w="2700"/>
            <w:vAlign w:val="center"/>
          </w:tcPr>
          <w:p>
            <w:r>
              <w:rPr>
                <w:b w:val="false"/>
                <w:bCs w:val="false"/>
                <w:sz w:val="17"/>
                <w:szCs w:val="17"/>
              </w:rPr>
              <w:t xml:space="preserve">Mantiene una dirección común durante el desarrollo.</w:t>
            </w:r>
          </w:p>
        </w:tc>
      </w:tr>
      <w:tr>
        <w:tc>
          <w:tcPr>
            <w:tcW w:type="dxa" w:w="1100"/>
            <w:vAlign w:val="center"/>
          </w:tcPr>
          <w:p>
            <w:r>
              <w:rPr>
                <w:b w:val="false"/>
                <w:bCs w:val="false"/>
                <w:sz w:val="17"/>
                <w:szCs w:val="17"/>
              </w:rPr>
              <w:t xml:space="preserve">Proyecto</w:t>
            </w:r>
          </w:p>
        </w:tc>
        <w:tc>
          <w:tcPr>
            <w:tcW w:type="dxa" w:w="2600"/>
            <w:vAlign w:val="center"/>
          </w:tcPr>
          <w:p>
            <w:r>
              <w:rPr>
                <w:b w:val="false"/>
                <w:bCs w:val="false"/>
                <w:sz w:val="17"/>
                <w:szCs w:val="17"/>
              </w:rPr>
              <w:t xml:space="preserve">Impact Mapping</w:t>
            </w:r>
          </w:p>
        </w:tc>
        <w:tc>
          <w:tcPr>
            <w:tcW w:type="dxa" w:w="2600"/>
            <w:vAlign w:val="center"/>
          </w:tcPr>
          <w:p>
            <w:r>
              <w:rPr>
                <w:b w:val="false"/>
                <w:bCs w:val="false"/>
                <w:sz w:val="17"/>
                <w:szCs w:val="17"/>
              </w:rPr>
              <w:t xml:space="preserve">Documento de verificación del alcance.</w:t>
            </w:r>
          </w:p>
        </w:tc>
        <w:tc>
          <w:tcPr>
            <w:tcW w:type="dxa" w:w="2700"/>
            <w:vAlign w:val="center"/>
          </w:tcPr>
          <w:p>
            <w:r>
              <w:rPr>
                <w:b w:val="false"/>
                <w:bCs w:val="false"/>
                <w:sz w:val="17"/>
                <w:szCs w:val="17"/>
              </w:rPr>
              <w:t xml:space="preserve">Valida que las funcionalidades contribuyan al objetivo del proyecto.</w:t>
            </w:r>
          </w:p>
        </w:tc>
      </w:tr>
      <w:tr>
        <w:tc>
          <w:tcPr>
            <w:tcW w:type="dxa" w:w="1100"/>
            <w:vAlign w:val="center"/>
          </w:tcPr>
          <w:p>
            <w:r>
              <w:rPr>
                <w:b w:val="false"/>
                <w:bCs w:val="false"/>
                <w:sz w:val="17"/>
                <w:szCs w:val="17"/>
              </w:rPr>
              <w:t xml:space="preserve">Proyecto</w:t>
            </w:r>
          </w:p>
        </w:tc>
        <w:tc>
          <w:tcPr>
            <w:tcW w:type="dxa" w:w="2600"/>
            <w:vAlign w:val="center"/>
          </w:tcPr>
          <w:p>
            <w:r>
              <w:rPr>
                <w:b w:val="false"/>
                <w:bCs w:val="false"/>
                <w:sz w:val="17"/>
                <w:szCs w:val="17"/>
              </w:rPr>
              <w:t xml:space="preserve">Épicas e historias de usuario</w:t>
            </w:r>
          </w:p>
        </w:tc>
        <w:tc>
          <w:tcPr>
            <w:tcW w:type="dxa" w:w="2600"/>
            <w:vAlign w:val="center"/>
          </w:tcPr>
          <w:p>
            <w:r>
              <w:rPr>
                <w:b w:val="false"/>
                <w:bCs w:val="false"/>
                <w:sz w:val="17"/>
                <w:szCs w:val="17"/>
              </w:rPr>
              <w:t xml:space="preserve">Épicas e historias de usuario con criterios de aceptación.</w:t>
            </w:r>
          </w:p>
        </w:tc>
        <w:tc>
          <w:tcPr>
            <w:tcW w:type="dxa" w:w="2700"/>
            <w:vAlign w:val="center"/>
          </w:tcPr>
          <w:p>
            <w:r>
              <w:rPr>
                <w:b w:val="false"/>
                <w:bCs w:val="false"/>
                <w:sz w:val="17"/>
                <w:szCs w:val="17"/>
              </w:rPr>
              <w:t xml:space="preserve">Transforma las necesidades del cliente en requerimientos desarrollables.</w:t>
            </w:r>
          </w:p>
        </w:tc>
      </w:tr>
      <w:tr>
        <w:tc>
          <w:tcPr>
            <w:tcW w:type="dxa" w:w="1100"/>
            <w:vAlign w:val="center"/>
          </w:tcPr>
          <w:p>
            <w:r>
              <w:rPr>
                <w:b w:val="false"/>
                <w:bCs w:val="false"/>
                <w:sz w:val="17"/>
                <w:szCs w:val="17"/>
              </w:rPr>
              <w:t xml:space="preserve">Proyecto</w:t>
            </w:r>
          </w:p>
        </w:tc>
        <w:tc>
          <w:tcPr>
            <w:tcW w:type="dxa" w:w="2600"/>
            <w:vAlign w:val="center"/>
          </w:tcPr>
          <w:p>
            <w:r>
              <w:rPr>
                <w:b w:val="false"/>
                <w:bCs w:val="false"/>
                <w:sz w:val="17"/>
                <w:szCs w:val="17"/>
              </w:rPr>
              <w:t xml:space="preserve">User Story Mapping / Release Planning</w:t>
            </w:r>
          </w:p>
        </w:tc>
        <w:tc>
          <w:tcPr>
            <w:tcW w:type="dxa" w:w="2600"/>
            <w:vAlign w:val="center"/>
          </w:tcPr>
          <w:p>
            <w:r>
              <w:rPr>
                <w:b w:val="false"/>
                <w:bCs w:val="false"/>
                <w:sz w:val="17"/>
                <w:szCs w:val="17"/>
              </w:rPr>
              <w:t xml:space="preserve">Mapa de entregables y planificación de releases.</w:t>
            </w:r>
          </w:p>
        </w:tc>
        <w:tc>
          <w:tcPr>
            <w:tcW w:type="dxa" w:w="2700"/>
            <w:vAlign w:val="center"/>
          </w:tcPr>
          <w:p>
            <w:r>
              <w:rPr>
                <w:b w:val="false"/>
                <w:bCs w:val="false"/>
                <w:sz w:val="17"/>
                <w:szCs w:val="17"/>
              </w:rPr>
              <w:t xml:space="preserve">Estructura el desarrollo incremental y prioriza el valor entregado.</w:t>
            </w:r>
          </w:p>
        </w:tc>
      </w:tr>
      <w:tr>
        <w:tc>
          <w:tcPr>
            <w:tcW w:type="dxa" w:w="1100"/>
            <w:vAlign w:val="center"/>
          </w:tcPr>
          <w:p>
            <w:r>
              <w:rPr>
                <w:b w:val="false"/>
                <w:bCs w:val="false"/>
                <w:sz w:val="17"/>
                <w:szCs w:val="17"/>
              </w:rPr>
              <w:t xml:space="preserve">Proyecto</w:t>
            </w:r>
          </w:p>
        </w:tc>
        <w:tc>
          <w:tcPr>
            <w:tcW w:type="dxa" w:w="2600"/>
            <w:vAlign w:val="center"/>
          </w:tcPr>
          <w:p>
            <w:r>
              <w:rPr>
                <w:b w:val="false"/>
                <w:bCs w:val="false"/>
                <w:sz w:val="17"/>
                <w:szCs w:val="17"/>
              </w:rPr>
              <w:t xml:space="preserve">Product Backlog priorizado</w:t>
            </w:r>
          </w:p>
        </w:tc>
        <w:tc>
          <w:tcPr>
            <w:tcW w:type="dxa" w:w="2600"/>
            <w:vAlign w:val="center"/>
          </w:tcPr>
          <w:p>
            <w:r>
              <w:rPr>
                <w:b w:val="false"/>
                <w:bCs w:val="false"/>
                <w:sz w:val="17"/>
                <w:szCs w:val="17"/>
              </w:rPr>
              <w:t xml:space="preserve">Pila de producto priorizada.</w:t>
            </w:r>
          </w:p>
        </w:tc>
        <w:tc>
          <w:tcPr>
            <w:tcW w:type="dxa" w:w="2700"/>
            <w:vAlign w:val="center"/>
          </w:tcPr>
          <w:p>
            <w:r>
              <w:rPr>
                <w:b w:val="false"/>
                <w:bCs w:val="false"/>
                <w:sz w:val="17"/>
                <w:szCs w:val="17"/>
              </w:rPr>
              <w:t xml:space="preserve">Principal artefacto de planificación de Scrum para organizar los Sprints.</w:t>
            </w:r>
          </w:p>
        </w:tc>
      </w:tr>
    </w:tbl>
    <w:p>
      <w:r>
        <w:br w:type="page"/>
      </w:r>
    </w:p>
    <w:p>
      <w:pPr>
        <w:pStyle w:val="Heading1"/>
        <w:spacing w:after="160" w:before="320"/>
      </w:pPr>
      <w:r>
        <w:t xml:space="preserve">Individual Conclusions</w:t>
      </w:r>
    </w:p>
    <w:p>
      <w:pPr>
        <w:spacing w:after="200" w:line="276"/>
        <w:jc w:val="both"/>
      </w:pPr>
      <w:r>
        <w:rPr>
          <w:b w:val="false"/>
          <w:bCs w:val="false"/>
          <w:i w:val="false"/>
          <w:iCs w:val="false"/>
        </w:rPr>
        <w:t xml:space="preserve">Defining the SIGMA project during Phase 1 allowed me to confirm that my professional interests are oriented towards software quality assurance (QA) and database design. Leading the requirements-gathering process and building the Product Backlog as Product Owner reinforced my ability to translate a real client's needs, those of Hamburgo S.A., into clear, prioritized requirements. Working on the data model that will centralize information for both the web system and the mobile application also strengthened my confidence in database design.</w:t>
      </w:r>
    </w:p>
    <w:p>
      <w:pPr>
        <w:spacing w:after="200" w:line="276"/>
        <w:jc w:val="both"/>
      </w:pPr>
      <w:r>
        <w:rPr>
          <w:b w:val="false"/>
          <w:bCs w:val="false"/>
          <w:i w:val="false"/>
          <w:iCs w:val="false"/>
        </w:rPr>
        <w:t xml:space="preserve">Programming is not my strongest skill, but taking part in the definition and early planning of SIGMA pushed me to use new tools and to strengthen my general understanding of the software development life cycle. I consider this an important step towards a professional profile that combines requirements analysis, database design and software testing, and I plan to keep developing these competencies throughout the following phases of the project.</w:t>
      </w:r>
    </w:p>
    <w:p>
      <w:pPr>
        <w:pStyle w:val="Heading1"/>
        <w:spacing w:after="160" w:before="320"/>
      </w:pPr>
      <w:r>
        <w:t xml:space="preserve">Reflection</w:t>
      </w:r>
    </w:p>
    <w:p>
      <w:pPr>
        <w:spacing w:after="200" w:line="276"/>
        <w:jc w:val="both"/>
      </w:pPr>
      <w:r>
        <w:rPr>
          <w:b w:val="false"/>
          <w:bCs w:val="false"/>
          <w:i w:val="false"/>
          <w:iCs w:val="false"/>
        </w:rPr>
        <w:t xml:space="preserve">Going through the competency self-assessment and the reflection diary before defining SIGMA helped me recognize, with more clarity, which competencies I already feel confident about — testing and validation practices, and relational database design — and which ones still require reinforcement, mainly those related to hands-on programming and mobile development. Rather than seeing this as a weakness, I see it as a concrete roadmap for what I need to practice during the next phases of the Capstone course.</w:t>
      </w:r>
    </w:p>
    <w:p>
      <w:pPr>
        <w:spacing w:after="200" w:line="276"/>
        <w:jc w:val="both"/>
      </w:pPr>
      <w:r>
        <w:rPr>
          <w:b w:val="false"/>
          <w:bCs w:val="false"/>
          <w:i w:val="false"/>
          <w:iCs w:val="false"/>
        </w:rPr>
        <w:t xml:space="preserve">Being part of a real project for Hamburgo S.A., instead of a simulated case, also made this reflection more meaningful: every requirement, every data structure and every test case I help define will have a direct impact on how the maintenance team works. I finish Phase 1 with a clearer picture of my professional direction — quality assurance and databases — and with the motivation to use the rest of the project to keep closing the gap in the competencies I still need to strengthen.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Proyecto APT · SIGMA — Fase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2026-09-02T03:17:34.516Z</dcterms:created>
  <dcterms:modified xsi:type="dcterms:W3CDTF">2026-09-02T03:17:34.516Z</dcterms:modified>
</cp:coreProperties>
</file>

<file path=docProps/custom.xml><?xml version="1.0" encoding="utf-8"?>
<Properties xmlns="http://schemas.openxmlformats.org/officeDocument/2006/custom-properties" xmlns:vt="http://schemas.openxmlformats.org/officeDocument/2006/docPropsVTypes"/>
</file>