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4F46E5"/>
          <w:sz w:val="42"/>
        </w:rPr>
        <w:t>EP-09 · Planes de mantenimiento</w:t>
      </w:r>
    </w:p>
    <w:p>
      <w:pPr>
        <w:spacing w:after="40"/>
      </w:pPr>
      <w:r>
        <w:rPr>
          <w:b w:val="0"/>
          <w:i w:val="0"/>
          <w:sz w:val="26"/>
        </w:rPr>
        <w:t>SIGMA · Sistema Integrado de Gestión de Mantenimiento Industrial</w:t>
      </w:r>
    </w:p>
    <w:p>
      <w:pPr>
        <w:spacing w:after="240"/>
      </w:pPr>
      <w:r>
        <w:rPr>
          <w:b w:val="0"/>
          <w:i w:val="0"/>
          <w:color w:val="555555"/>
          <w:sz w:val="22"/>
        </w:rPr>
        <w:t>Manual de operación paso a paso · SIGMA · Sistema Integrado de Gestión de Mantenimiento Industrial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Para qué sirve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Trasladar el plan anual de la planta al sistema y que genere el trabajo por sí solo.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Operaciones que cubre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Pantallas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 en el menú y 8 que se abren desde ellas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Cómo usar este manual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Cada operación es una secuencia numerada: se sigue de arriba abajo y al final se comprueba el resultado. No hace falta conocer el sistema</w:t>
            </w:r>
          </w:p>
        </w:tc>
      </w:tr>
      <w:tr>
        <w:tc>
          <w:tcPr>
            <w:tcW w:type="dxa" w:w="2551"/>
            <w:shd w:val="clear" w:color="auto" w:fill="F3F1FB"/>
          </w:tcPr>
          <w:p>
            <w:r/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1.1 · 02-10-2026</w:t>
            </w:r>
          </w:p>
        </w:tc>
      </w:tr>
    </w:tbl>
    <w:p>
      <w:pPr>
        <w:spacing w:after="40"/>
      </w:pPr>
    </w:p>
    <w:p>
      <w:pPr>
        <w:pStyle w:val="Heading1"/>
      </w:pPr>
      <w:r>
        <w:t>1. Antes de empezar</w:t>
      </w:r>
    </w:p>
    <w:p>
      <w:pPr>
        <w:spacing w:after="120"/>
      </w:pPr>
      <w:r>
        <w:rPr>
          <w:b w:val="0"/>
          <w:i w:val="0"/>
          <w:sz w:val="22"/>
        </w:rPr>
        <w:t>Este módulo se apoya en lo que ya construyeron otros. Compruebe que esto exista, o las pantallas abrirán con los combos vacíos: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873"/>
        <w:gridCol w:w="4873"/>
      </w:tblGrid>
      <w:tr>
        <w:tc>
          <w:tcPr>
            <w:tcW w:type="dxa" w:w="1134"/>
            <w:shd w:val="clear" w:color="auto" w:fill="E8E5F7"/>
          </w:tcPr>
          <w:p>
            <w:r/>
            <w:r>
              <w:rPr>
                <w:b/>
                <w:sz w:val="19"/>
              </w:rPr>
              <w:t>Marque</w:t>
            </w:r>
          </w:p>
        </w:tc>
        <w:tc>
          <w:tcPr>
            <w:tcW w:type="dxa" w:w="8504"/>
            <w:shd w:val="clear" w:color="auto" w:fill="E8E5F7"/>
          </w:tcPr>
          <w:p>
            <w:r/>
            <w:r>
              <w:rPr>
                <w:b/>
                <w:sz w:val="19"/>
              </w:rPr>
              <w:t>Tiene que existir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HU-031 — Administrar modelos de activo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HU-042 — Configurar el medidor de un activo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HU-062 — Definir los pasos de un procedimiento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HU-073 — Crear una programación por medidor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HU-076 — Generar las ocurrencias de forma automática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HU-080 — Crear un plan de mantenimiento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HU-081 — Definir los hitos de un plan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HU-082 — Definir las actividades de un hito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HU-083 — Asociar activos a un plan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☐</w:t>
            </w:r>
          </w:p>
        </w:tc>
        <w:tc>
          <w:tcPr>
            <w:tcW w:type="dxa" w:w="8504"/>
          </w:tcPr>
          <w:p>
            <w:r/>
            <w:r>
              <w:rPr>
                <w:sz w:val="19"/>
              </w:rPr>
              <w:t>HU-084 — Publicar una versión del plan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2"/>
        </w:rPr>
        <w:t>Y la persona que va a operar necesita estos permisos. Si no los tiene, la opción no aparece en el menú y la acción se rechaza en el servidor aunque se intente por otra vía:</w:t>
      </w:r>
    </w:p>
    <w:p>
      <w:pPr>
        <w:pStyle w:val="ListBullet"/>
        <w:spacing w:after="60"/>
      </w:pPr>
      <w:r>
        <w:rPr>
          <w:sz w:val="21"/>
        </w:rPr>
        <w:t>Ver planes de mantenimiento</w:t>
      </w:r>
    </w:p>
    <w:p>
      <w:pPr>
        <w:pStyle w:val="Heading1"/>
      </w:pPr>
      <w:r>
        <w:t>2. Cómo llegar</w:t>
      </w:r>
    </w:p>
    <w:p>
      <w:pPr>
        <w:spacing w:after="120"/>
      </w:pPr>
      <w:r>
        <w:rPr>
          <w:b w:val="0"/>
          <w:i w:val="0"/>
          <w:sz w:val="22"/>
        </w:rPr>
        <w:t>Estas son las pantallas que usa el módulo, con la ruta exacta del menú lateral: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9"/>
              </w:rPr>
              <w:t>Pantalla</w:t>
            </w:r>
          </w:p>
        </w:tc>
        <w:tc>
          <w:tcPr>
            <w:tcW w:type="dxa" w:w="3969"/>
            <w:shd w:val="clear" w:color="auto" w:fill="E8E5F7"/>
          </w:tcPr>
          <w:p>
            <w:r/>
            <w:r>
              <w:rPr>
                <w:b/>
                <w:sz w:val="19"/>
              </w:rPr>
              <w:t>Ruta en el menú</w:t>
            </w:r>
          </w:p>
        </w:tc>
        <w:tc>
          <w:tcPr>
            <w:tcW w:type="dxa" w:w="3118"/>
            <w:shd w:val="clear" w:color="auto" w:fill="E8E5F7"/>
          </w:tcPr>
          <w:p>
            <w:r/>
            <w:r>
              <w:rPr>
                <w:b/>
                <w:sz w:val="19"/>
              </w:rPr>
              <w:t>Pestañas que tiene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9"/>
              </w:rPr>
              <w:t>Planificación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Centro de Mantenimiento › Planificación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color w:val="555555"/>
          <w:sz w:val="20"/>
        </w:rPr>
        <w:t>Estas otras no están en el menú: se abren desde las anteriores, al pulsar un botón o al elegir una fila.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8"/>
              </w:rPr>
              <w:t>Pantalla</w:t>
            </w:r>
          </w:p>
        </w:tc>
        <w:tc>
          <w:tcPr>
            <w:tcW w:type="dxa" w:w="3969"/>
            <w:shd w:val="clear" w:color="auto" w:fill="E8E5F7"/>
          </w:tcPr>
          <w:p>
            <w:r/>
            <w:r>
              <w:rPr>
                <w:b/>
                <w:sz w:val="18"/>
              </w:rPr>
              <w:t>Se abre desde</w:t>
            </w:r>
          </w:p>
        </w:tc>
        <w:tc>
          <w:tcPr>
            <w:tcW w:type="dxa" w:w="3118"/>
            <w:shd w:val="clear" w:color="auto" w:fill="E8E5F7"/>
          </w:tcPr>
          <w:p>
            <w:r/>
            <w:r>
              <w:rPr>
                <w:b/>
                <w:sz w:val="18"/>
              </w:rPr>
              <w:t>Pestañas que tiene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Bandeja de mantenciones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Centro de Mantenimiento › Planificación › Bandeja de mantenciones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Planes de mantenimiento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Centro de Mantenimiento › Planificación › Planes de mantenimiento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Plan de mantenimiento (detalle)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Centro de Mantenimiento › Planificación › Plan de mantenimiento (detalle)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Resumen · Hitos · Equipos · Calendario · Configuración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Hito de plan (detalle)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Centro de Mantenimiento › Planificación › Hito de plan (detalle)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Actividad de hito (detalle)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Centro de Mantenimiento › Planificación › Actividad de hito (detalle)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Equipo de plan (detalle)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Centro de Mantenimiento › Planificación › Equipo de plan (detalle)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Versiones del plan (detalle)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Centro de Mantenimiento › Planificación › Versiones del plan (detalle)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Reprogramar ocurrencia (detalle)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Centro de Mantenimiento › Planificación › Reprogramar ocurrencia (detalle)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3. Operaciones, paso a paso</w:t>
      </w:r>
    </w:p>
    <w:p>
      <w:pPr>
        <w:pStyle w:val="Heading2"/>
      </w:pPr>
      <w:r>
        <w:t>3.1  Crear un plan de mantenimiento</w:t>
      </w:r>
    </w:p>
    <w:p>
      <w:pPr>
        <w:spacing w:after="80"/>
      </w:pPr>
      <w:r>
        <w:rPr>
          <w:b w:val="0"/>
          <w:i w:val="0"/>
          <w:sz w:val="21"/>
        </w:rPr>
        <w:t>Para qué: como planificador, definir un plan de mantenimiento para una familia de equipos, dejar de administrar el plan anual en una planilla.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HU-080 · Web · Sprint 4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Planes de mantenimiento.</w:t>
      </w:r>
    </w:p>
    <w:p>
      <w:pPr>
        <w:spacing w:after="120"/>
        <w:ind w:left="680"/>
      </w:pPr>
      <w:r>
        <w:rPr>
          <w:color w:val="555555"/>
          <w:sz w:val="19"/>
        </w:rPr>
        <w:t>Menú: Centro de Mantenimiento › Planificación › Planes de mantenimiento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Plan de mantenimiento (detalle).</w:t>
      </w:r>
    </w:p>
    <w:p>
      <w:pPr>
        <w:spacing w:after="120"/>
        <w:ind w:left="680"/>
      </w:pPr>
      <w:r>
        <w:rPr>
          <w:color w:val="555555"/>
          <w:sz w:val="19"/>
        </w:rPr>
        <w:t>Esta pantalla tiene estas pestañas: Resumen · Hitos · Equipos · Calendario · Configuración.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7 campos; 2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Código del plan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Único por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Ejemplo: Plan preventivo Blower Aerzen GM10S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Planta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Vacío indica que aplica a todas las plantas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Tipo de activo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árbol de tipos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Modelo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dependiente del tipo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Modelos del tipo seleccionado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Planificador responsable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Usuarios habilitados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Descripción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multilinea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Sin límite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Alta de plan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creo un plan con código y nombre Entonces se crea automáticamente su versión 1 en estado borrador Y su código es único dentro del cliente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Plan por tipo o modelo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asocio el plan al modelo GM10S Entonces al agregar activos solo se ofrecen los equipos de ese modelo</w:t>
            </w:r>
          </w:p>
        </w:tc>
      </w:tr>
    </w:tbl>
    <w:p>
      <w:pPr>
        <w:spacing w:after="40"/>
      </w:pPr>
    </w:p>
    <w:p>
      <w:pPr>
        <w:pStyle w:val="Heading2"/>
      </w:pPr>
      <w:r>
        <w:t>3.2  Definir los hitos de un plan</w:t>
      </w:r>
    </w:p>
    <w:p>
      <w:pPr>
        <w:spacing w:after="80"/>
      </w:pPr>
      <w:r>
        <w:rPr>
          <w:b w:val="0"/>
          <w:i w:val="0"/>
          <w:sz w:val="21"/>
        </w:rPr>
        <w:t>Para qué: como planificador, agrupar las actividades del plan en hitos programados, que al llegar a las 500 horas se genere una sola orden con todas sus actividades.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HU-081 · Web · Sprint 4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Planes de mantenimiento.</w:t>
      </w:r>
    </w:p>
    <w:p>
      <w:pPr>
        <w:spacing w:after="120"/>
        <w:ind w:left="680"/>
      </w:pPr>
      <w:r>
        <w:rPr>
          <w:color w:val="555555"/>
          <w:sz w:val="19"/>
        </w:rPr>
        <w:t>Menú: Centro de Mantenimiento › Planificación › Planes de mantenimiento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Hito de plan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11 campos; 4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Código del hito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Único dentro de la versión. Ejemplo: H500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Ejemplo: 500 HRS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Orden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entero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Mayor o igual a 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Recurrencia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Abre el asistente de programación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Obligatoria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Valor del medidor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decimal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Ejemplo: 500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Unidad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Horas o ciclos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Es overhaul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Interruptor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Desactivado por defecto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Requiere parada del equipo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Interruptor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Desactivado por defecto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Duración estimada (minutos)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entero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Mayor que cero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Tipo de orden que genera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Preventiva por defecto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Prioridad de la orden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prioridades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Alta de hito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creo el hito 500 HRS y le asocio una programación por medidor cada 500 horas Entonces al alcanzarse las horas se genera una ocurrencia de ese hito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Hito sin programación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intento guardar un hito sin programación asociada Entonces la operación es rechazada con "El hito debe tener una recurrencia definida"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Una orden por hito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un hito con cuatro actividades Cuando se materializa la ocurrencia Entonces se genera una única orden de trabajo con cuatro pasos Y no se generan cuatro órdenes separadas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Hito de overhaul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marco un hito como overhaul que requiere parada Entonces la orden generada indica que el equipo debe detenerse</w:t>
            </w:r>
          </w:p>
        </w:tc>
      </w:tr>
    </w:tbl>
    <w:p>
      <w:pPr>
        <w:spacing w:after="40"/>
      </w:pPr>
    </w:p>
    <w:p>
      <w:pPr>
        <w:pStyle w:val="Heading2"/>
      </w:pPr>
      <w:r>
        <w:t>3.3  Definir las actividades de un hito</w:t>
      </w:r>
    </w:p>
    <w:p>
      <w:pPr>
        <w:spacing w:after="80"/>
      </w:pPr>
      <w:r>
        <w:rPr>
          <w:b w:val="0"/>
          <w:i w:val="0"/>
          <w:sz w:val="21"/>
        </w:rPr>
        <w:t>Para qué: como planificador, detallar que se hace en cada hito, que el técnico reciba la instrucción concreta y los repuestos que va a necesitar.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HU-082 · Web · Sprint 4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Planes de mantenimiento.</w:t>
      </w:r>
    </w:p>
    <w:p>
      <w:pPr>
        <w:spacing w:after="120"/>
        <w:ind w:left="680"/>
      </w:pPr>
      <w:r>
        <w:rPr>
          <w:color w:val="555555"/>
          <w:sz w:val="19"/>
        </w:rPr>
        <w:t>Menú: Centro de Mantenimiento › Planificación › Planes de mantenimiento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Actividad de hito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13 campos; 4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Código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Único dentro del hito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Nombre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Ejemplo: Cambio de filtro de aire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Orden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entero, reordenable arrastrando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Mayor o igual a 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Procedimiento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con buscador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Procedimientos del cliente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Instrucción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enriquecido con dictado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Sin límite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Duración estimada (minutos)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Numérico entero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Mayor que cero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Obligatoria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Interruptor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Activada por defecto. Desactivada equivale a "a evaluar"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Requiere parada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Interruptor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Desactivado por defecto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Requiere permiso de trabajo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Interruptor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Desactivado por defecto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Tipo de permiso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Del catálogo de tipos de permiso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Repuestos que consume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Grilla: repuesto, cantidad, obligatorio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Cantidad mayor que cero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Especialidades requeridas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Grilla: especialidad, cantidad de personas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Cantidad mayor o igual a 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Checklists exigidos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Grilla: plantilla, momento, obligatorio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Momento: antes, durante o después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Alta de actividad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agrego la actividad Cambio de filtro de aire al hito 500 HRS Entonces esa actividad se convierte en un paso de la orden generada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Actividad a evaluar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desmarco la actividad como obligatoria Entonces el técnico puede indicarla como no aplica en terreno Y la actividad permanece registrada en el plan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Repuestos de la actividad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asocio un repuesto con su cantidad a la actividad Entonces la orden generada incluye ese repuesto como cantidad planificada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Permiso requerido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marco que la actividad requiere permiso de trabajo Entonces se exige indicar el tipo de permiso Y la orden generada queda marcada como que requiere permiso</w:t>
            </w:r>
          </w:p>
        </w:tc>
      </w:tr>
    </w:tbl>
    <w:p>
      <w:pPr>
        <w:spacing w:after="40"/>
      </w:pPr>
    </w:p>
    <w:p>
      <w:pPr>
        <w:pStyle w:val="Heading2"/>
      </w:pPr>
      <w:r>
        <w:t>3.4  Asociar activos a un plan</w:t>
      </w:r>
    </w:p>
    <w:p>
      <w:pPr>
        <w:spacing w:after="80"/>
      </w:pPr>
      <w:r>
        <w:rPr>
          <w:b w:val="0"/>
          <w:i w:val="0"/>
          <w:sz w:val="21"/>
        </w:rPr>
        <w:t>Para qué: como planificador, indicar a qué equipos aplica el plan, aplicar un mismo plan a varias máquinas identicas sin duplicarlo.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HU-083 · Web · Sprint 4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Planes de mantenimiento.</w:t>
      </w:r>
    </w:p>
    <w:p>
      <w:pPr>
        <w:spacing w:after="120"/>
        <w:ind w:left="680"/>
      </w:pPr>
      <w:r>
        <w:rPr>
          <w:color w:val="555555"/>
          <w:sz w:val="19"/>
        </w:rPr>
        <w:t>Menú: Centro de Mantenimiento › Planificación › Planes de mantenimiento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pulse «Nuevo» para crear, o elija la fila que quiere modificar. Se abre Equipo de plan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3 campos; 1 obligatorio.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Activos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Selección múltiple con filtro por tipo, modelo y área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Al menos un activo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Horómetro a utilizar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por fila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Medidores del activo seleccionado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Componente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Lista desplegable por fila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No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Componentes del activo seleccionado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Selección múltiple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selecciono cuatro blowers para el plan Entonces el plan genera ocurrencias independientes para cada uno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Horómetro por activo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indico contra que horómetro se cuentan los hitos de cada activo Entonces cada equipo dispara según su propio uso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Activo ya cubierto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agrego un activo que ya está cubierto por otro plan vigente del mismo tipo Entonces se advierte cuál es el otro plan Y se permite continuar</w:t>
            </w:r>
          </w:p>
        </w:tc>
      </w:tr>
    </w:tbl>
    <w:p>
      <w:pPr>
        <w:spacing w:after="40"/>
      </w:pPr>
    </w:p>
    <w:p>
      <w:pPr>
        <w:pStyle w:val="Heading2"/>
      </w:pPr>
      <w:r>
        <w:t>3.5  Publicar una versión del plan</w:t>
      </w:r>
    </w:p>
    <w:p>
      <w:pPr>
        <w:spacing w:after="80"/>
      </w:pPr>
      <w:r>
        <w:rPr>
          <w:b w:val="0"/>
          <w:i w:val="0"/>
          <w:sz w:val="21"/>
        </w:rPr>
        <w:t>Para qué: como planificador, publicar el plan para que empiece a generar trabajo, que el contenido quede congelado y las órdenes históricas sean reconstruibles.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HU-084 · Web · Sprint 4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Planes de mantenimiento.</w:t>
      </w:r>
    </w:p>
    <w:p>
      <w:pPr>
        <w:spacing w:after="120"/>
        <w:ind w:left="680"/>
      </w:pPr>
      <w:r>
        <w:rPr>
          <w:color w:val="555555"/>
          <w:sz w:val="19"/>
        </w:rPr>
        <w:t>Menú: Centro de Mantenimiento › Planificación › Planes de mantenimiento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elija la fila sobre la que va a trabajar. Se abre Versiones del plan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la operación con los botones de Versiones del plan (detalle).</w:t>
      </w:r>
    </w:p>
    <w:p>
      <w:pPr>
        <w:spacing w:after="120"/>
        <w:ind w:left="680"/>
      </w:pPr>
      <w:r>
        <w:rPr>
          <w:color w:val="555555"/>
          <w:sz w:val="19"/>
        </w:rPr>
        <w:t>Esta operación no declara campos de entrada: se resuelve con las acciones de la propia pantalla.</w:t>
      </w: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Publicación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publico una versión en borrador Entonces la versión publicada anterior pasa a retirada Y ambas transiciones ocurren en la misma operación Y queda registrado quién publicó y en qué fecha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Plan sin hitos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intento publicar una versión sin hitos Entonces la operación es rechazada con "No se puede publicar una versión sin hitos"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Plan sin activos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intento publicar una versión sin activos asociados Entonces la operación es rechazada con "No se puede publicar una versión sin activos"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Publicación simultanea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dos usuarios publican la misma versión al mismo tiempo Entonces uno publica y el otro recibe "La versión ya no está en borrador"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Versión publicada es inmutable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intento modificar una versión publicada Entonces la edición no está disponible Y se ofrece crear la versión siguiente</w:t>
            </w:r>
          </w:p>
        </w:tc>
      </w:tr>
    </w:tbl>
    <w:p>
      <w:pPr>
        <w:spacing w:after="40"/>
      </w:pPr>
    </w:p>
    <w:p>
      <w:pPr>
        <w:pStyle w:val="Heading2"/>
      </w:pPr>
      <w:r>
        <w:t>3.6  Reprogramar una ocurrencia indicando el motivo</w:t>
      </w:r>
    </w:p>
    <w:p>
      <w:pPr>
        <w:spacing w:after="80"/>
      </w:pPr>
      <w:r>
        <w:rPr>
          <w:b w:val="0"/>
          <w:i w:val="0"/>
          <w:sz w:val="21"/>
        </w:rPr>
        <w:t>Para qué: como planificador, mover una mantención de fecha dejando registro, que el indicador de cumplimiento no se pueda maquillar moviendo fechas.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HU-086 · Web · Sprint 4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Bandeja de mantenciones.</w:t>
      </w:r>
    </w:p>
    <w:p>
      <w:pPr>
        <w:spacing w:after="120"/>
        <w:ind w:left="680"/>
      </w:pPr>
      <w:r>
        <w:rPr>
          <w:color w:val="555555"/>
          <w:sz w:val="19"/>
        </w:rPr>
        <w:t>Menú: Centro de Mantenimiento › Planificación › Bandeja de mantenciones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Desde el listado, elija la fila sobre la que va a trabajar. Se abre Reprogramar ocurrencia (detalle).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Complete los datos.</w:t>
      </w:r>
    </w:p>
    <w:p>
      <w:pPr>
        <w:spacing w:after="120"/>
        <w:ind w:left="680"/>
      </w:pPr>
      <w:r>
        <w:rPr>
          <w:color w:val="555555"/>
          <w:sz w:val="19"/>
        </w:rPr>
        <w:t>Son 2 campos; 2 obligatorios.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8E5F7"/>
          </w:tcPr>
          <w:p>
            <w:r/>
            <w:r>
              <w:rPr>
                <w:b/>
                <w:sz w:val="17"/>
              </w:rPr>
              <w:t>Campo</w:t>
            </w:r>
          </w:p>
        </w:tc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7"/>
              </w:rPr>
              <w:t>Cómo se completa</w:t>
            </w:r>
          </w:p>
        </w:tc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Obligatorio</w:t>
            </w:r>
          </w:p>
        </w:tc>
        <w:tc>
          <w:tcPr>
            <w:tcW w:type="dxa" w:w="3572"/>
            <w:shd w:val="clear" w:color="auto" w:fill="E8E5F7"/>
          </w:tcPr>
          <w:p>
            <w:r/>
            <w:r>
              <w:rPr>
                <w:b/>
                <w:sz w:val="17"/>
              </w:rPr>
              <w:t>Qué acepta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Fecha nueva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Selector de fecha y hora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Distinta de la fecha actual de la ocurrencia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Motivo de la reprogramación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Texto multilinea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Sí</w:t>
            </w:r>
          </w:p>
        </w:tc>
        <w:tc>
          <w:tcPr>
            <w:tcW w:type="dxa" w:w="3572"/>
          </w:tcPr>
          <w:p>
            <w:r/>
            <w:r>
              <w:rPr>
                <w:sz w:val="17"/>
              </w:rPr>
              <w:t>Mínimo 10 caracteres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color w:val="4F46E5"/>
          <w:sz w:val="21"/>
        </w:rPr>
        <w:t xml:space="preserve">Paso 4. </w:t>
      </w:r>
      <w:r>
        <w:rPr>
          <w:sz w:val="21"/>
        </w:rPr>
        <w:t>Guarde.</w:t>
      </w:r>
    </w:p>
    <w:p>
      <w:pPr>
        <w:spacing w:after="40"/>
      </w:pPr>
      <w:r>
        <w:rPr>
          <w:b/>
          <w:color w:val="4F46E5"/>
          <w:sz w:val="21"/>
        </w:rPr>
        <w:t xml:space="preserve">Paso 5.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Reprogramación con rastro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una ocurrencia programada para el 12 de marzo Cuando la reprogramo al 19 de marzo indicando el motivo Entonces la ocurrencia original queda en estado reprogramada Y la nueva conserva la referencia a la original y su fecha programada inicial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Medición del cumplimiento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se calcula el indicador de cumplimiento Entonces se mide contra la fecha programada original y no contra la nueva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Motivo obligatorio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intento reprogramar sin indicar motivo Entonces la operación es rechazada</w:t>
            </w:r>
          </w:p>
        </w:tc>
      </w:tr>
    </w:tbl>
    <w:p>
      <w:pPr>
        <w:spacing w:after="40"/>
      </w:pPr>
    </w:p>
    <w:p>
      <w:pPr>
        <w:pStyle w:val="Heading2"/>
      </w:pPr>
      <w:r>
        <w:t>3.7  Consultar la bandeja de ocurrencias pendientes</w:t>
      </w:r>
    </w:p>
    <w:p>
      <w:pPr>
        <w:spacing w:after="80"/>
      </w:pPr>
      <w:r>
        <w:rPr>
          <w:b w:val="0"/>
          <w:i w:val="0"/>
          <w:sz w:val="21"/>
        </w:rPr>
        <w:t>Para qué: como planificador, ver qué mantenciones están por vencer o vencidas, anticiparme antes de que el trabajo se acumule.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HU-087 · Web · Sprint 4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Bandeja de mantenciones.</w:t>
      </w:r>
    </w:p>
    <w:p>
      <w:pPr>
        <w:spacing w:after="120"/>
        <w:ind w:left="680"/>
      </w:pPr>
      <w:r>
        <w:rPr>
          <w:color w:val="555555"/>
          <w:sz w:val="19"/>
        </w:rPr>
        <w:t>Menú: Centro de Mantenimiento › Planificación › Bandeja de mantenciones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Revise la información que muestra Bandeja de mantenciones.</w:t>
      </w:r>
    </w:p>
    <w:p>
      <w:pPr>
        <w:spacing w:after="120"/>
        <w:ind w:left="680"/>
      </w:pPr>
      <w:r>
        <w:rPr>
          <w:color w:val="555555"/>
          <w:sz w:val="19"/>
        </w:rPr>
        <w:t>Es una consulta: no hay nada que llenar ni que guardar.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Bandeja de pendientes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abro la bandeja Entonces veo las ocurrencias pendientes ordenadas por fecha Y cada una indica si está futura, disponible, atrasada o vencida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Situación derivada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Dado una ocurrencia cuya fecha límite ya paso y no fue completada Entonces se presenta como vencida Y esa condición se calcula al consultar, no depende de un proceso nocturno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Generar la orden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selecciono una ocurrencia disponible y genero la orden Entonces la orden se crea con los pasos del hito Y la ocurrencia queda enlazada a esa orden</w:t>
            </w:r>
          </w:p>
        </w:tc>
      </w:tr>
    </w:tbl>
    <w:p>
      <w:pPr>
        <w:spacing w:after="40"/>
      </w:pPr>
    </w:p>
    <w:p>
      <w:pPr>
        <w:pStyle w:val="Heading2"/>
      </w:pPr>
      <w:r>
        <w:t>3.8  Consultar el calendario anual de mantenimiento</w:t>
      </w:r>
    </w:p>
    <w:p>
      <w:pPr>
        <w:spacing w:after="80"/>
      </w:pPr>
      <w:r>
        <w:rPr>
          <w:b w:val="0"/>
          <w:i w:val="0"/>
          <w:sz w:val="21"/>
        </w:rPr>
        <w:t>Para qué: como jefe de mantenimiento, ver en un calendario todo el mantenimiento planificado del año, coordinar las paradas de planta con producción.</w:t>
      </w:r>
    </w:p>
    <w:p>
      <w:pPr>
        <w:spacing w:after="160"/>
      </w:pPr>
      <w:r>
        <w:rPr>
          <w:b w:val="0"/>
          <w:i w:val="0"/>
          <w:color w:val="555555"/>
          <w:sz w:val="18"/>
        </w:rPr>
        <w:t>HU-085 · Web · Sprint 4</w:t>
      </w:r>
    </w:p>
    <w:p>
      <w:pPr>
        <w:spacing w:after="40"/>
      </w:pPr>
      <w:r>
        <w:rPr>
          <w:b/>
          <w:color w:val="4F46E5"/>
          <w:sz w:val="21"/>
        </w:rPr>
        <w:t xml:space="preserve">Paso 1. </w:t>
      </w:r>
      <w:r>
        <w:rPr>
          <w:sz w:val="21"/>
        </w:rPr>
        <w:t>Entre a Planificación.</w:t>
      </w:r>
    </w:p>
    <w:p>
      <w:pPr>
        <w:spacing w:after="120"/>
        <w:ind w:left="680"/>
      </w:pPr>
      <w:r>
        <w:rPr>
          <w:color w:val="555555"/>
          <w:sz w:val="19"/>
        </w:rPr>
        <w:t>Menú: Centro de Mantenimiento › Planificación</w:t>
      </w:r>
    </w:p>
    <w:p>
      <w:pPr>
        <w:spacing w:after="40"/>
      </w:pPr>
      <w:r>
        <w:rPr>
          <w:b/>
          <w:color w:val="4F46E5"/>
          <w:sz w:val="21"/>
        </w:rPr>
        <w:t xml:space="preserve">Paso 2. </w:t>
      </w:r>
      <w:r>
        <w:rPr>
          <w:sz w:val="21"/>
        </w:rPr>
        <w:t>Revise la información que muestra Planificación.</w:t>
      </w:r>
    </w:p>
    <w:p>
      <w:pPr>
        <w:spacing w:after="120"/>
        <w:ind w:left="680"/>
      </w:pPr>
      <w:r>
        <w:rPr>
          <w:color w:val="555555"/>
          <w:sz w:val="19"/>
        </w:rPr>
        <w:t>Es una consulta: no hay nada que llenar ni que guardar.</w:t>
      </w:r>
    </w:p>
    <w:p>
      <w:pPr>
        <w:spacing w:after="40"/>
      </w:pPr>
      <w:r>
        <w:rPr>
          <w:b/>
          <w:color w:val="4F46E5"/>
          <w:sz w:val="21"/>
        </w:rPr>
        <w:t xml:space="preserve">Paso 3. </w:t>
      </w:r>
      <w:r>
        <w:rPr>
          <w:sz w:val="21"/>
        </w:rPr>
        <w:t>Compruebe que quedó bien. Tiene que cumplirse todo esto: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737"/>
            <w:shd w:val="clear" w:color="auto" w:fill="E8E5F7"/>
          </w:tcPr>
          <w:p>
            <w:r/>
            <w:r>
              <w:rPr>
                <w:b/>
                <w:sz w:val="17"/>
              </w:rPr>
              <w:t>N.º</w:t>
            </w:r>
          </w:p>
        </w:tc>
        <w:tc>
          <w:tcPr>
            <w:tcW w:type="dxa" w:w="2381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6520"/>
            <w:shd w:val="clear" w:color="auto" w:fill="E8E5F7"/>
          </w:tcPr>
          <w:p>
            <w:r/>
            <w:r>
              <w:rPr>
                <w:b/>
                <w:sz w:val="17"/>
              </w:rPr>
              <w:t>Lo que debe ocurrir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Vista de calendario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abro el calendario anual Entonces veo las ocurrencias distribuidas por mes con su activo y su hito Y puedo filtrar por planta, área, activo y tipo de trabajo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Ocurrencias que requieren parada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filtro por trabajos que requieren parada Entonces se muestran solo esas ocurrencias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sz w:val="17"/>
              </w:rPr>
              <w:t>Carga por semana</w:t>
            </w:r>
          </w:p>
        </w:tc>
        <w:tc>
          <w:tcPr>
            <w:tcW w:type="dxa" w:w="6520"/>
          </w:tcPr>
          <w:p>
            <w:r/>
            <w:r>
              <w:rPr>
                <w:sz w:val="17"/>
              </w:rPr>
              <w:t>Cuando cambio a la vista semanal Entonces veo la cantidad de horas estimadas por semana</w:t>
            </w:r>
          </w:p>
        </w:tc>
      </w:tr>
    </w:tbl>
    <w:p>
      <w:pPr>
        <w:spacing w:after="40"/>
      </w:pPr>
    </w:p>
    <w:p>
      <w:pPr>
        <w:pStyle w:val="Heading1"/>
      </w:pPr>
      <w:r>
        <w:t>4. Lo que el sistema no deja hacer</w:t>
      </w:r>
    </w:p>
    <w:p>
      <w:pPr>
        <w:spacing w:after="120"/>
      </w:pPr>
      <w:r>
        <w:rPr>
          <w:b w:val="0"/>
          <w:i w:val="0"/>
          <w:sz w:val="22"/>
        </w:rPr>
        <w:t>Si alguna de estas situaciones aparece, no es un error del sistema: es una regla. Viven en el servidor, así que se aplican también desde la API y desde la aplicación móvil.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1247"/>
            <w:shd w:val="clear" w:color="auto" w:fill="E8E5F7"/>
          </w:tcPr>
          <w:p>
            <w:r/>
            <w:r>
              <w:rPr>
                <w:b/>
                <w:sz w:val="17"/>
              </w:rPr>
              <w:t>Operación</w:t>
            </w:r>
          </w:p>
        </w:tc>
        <w:tc>
          <w:tcPr>
            <w:tcW w:type="dxa" w:w="2438"/>
            <w:shd w:val="clear" w:color="auto" w:fill="E8E5F7"/>
          </w:tcPr>
          <w:p>
            <w:r/>
            <w:r>
              <w:rPr>
                <w:b/>
                <w:sz w:val="17"/>
              </w:rPr>
              <w:t>Situación</w:t>
            </w:r>
          </w:p>
        </w:tc>
        <w:tc>
          <w:tcPr>
            <w:tcW w:type="dxa" w:w="5953"/>
            <w:shd w:val="clear" w:color="auto" w:fill="E8E5F7"/>
          </w:tcPr>
          <w:p>
            <w:r/>
            <w:r>
              <w:rPr>
                <w:b/>
                <w:sz w:val="17"/>
              </w:rPr>
              <w:t>Qué ocurre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HU-081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Hito sin programación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intento guardar un hito sin programación asociada Entonces la operación es rechazada con "El hito debe tener una recurrencia definida"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HU-083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Activo ya cubierto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agrego un activo que ya está cubierto por otro plan vigente del mismo tipo Entonces se advierte cuál es el otro plan Y se permite continuar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HU-084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Plan sin hitos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intento publicar una versión sin hitos Entonces la operación es rechazada con "No se puede publicar una versión sin hitos"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HU-084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Plan sin activos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intento publicar una versión sin activos asociados Entonces la operación es rechazada con "No se puede publicar una versión sin activos"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7"/>
              </w:rPr>
              <w:t>HU-086</w:t>
            </w:r>
          </w:p>
        </w:tc>
        <w:tc>
          <w:tcPr>
            <w:tcW w:type="dxa" w:w="2438"/>
          </w:tcPr>
          <w:p>
            <w:r/>
            <w:r>
              <w:rPr>
                <w:sz w:val="17"/>
              </w:rPr>
              <w:t>Motivo obligatorio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Cuando intento reprogramar sin indicar motivo Entonces la operación es rechazada</w:t>
            </w:r>
          </w:p>
        </w:tc>
      </w:tr>
    </w:tbl>
    <w:p>
      <w:pPr>
        <w:spacing w:after="40"/>
      </w:pPr>
    </w:p>
    <w:p>
      <w:pPr>
        <w:pStyle w:val="Heading1"/>
      </w:pPr>
      <w:r>
        <w:t>5. Si algo no funciona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E8E5F7"/>
          </w:tcPr>
          <w:p>
            <w:r/>
            <w:r>
              <w:rPr>
                <w:b/>
                <w:sz w:val="18"/>
              </w:rPr>
              <w:t>Síntoma</w:t>
            </w:r>
          </w:p>
        </w:tc>
        <w:tc>
          <w:tcPr>
            <w:tcW w:type="dxa" w:w="3402"/>
            <w:shd w:val="clear" w:color="auto" w:fill="E8E5F7"/>
          </w:tcPr>
          <w:p>
            <w:r/>
            <w:r>
              <w:rPr>
                <w:b/>
                <w:sz w:val="18"/>
              </w:rPr>
              <w:t>Causa más probable</w:t>
            </w:r>
          </w:p>
        </w:tc>
        <w:tc>
          <w:tcPr>
            <w:tcW w:type="dxa" w:w="3685"/>
            <w:shd w:val="clear" w:color="auto" w:fill="E8E5F7"/>
          </w:tcPr>
          <w:p>
            <w:r/>
            <w:r>
              <w:rPr>
                <w:b/>
                <w:sz w:val="18"/>
              </w:rPr>
              <w:t>Qué hacer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aparece la opción en el menú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alguno de los permisos de la sección 1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Revisar el perfil del usuario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La pantalla abre pero el botón no responde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la facultad: ver no es lo mismo que crear y editar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Agregar la facultad al perfil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No deja guardar y no dice por qué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Alguna regla de la sección 4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Buscar la situación en esa tabla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Los combos salen vacíos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Falta algo de «antes de empezar»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Completar la lista de la sección 1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 w:val="0"/>
          <w:i/>
          <w:color w:val="555555"/>
          <w:sz w:val="18"/>
        </w:rPr>
        <w:t>Generado desde el Product Backlog (historias, campos de entrada y criterios de aceptación), desde la tabla Menus de la base y desde las pestañas leídas de los .aspx. Para actualizarlo: python _scratch/gen_manual_modulo.py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46E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