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EP-14 · Evidencias, archivos y análisis visual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Que la fotografía tomada en terreno llegue al sistema y sirva de respaldo.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5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 en el menú y 1 que se abren desde ellas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1.1 · 02-10-2026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HU-140 — Adjuntar evidencias desde terreno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el analisis de SIGMA AI</w:t>
      </w:r>
    </w:p>
    <w:p>
      <w:pPr>
        <w:pStyle w:val="ListBullet"/>
        <w:spacing w:after="60"/>
      </w:pPr>
      <w:r>
        <w:rPr>
          <w:sz w:val="21"/>
        </w:rPr>
        <w:t>Ver existencias de bodega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Estas son las pantallas que usa el módulo, con la ruta exacta del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Experimentos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SIGMA AI › Experimentos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8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Ver documento adjunto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Cliente › Ver documento adjunto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Adjuntar evidencias desde terreno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tomar fotografías y adjuntarlas al trabajo que estoy haciendo, respaldar lo que hice sin depender de mi palabra.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HU-140 · App y Web · Sprint 6</w:t>
      </w:r>
    </w:p>
    <w:p>
      <w:pPr>
        <w:spacing w:after="120"/>
      </w:pPr>
      <w:r>
        <w:rPr>
          <w:b w:val="0"/>
          <w:i w:val="0"/>
          <w:sz w:val="21"/>
        </w:rPr>
        <w:t>No tiene pantalla propia: se adjunta desde la orden de trabajo, la pauta o la falla en la que se esta trabajando.</w:t>
      </w:r>
    </w:p>
    <w:p>
      <w:pPr>
        <w:spacing w:after="80"/>
      </w:pPr>
      <w:r>
        <w:rPr>
          <w:b w:val="0"/>
          <w:i w:val="0"/>
          <w:sz w:val="20"/>
        </w:rPr>
        <w:t>Aun así tiene que cumplirse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Captura y adjunto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tomo una fotografía desde la aplicación Entonces queda asociada al elemento desde el cual la tomé Y se registra la fecha, la hora y la ubicación de la captura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Adjunto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sin señal Entonces la fotografía queda en la cola de envío del dispositivo Y se indica cuántos archivos están pendientes de subir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Archivo pendiente de revisión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un archivo se sube al servidor Entonces queda en estado pendiente de revisión de seguridad Y no se muestra a otros usuarios hasta que la revisión concluye</w:t>
            </w:r>
          </w:p>
        </w:tc>
      </w:tr>
    </w:tbl>
    <w:p>
      <w:pPr>
        <w:spacing w:after="40"/>
      </w:pPr>
    </w:p>
    <w:p>
      <w:pPr>
        <w:pStyle w:val="Heading2"/>
      </w:pPr>
      <w:r>
        <w:t>3.2  Cargar archivos con red intermitente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que la subida de una fotografía se retome donde se cortó, no perder la evidencia por trabajar en un sector sin cobertura.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HU-141 · App · Sprint 6</w:t>
      </w:r>
    </w:p>
    <w:p>
      <w:pPr>
        <w:spacing w:after="120"/>
      </w:pPr>
      <w:r>
        <w:rPr>
          <w:b w:val="0"/>
          <w:i w:val="0"/>
          <w:sz w:val="21"/>
        </w:rPr>
        <w:t>No tiene pantalla: la aplicacion reintenta la subida sola cuando vuelve la senal.</w:t>
      </w:r>
    </w:p>
    <w:p>
      <w:pPr>
        <w:spacing w:after="80"/>
      </w:pPr>
      <w:r>
        <w:rPr>
          <w:b w:val="0"/>
          <w:i w:val="0"/>
          <w:sz w:val="20"/>
        </w:rPr>
        <w:t>Aun así tiene que cumplirse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Reanudación de la carga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carga de una fotografía se interrumpe al 60 por ciento Cuando se recupera la conexión Entonces la carga se retoma desde el 60 por ciento y no desde el inicio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Cola de envío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tengo varios archivos pendientes Entonces se suben en orden y veo el progreso de cada uno Y puedo cancelar uno sin afectar a los demás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Verificación de integridad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la carga finaliza Entonces el servidor verifica que el archivo recibido corresponde al enviado Y si no coincide la carga se reintenta automáticamente</w:t>
            </w:r>
          </w:p>
        </w:tc>
      </w:tr>
    </w:tbl>
    <w:p>
      <w:pPr>
        <w:spacing w:after="40"/>
      </w:pPr>
    </w:p>
    <w:p>
      <w:pPr>
        <w:pStyle w:val="Heading2"/>
      </w:pPr>
      <w:r>
        <w:t>3.3  Consultar la galería de evidencias</w:t>
      </w:r>
    </w:p>
    <w:p>
      <w:pPr>
        <w:spacing w:after="80"/>
      </w:pPr>
      <w:r>
        <w:rPr>
          <w:b w:val="0"/>
          <w:i w:val="0"/>
          <w:sz w:val="21"/>
        </w:rPr>
        <w:t>Para qué: como usuario de mantenimiento, ver todas las fotografías asociadas a una orden o a un equipo, entender el estado del equipo antes de intervenirlo.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HU-142 · Web y App · Sprint 5</w:t>
      </w:r>
    </w:p>
    <w:p>
      <w:pPr>
        <w:spacing w:after="120"/>
      </w:pPr>
      <w:r>
        <w:rPr>
          <w:b w:val="0"/>
          <w:i w:val="0"/>
          <w:color w:val="555555"/>
          <w:sz w:val="20"/>
        </w:rPr>
        <w:t>Se abre al pulsar un adjunto, desde cualquier pantalla que los tenga.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Ver documento adjunto.</w:t>
      </w:r>
    </w:p>
    <w:p>
      <w:pPr>
        <w:spacing w:after="120"/>
        <w:ind w:left="680"/>
      </w:pPr>
      <w:r>
        <w:rPr>
          <w:color w:val="555555"/>
          <w:sz w:val="19"/>
        </w:rPr>
        <w:t>Menú: Cliente › Ver documento adjunto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Revise la información que muestra Ver documento adjunto.</w:t>
      </w:r>
    </w:p>
    <w:p>
      <w:pPr>
        <w:spacing w:after="120"/>
        <w:ind w:left="680"/>
      </w:pPr>
      <w:r>
        <w:rPr>
          <w:color w:val="555555"/>
          <w:sz w:val="19"/>
        </w:rPr>
        <w:t>Es una consulta: no hay nada que llenar ni que guardar.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Galería de una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galería de una orden Entonces veo sus fotografías agrupadas por paso y por momento Y puedo ampliarlas y descargarlas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Galería de un equipo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galería de un activo Entonces veo las fotografías de todas sus órdenes ordenadas por fecha</w:t>
            </w:r>
          </w:p>
        </w:tc>
      </w:tr>
    </w:tbl>
    <w:p>
      <w:pPr>
        <w:spacing w:after="40"/>
      </w:pPr>
    </w:p>
    <w:p>
      <w:pPr>
        <w:pStyle w:val="Heading2"/>
      </w:pPr>
      <w:r>
        <w:t>3.4  Definir imágenes de referencia</w:t>
      </w:r>
    </w:p>
    <w:p>
      <w:pPr>
        <w:spacing w:after="80"/>
      </w:pPr>
      <w:r>
        <w:rPr>
          <w:b w:val="0"/>
          <w:i w:val="0"/>
          <w:sz w:val="21"/>
        </w:rPr>
        <w:t>Para qué: como planificador, adjuntar la fotografía de como debe quedar un trabajo, que el técnico compare contra un estándar y no contra su criterio.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HU-143 · Web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Experimentos.</w:t>
      </w:r>
    </w:p>
    <w:p>
      <w:pPr>
        <w:spacing w:after="120"/>
        <w:ind w:left="680"/>
      </w:pPr>
      <w:r>
        <w:rPr>
          <w:color w:val="555555"/>
          <w:sz w:val="19"/>
        </w:rPr>
        <w:t>Menú: SIGMA AI › Experimentos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Complete la operación con los botones de Experimentos.</w:t>
      </w:r>
    </w:p>
    <w:p>
      <w:pPr>
        <w:spacing w:after="120"/>
        <w:ind w:left="680"/>
      </w:pPr>
      <w:r>
        <w:rPr>
          <w:color w:val="555555"/>
          <w:sz w:val="19"/>
        </w:rPr>
        <w:t>Esta operación no declara campos de entrada: se resuelve con las acciones de la propia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Imagen de referencia en una actividad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adjunto una imagen de referencia a una actividad del plan Entonces el técnico la ve al ejecutar el paso correspondiente Y se presenta claramente identificada como referencia y no como evidencia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Imagen de referencia en un ítem de checklist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adjunto una imagen de referencia a un ítem Entonces se muestra junto a la pregunta durante la ejecución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Distinción en la galería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galería Entonces las imágenes de referencia se muestran separadas de las evidencias de ejecución Sin esa distinción, la aplicación mezcla la fotografía modelo con la del terreno y el técnico no sabe cuál está mirando.</w:t>
            </w:r>
          </w:p>
        </w:tc>
      </w:tr>
    </w:tbl>
    <w:p>
      <w:pPr>
        <w:spacing w:after="40"/>
      </w:pPr>
    </w:p>
    <w:p>
      <w:pPr>
        <w:pStyle w:val="Heading2"/>
      </w:pPr>
      <w:r>
        <w:t>3.5  Revisar las detecciones del análisis visual</w:t>
      </w:r>
    </w:p>
    <w:p>
      <w:pPr>
        <w:spacing w:after="80"/>
      </w:pPr>
      <w:r>
        <w:rPr>
          <w:b w:val="0"/>
          <w:i w:val="0"/>
          <w:sz w:val="21"/>
        </w:rPr>
        <w:t>Para qué: como planificador, revisar lo que el análisis automático encontró en las fotografías, aprovechar las imágenes que ya se capturan sin tener que mirarlas todas.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HU-144 ·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Experimentos.</w:t>
      </w:r>
    </w:p>
    <w:p>
      <w:pPr>
        <w:spacing w:after="120"/>
        <w:ind w:left="680"/>
      </w:pPr>
      <w:r>
        <w:rPr>
          <w:color w:val="555555"/>
          <w:sz w:val="19"/>
        </w:rPr>
        <w:t>Menú: SIGMA AI › Experimentos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2 campos; 1 obligatorio.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Resultado de la revisión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Confirmada / Rechazada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Una única selección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Observación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Cola de análisis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una fotografía se sube Entonces entra en la cola de análisis visual Y se procesa según la prioridad definida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Detecciones sobre la imagen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el resultado del análisis Entonces veo la imagen con las zonas detectadas marcadas y su etiqueta y confianza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Confirmar o rechazar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confirmo o rechazo una detección Entonces la decisión queda registrada con mi nombre y fecha Y esa decisión se incorpora al conjunto de datos de entrenamiento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Detección no revisada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nadie ha revisado una detección Entonces se presenta como pendiente y no como confirmada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No hay reglas de rechazo declaradas en los criterios de este módulo.</w:t>
      </w: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aceptación), desde la tabla Menus de la base y desde las pestañas leídas de los .aspx.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