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i w:val="0"/>
          <w:color w:val="4F46E5"/>
          <w:sz w:val="42"/>
        </w:rPr>
        <w:t>EP-02 · Estructura organizacional</w:t>
      </w:r>
    </w:p>
    <w:p>
      <w:pPr>
        <w:spacing w:after="40"/>
      </w:pPr>
      <w:r>
        <w:rPr>
          <w:b w:val="0"/>
          <w:i w:val="0"/>
          <w:sz w:val="26"/>
        </w:rPr>
        <w:t>SIGMA · Sistema Integrado de Gestión de Mantenimiento Industrial</w:t>
      </w:r>
    </w:p>
    <w:p>
      <w:pPr>
        <w:spacing w:after="240"/>
      </w:pPr>
      <w:r>
        <w:rPr>
          <w:b w:val="0"/>
          <w:i w:val="0"/>
          <w:color w:val="555555"/>
          <w:sz w:val="22"/>
        </w:rPr>
        <w:t>Manual de operación paso a paso · SIGMA · Sistema Integrado de Gestión de Mantenimiento Industrial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Para qué sirve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Representar la organización real del cliente: sus plantas, sus áreas, sus centros de costo y su gente.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Operaciones que cubre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8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Pantallas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6 visibles en el menú y 5 que se abren desde otra pantalla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Cómo usar este manual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Cada operación es una secuencia numerada: se sigue de arriba abajo y al final se comprueba el resultado. No hace falta conocer el sistema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Versión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1.0 · 01-10-2026</w:t>
            </w:r>
          </w:p>
        </w:tc>
      </w:tr>
    </w:tbl>
    <w:p>
      <w:pPr>
        <w:spacing w:after="40"/>
      </w:pPr>
    </w:p>
    <w:p>
      <w:pPr>
        <w:pStyle w:val="Heading1"/>
      </w:pPr>
      <w:r>
        <w:t>1. Antes de empezar</w:t>
      </w:r>
    </w:p>
    <w:p>
      <w:pPr>
        <w:spacing w:after="120"/>
      </w:pPr>
      <w:r>
        <w:rPr>
          <w:b w:val="0"/>
          <w:i w:val="0"/>
          <w:sz w:val="22"/>
        </w:rPr>
        <w:t>Este módulo se apoya en lo que ya construyeron otros. Compruebe que esto exista, o las pantallas abrirán con los combos vacíos: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1134"/>
            <w:shd w:val="clear" w:color="auto" w:fill="E8E5F7"/>
          </w:tcPr>
          <w:p>
            <w:r/>
            <w:r>
              <w:rPr>
                <w:b/>
                <w:sz w:val="19"/>
              </w:rPr>
              <w:t>Marque</w:t>
            </w:r>
          </w:p>
        </w:tc>
        <w:tc>
          <w:tcPr>
            <w:tcW w:type="dxa" w:w="8504"/>
            <w:shd w:val="clear" w:color="auto" w:fill="E8E5F7"/>
          </w:tcPr>
          <w:p>
            <w:r/>
            <w:r>
              <w:rPr>
                <w:b/>
                <w:sz w:val="19"/>
              </w:rPr>
              <w:t>Tiene que existir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HU-006 — Aplicar mis permisos en la interfaz y en el servidor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HU-010 — Administrar clientes de SIGMA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HU-011 — Administrar las plantas del cliente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HU-014 — Administrar usuarios del cliente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 w:val="0"/>
          <w:sz w:val="22"/>
        </w:rPr>
        <w:t>Y la persona que va a operar necesita estos permisos. Si no los tiene, la opción no aparece en el menú y la acción se rechaza en el servidor aunque se intente por otra vía:</w:t>
      </w:r>
    </w:p>
    <w:p>
      <w:pPr>
        <w:pStyle w:val="ListBullet"/>
        <w:spacing w:after="60"/>
      </w:pPr>
      <w:r>
        <w:rPr>
          <w:sz w:val="21"/>
        </w:rPr>
        <w:t>Ver la identidad del cliente</w:t>
      </w:r>
    </w:p>
    <w:p>
      <w:pPr>
        <w:pStyle w:val="ListBullet"/>
        <w:spacing w:after="60"/>
      </w:pPr>
      <w:r>
        <w:rPr>
          <w:sz w:val="21"/>
        </w:rPr>
        <w:t>Ver las especialidades de un usuario</w:t>
      </w:r>
    </w:p>
    <w:p>
      <w:pPr>
        <w:pStyle w:val="ListBullet"/>
        <w:spacing w:after="60"/>
      </w:pPr>
      <w:r>
        <w:rPr>
          <w:sz w:val="21"/>
        </w:rPr>
        <w:t>Ver las plantas del cliente</w:t>
      </w:r>
    </w:p>
    <w:p>
      <w:pPr>
        <w:pStyle w:val="ListBullet"/>
        <w:spacing w:after="60"/>
      </w:pPr>
      <w:r>
        <w:rPr>
          <w:sz w:val="21"/>
        </w:rPr>
        <w:t>Ver las áreas de una planta</w:t>
      </w:r>
    </w:p>
    <w:p>
      <w:pPr>
        <w:pStyle w:val="ListBullet"/>
        <w:spacing w:after="60"/>
      </w:pPr>
      <w:r>
        <w:rPr>
          <w:sz w:val="21"/>
        </w:rPr>
        <w:t>Ver los centros de costo</w:t>
      </w:r>
    </w:p>
    <w:p>
      <w:pPr>
        <w:pStyle w:val="ListBullet"/>
        <w:spacing w:after="60"/>
      </w:pPr>
      <w:r>
        <w:rPr>
          <w:sz w:val="21"/>
        </w:rPr>
        <w:t>Ver los grupos de trabajo</w:t>
      </w:r>
    </w:p>
    <w:p>
      <w:pPr>
        <w:pStyle w:val="Heading1"/>
      </w:pPr>
      <w:r>
        <w:t>2. Cómo llegar</w:t>
      </w:r>
    </w:p>
    <w:p>
      <w:pPr>
        <w:spacing w:after="120"/>
      </w:pPr>
      <w:r>
        <w:rPr>
          <w:b w:val="0"/>
          <w:i w:val="0"/>
          <w:sz w:val="22"/>
        </w:rPr>
        <w:t>Desde el menú lateral: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9"/>
              </w:rPr>
              <w:t>Pantalla</w:t>
            </w:r>
          </w:p>
        </w:tc>
        <w:tc>
          <w:tcPr>
            <w:tcW w:type="dxa" w:w="3969"/>
            <w:shd w:val="clear" w:color="auto" w:fill="E8E5F7"/>
          </w:tcPr>
          <w:p>
            <w:r/>
            <w:r>
              <w:rPr>
                <w:b/>
                <w:sz w:val="19"/>
              </w:rPr>
              <w:t>Ruta en el menú</w:t>
            </w:r>
          </w:p>
        </w:tc>
        <w:tc>
          <w:tcPr>
            <w:tcW w:type="dxa" w:w="3118"/>
            <w:shd w:val="clear" w:color="auto" w:fill="E8E5F7"/>
          </w:tcPr>
          <w:p>
            <w:r/>
            <w:r>
              <w:rPr>
                <w:b/>
                <w:sz w:val="19"/>
              </w:rPr>
              <w:t>Pestañas que tiene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Identidad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Cliente › Identidad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Plantas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Cliente › Organización › Plantas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Áreas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Cliente › Organización › Áreas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Centros de costo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Cliente › Organización › Centros de costo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Especialidades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Cliente › Usuarios › Especialidades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Grupos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Cliente › Usuarios › Grupos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—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 w:val="0"/>
          <w:color w:val="555555"/>
          <w:sz w:val="20"/>
        </w:rPr>
        <w:t>Estas otras no están en el menú: se abren desde las anteriores, al pulsar un botón o al elegir una fila.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8"/>
              </w:rPr>
              <w:t>Pantalla</w:t>
            </w:r>
          </w:p>
        </w:tc>
        <w:tc>
          <w:tcPr>
            <w:tcW w:type="dxa" w:w="3969"/>
            <w:shd w:val="clear" w:color="auto" w:fill="E8E5F7"/>
          </w:tcPr>
          <w:p>
            <w:r/>
            <w:r>
              <w:rPr>
                <w:b/>
                <w:sz w:val="18"/>
              </w:rPr>
              <w:t>Se abre desde</w:t>
            </w:r>
          </w:p>
        </w:tc>
        <w:tc>
          <w:tcPr>
            <w:tcW w:type="dxa" w:w="3118"/>
            <w:shd w:val="clear" w:color="auto" w:fill="E8E5F7"/>
          </w:tcPr>
          <w:p>
            <w:r/>
            <w:r>
              <w:rPr>
                <w:b/>
                <w:sz w:val="18"/>
              </w:rPr>
              <w:t>Pestañas que tiene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Planta (detalle)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Cliente › Organización › Planta (detalle)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Área (detalle)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Cliente › Organización › Área (detalle)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Centro de costo (detalle)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Cliente › Organización › Centro de costo (detalle)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Grupo de trabajo (detalle)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Cliente › Usuarios › Grupo de trabajo (detalle)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Datos · Integrantes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Especialidad de usuario (detalle)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Cliente › Usuarios › Especialidad de usuario (detalle)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1"/>
      </w:pPr>
      <w:r>
        <w:t>3. Operaciones, paso a paso</w:t>
      </w:r>
    </w:p>
    <w:p>
      <w:pPr>
        <w:pStyle w:val="Heading2"/>
      </w:pPr>
      <w:r>
        <w:t>3.1  Administrar usuarios del cliente</w:t>
      </w:r>
    </w:p>
    <w:p>
      <w:pPr>
        <w:spacing w:after="80"/>
      </w:pPr>
      <w:r>
        <w:rPr>
          <w:b w:val="0"/>
          <w:i w:val="0"/>
          <w:sz w:val="21"/>
        </w:rPr>
        <w:t>Para qué: como administrador del cliente, crear usuarios y asignarles perfil, plantas y especialidades, que cada persona ingrese con lo que le corresponde.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HU-014 · Web · Sprint 1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Identidad.</w:t>
      </w:r>
    </w:p>
    <w:p>
      <w:pPr>
        <w:spacing w:after="120"/>
        <w:ind w:left="680"/>
      </w:pPr>
      <w:r>
        <w:rPr>
          <w:color w:val="555555"/>
          <w:sz w:val="19"/>
        </w:rPr>
        <w:t>Menú: Cliente › Identidad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Grupo de trabajo (detalle).</w:t>
      </w:r>
    </w:p>
    <w:p>
      <w:pPr>
        <w:spacing w:after="120"/>
        <w:ind w:left="680"/>
      </w:pPr>
      <w:r>
        <w:rPr>
          <w:color w:val="555555"/>
          <w:sz w:val="19"/>
        </w:rPr>
        <w:t>Tiene estas pestañas: Datos · Integrantes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Abra el formulario y complete los datos.</w:t>
      </w:r>
    </w:p>
    <w:p>
      <w:pPr>
        <w:spacing w:after="120"/>
        <w:ind w:left="680"/>
      </w:pPr>
      <w:r>
        <w:rPr>
          <w:color w:val="555555"/>
          <w:sz w:val="19"/>
        </w:rPr>
        <w:t>Hay 10 campos; 7 son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RUT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 con máscara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Dígito verificador válido. Único por cliente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Nombres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Máximo 100 caracteres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Apellidos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Máximo 100 caracteres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Correo electrónico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 (email)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Único en la plataforma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Teléfono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 con máscara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Formato +56 9 XXXX XXXX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Perfil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Del catálogo de perfiles del cliente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Plantas asignadas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Casillas múltiples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Al menos una planta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Vigente desde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Selector de fecha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Por defecto la fecha actual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Vigente hasta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Selector de fecha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Vacío indica sin vencimiento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Habilitado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Interruptor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Activo por defecto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5.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Alta de usuario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registro un usuario con correo, perfil y al menos una planta Entonces queda habilitado para iniciar sesión Y su correo es único en toda la plataforma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Usuario sin planta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intento guardar un usuario sin ninguna planta asignada Entonces la operación es rechazada con "Debe asignar al menos una planta"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Vigencia en la planta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asigno una planta con fecha de término Entonces el usuario deja de ver esa planta al vencer la fecha</w:t>
            </w:r>
          </w:p>
        </w:tc>
      </w:tr>
    </w:tbl>
    <w:p>
      <w:pPr>
        <w:spacing w:after="40"/>
      </w:pPr>
    </w:p>
    <w:p>
      <w:pPr>
        <w:pStyle w:val="Heading2"/>
      </w:pPr>
      <w:r>
        <w:t>3.2  Administrar perfiles y sus permisos</w:t>
      </w:r>
    </w:p>
    <w:p>
      <w:pPr>
        <w:spacing w:after="80"/>
      </w:pPr>
      <w:r>
        <w:rPr>
          <w:b w:val="0"/>
          <w:i w:val="0"/>
          <w:sz w:val="21"/>
        </w:rPr>
        <w:t>Para qué: como administrador del cliente, definir qué puede hacer cada perfil, reflejar en el sistema cómo se reparten las responsabilidades en la planta.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HU-015 · Web · Sprint 1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Identidad.</w:t>
      </w:r>
    </w:p>
    <w:p>
      <w:pPr>
        <w:spacing w:after="120"/>
        <w:ind w:left="680"/>
      </w:pPr>
      <w:r>
        <w:rPr>
          <w:color w:val="555555"/>
          <w:sz w:val="19"/>
        </w:rPr>
        <w:t>Menú: Cliente › Identidad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Grupo de trabajo (detalle).</w:t>
      </w:r>
    </w:p>
    <w:p>
      <w:pPr>
        <w:spacing w:after="120"/>
        <w:ind w:left="680"/>
      </w:pPr>
      <w:r>
        <w:rPr>
          <w:color w:val="555555"/>
          <w:sz w:val="19"/>
        </w:rPr>
        <w:t>Tiene estas pestañas: Datos · Integrantes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Abra el formulario y complete los datos.</w:t>
      </w:r>
    </w:p>
    <w:p>
      <w:pPr>
        <w:spacing w:after="120"/>
        <w:ind w:left="680"/>
      </w:pPr>
      <w:r>
        <w:rPr>
          <w:color w:val="555555"/>
          <w:sz w:val="19"/>
        </w:rPr>
        <w:t>Hay 4 campos; 2 son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Nombre del perfil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Único por cliente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Tipo de perfil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Del catálogo de tipos de perfil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Descripción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 multilinea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Máximo 500 caracteres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Permisos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Árbol de casillas agrupado por módulo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Del catálogo de permisos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5.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Asignar permisos a un perfil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marco los permisos de un perfil y guardo Entonces todos los usuarios con ese perfil los reciben en su siguiente ingreso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Perfil en uso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intento eliminar un perfil con usuarios asignados Entonces la operación es rechazada e indica cuántos usuarios lo tienen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Facultad de cierre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el perfil Técnico de mantenimiento Entonces el permiso de cerrar órdenes de trabajo no puede activarse Y el sistema explica que esa facultad corresponde a jefatura, supervisión o planificación</w:t>
            </w:r>
          </w:p>
        </w:tc>
      </w:tr>
    </w:tbl>
    <w:p>
      <w:pPr>
        <w:spacing w:after="40"/>
      </w:pPr>
    </w:p>
    <w:p>
      <w:pPr>
        <w:pStyle w:val="Heading2"/>
      </w:pPr>
      <w:r>
        <w:t>3.3  Administrar las plantas del cliente</w:t>
      </w:r>
    </w:p>
    <w:p>
      <w:pPr>
        <w:spacing w:after="80"/>
      </w:pPr>
      <w:r>
        <w:rPr>
          <w:b w:val="0"/>
          <w:i w:val="0"/>
          <w:sz w:val="21"/>
        </w:rPr>
        <w:t>Para qué: como administrador del cliente, registrar las plantas o instalaciones de la empresa, poder separar la operación por ubicación física.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HU-011 · Web · Sprint 1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Identidad.</w:t>
      </w:r>
    </w:p>
    <w:p>
      <w:pPr>
        <w:spacing w:after="120"/>
        <w:ind w:left="680"/>
      </w:pPr>
      <w:r>
        <w:rPr>
          <w:color w:val="555555"/>
          <w:sz w:val="19"/>
        </w:rPr>
        <w:t>Menú: Cliente › Identidad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Grupo de trabajo (detalle).</w:t>
      </w:r>
    </w:p>
    <w:p>
      <w:pPr>
        <w:spacing w:after="120"/>
        <w:ind w:left="680"/>
      </w:pPr>
      <w:r>
        <w:rPr>
          <w:color w:val="555555"/>
          <w:sz w:val="19"/>
        </w:rPr>
        <w:t>Tiene estas pestañas: Datos · Integrantes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Abra el formulario y complete los datos.</w:t>
      </w:r>
    </w:p>
    <w:p>
      <w:pPr>
        <w:spacing w:after="120"/>
        <w:ind w:left="680"/>
      </w:pPr>
      <w:r>
        <w:rPr>
          <w:color w:val="555555"/>
          <w:sz w:val="19"/>
        </w:rPr>
        <w:t>Hay 6 campos; 2 son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Código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Mayúsculas sin espacios. Único por cliente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Nombre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Máximo 200 caracteres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Dirección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Máximo 300 caracteres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Zona horaria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Vacío hereda la del cliente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Latitud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Numérico decimal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Entre -90 y 90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Longitud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Numérico decimal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Entre -180 y 180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5.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Alta de planta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registro una planta con su código y dirección Entonces queda disponible para asociarle áreas, activos y usuarios Y su código es único dentro del cliente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Zona horaria propia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que una planta está en una zona horaria distinta a la del cliente Cuando le asigno su propia zona horaria Entonces las programaciones de esa planta se calculan con esa zona</w:t>
            </w:r>
          </w:p>
        </w:tc>
      </w:tr>
    </w:tbl>
    <w:p>
      <w:pPr>
        <w:spacing w:after="40"/>
      </w:pPr>
    </w:p>
    <w:p>
      <w:pPr>
        <w:pStyle w:val="Heading2"/>
      </w:pPr>
      <w:r>
        <w:t>3.4  Administrar las áreas de una planta</w:t>
      </w:r>
    </w:p>
    <w:p>
      <w:pPr>
        <w:spacing w:after="80"/>
      </w:pPr>
      <w:r>
        <w:rPr>
          <w:b w:val="0"/>
          <w:i w:val="0"/>
          <w:sz w:val="21"/>
        </w:rPr>
        <w:t>Para qué: como administrador del cliente, organizar la planta en áreas y subareas, agrupar activos e indicadores por zona productiva.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HU-012 · Web · Sprint 1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Identidad.</w:t>
      </w:r>
    </w:p>
    <w:p>
      <w:pPr>
        <w:spacing w:after="120"/>
        <w:ind w:left="680"/>
      </w:pPr>
      <w:r>
        <w:rPr>
          <w:color w:val="555555"/>
          <w:sz w:val="19"/>
        </w:rPr>
        <w:t>Menú: Cliente › Identidad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Grupo de trabajo (detalle).</w:t>
      </w:r>
    </w:p>
    <w:p>
      <w:pPr>
        <w:spacing w:after="120"/>
        <w:ind w:left="680"/>
      </w:pPr>
      <w:r>
        <w:rPr>
          <w:color w:val="555555"/>
          <w:sz w:val="19"/>
        </w:rPr>
        <w:t>Tiene estas pestañas: Datos · Integrantes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Abra el formulario y complete los datos.</w:t>
      </w:r>
    </w:p>
    <w:p>
      <w:pPr>
        <w:spacing w:after="120"/>
        <w:ind w:left="680"/>
      </w:pPr>
      <w:r>
        <w:rPr>
          <w:color w:val="555555"/>
          <w:sz w:val="19"/>
        </w:rPr>
        <w:t>Hay 6 campos; 3 son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Planta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Plantas del cliente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Área superior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Selector de árbol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Vacío indica área de primer nivel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Código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Mayúsculas sin espacios. Único por planta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Nombre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Máximo 200 caracteres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Tipo de área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Del catálogo de tipos de área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Descripción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 multilinea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Máximo 500 caracteres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5.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Jerarquía de áreas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creo el área Línea 1 dentro del área Producción Entonces Línea 1 aparece anidada bajo Producción en el árbol Y los indicadores de Producción suman los de sus áreas hijas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Ciclo prohibido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intento asignar como área superior a una de sus propias descendientes Entonces la operación es rechazada con "Un área no puede depender de si misma"</w:t>
            </w:r>
          </w:p>
        </w:tc>
      </w:tr>
    </w:tbl>
    <w:p>
      <w:pPr>
        <w:spacing w:after="40"/>
      </w:pPr>
    </w:p>
    <w:p>
      <w:pPr>
        <w:pStyle w:val="Heading2"/>
      </w:pPr>
      <w:r>
        <w:t>3.5  Administrar clientes de SIGMA</w:t>
      </w:r>
    </w:p>
    <w:p>
      <w:pPr>
        <w:spacing w:after="80"/>
      </w:pPr>
      <w:r>
        <w:rPr>
          <w:b w:val="0"/>
          <w:i w:val="0"/>
          <w:sz w:val="21"/>
        </w:rPr>
        <w:t>Para qué: como administrador de SIGMA, dar de alta y mantener los clientes de la plataforma, incorporar una empresa nueva sin intervenir la base de datos.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HU-010 · Web · Sprint 1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Identidad.</w:t>
      </w:r>
    </w:p>
    <w:p>
      <w:pPr>
        <w:spacing w:after="120"/>
        <w:ind w:left="680"/>
      </w:pPr>
      <w:r>
        <w:rPr>
          <w:color w:val="555555"/>
          <w:sz w:val="19"/>
        </w:rPr>
        <w:t>Menú: Cliente › Identidad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Grupo de trabajo (detalle).</w:t>
      </w:r>
    </w:p>
    <w:p>
      <w:pPr>
        <w:spacing w:after="120"/>
        <w:ind w:left="680"/>
      </w:pPr>
      <w:r>
        <w:rPr>
          <w:color w:val="555555"/>
          <w:sz w:val="19"/>
        </w:rPr>
        <w:t>Tiene estas pestañas: Datos · Integrantes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Abra el formulario y complete los datos.</w:t>
      </w:r>
    </w:p>
    <w:p>
      <w:pPr>
        <w:spacing w:after="120"/>
        <w:ind w:left="680"/>
      </w:pPr>
      <w:r>
        <w:rPr>
          <w:color w:val="555555"/>
          <w:sz w:val="19"/>
        </w:rPr>
        <w:t>Hay 9 campos; 7 son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RUT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 con máscara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Dígito verificador válido. Único en la plataforma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Razón social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Máximo 200 caracteres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Nombre de fantasía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Máximo 200 caracteres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País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Del catálogo de países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Zona horaria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Del catálogo de zonas horarias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Idioma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Del catálogo de idiomas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Moneda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Del catálogo de monedas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Logotipo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Carga de imagen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PNG o JPG, máximo 1 MB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Habilitado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Interruptor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Activo por defecto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5.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Alta de cliente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registro un cliente con su RUT y razón social Entonces queda disponible para asignarle usuarios, plantas y suscripción Y su RUT no puede repetirse en la plataforma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Baja lógica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deshabilito un cliente Entonces sus usuarios no pueden iniciar sesión Y su información se conserva integra</w:t>
            </w:r>
          </w:p>
        </w:tc>
      </w:tr>
    </w:tbl>
    <w:p>
      <w:pPr>
        <w:spacing w:after="40"/>
      </w:pPr>
    </w:p>
    <w:p>
      <w:pPr>
        <w:pStyle w:val="Heading2"/>
      </w:pPr>
      <w:r>
        <w:t>3.6  Registrar especialidades y certificaciones de un usuario</w:t>
      </w:r>
    </w:p>
    <w:p>
      <w:pPr>
        <w:spacing w:after="80"/>
      </w:pPr>
      <w:r>
        <w:rPr>
          <w:b w:val="0"/>
          <w:i w:val="0"/>
          <w:sz w:val="21"/>
        </w:rPr>
        <w:t>Para qué: como administrador del cliente, registrar que sabe hacer cada técnico y hasta cuando está certificado, no asignar un trabajo a alguien cuya certificación venció.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HU-017 · Web · Sprint 1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Identidad.</w:t>
      </w:r>
    </w:p>
    <w:p>
      <w:pPr>
        <w:spacing w:after="120"/>
        <w:ind w:left="680"/>
      </w:pPr>
      <w:r>
        <w:rPr>
          <w:color w:val="555555"/>
          <w:sz w:val="19"/>
        </w:rPr>
        <w:t>Menú: Cliente › Identidad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Grupo de trabajo (detalle).</w:t>
      </w:r>
    </w:p>
    <w:p>
      <w:pPr>
        <w:spacing w:after="120"/>
        <w:ind w:left="680"/>
      </w:pPr>
      <w:r>
        <w:rPr>
          <w:color w:val="555555"/>
          <w:sz w:val="19"/>
        </w:rPr>
        <w:t>Tiene estas pestañas: Datos · Integrantes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Abra el formulario y complete los datos.</w:t>
      </w:r>
    </w:p>
    <w:p>
      <w:pPr>
        <w:spacing w:after="120"/>
        <w:ind w:left="680"/>
      </w:pPr>
      <w:r>
        <w:rPr>
          <w:color w:val="555555"/>
          <w:sz w:val="19"/>
        </w:rPr>
        <w:t>Hay 5 campos; 1 son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Especialidad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Del catálogo de especialidades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Nivel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Del catálogo de niveles de especialidad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Certificación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Máximo 200 caracteres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Vence el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Selector de fecha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Vacío indica sin vencimiento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Documento del certificado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Carga de archivo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PDF o imagen, máximo 5 MB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5.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Alta de especialidad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asigno una especialidad a un técnico Entonces esa persona aparece como candidata cuando una orden requiere esa especialidad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Certificación vencida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que un técnico tiene una especialidad con certificación vencida Cuando se le selecciona para una orden que exige esa especialidad Entonces se muestra la advertencia "Certificación vencida el {fecha}" Y la asignación se permite y la advertencia queda registrada en la orden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Aviso anticipado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que una certificación vence en menos de 30 días Entonces aparece en el panel de alertas del administrador</w:t>
            </w:r>
          </w:p>
        </w:tc>
      </w:tr>
    </w:tbl>
    <w:p>
      <w:pPr>
        <w:spacing w:after="40"/>
      </w:pPr>
    </w:p>
    <w:p>
      <w:pPr>
        <w:pStyle w:val="Heading2"/>
      </w:pPr>
      <w:r>
        <w:t>3.7  Administrar grupos de trabajo</w:t>
      </w:r>
    </w:p>
    <w:p>
      <w:pPr>
        <w:spacing w:after="80"/>
      </w:pPr>
      <w:r>
        <w:rPr>
          <w:b w:val="0"/>
          <w:i w:val="0"/>
          <w:sz w:val="21"/>
        </w:rPr>
        <w:t>Para qué: como administrador del cliente, agrupar técnicos en cuadrillas o turnos, poder asignar trabajo al turno completo y no a una persona en particular.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HU-016 · Web · Sprint 1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Identidad.</w:t>
      </w:r>
    </w:p>
    <w:p>
      <w:pPr>
        <w:spacing w:after="120"/>
        <w:ind w:left="680"/>
      </w:pPr>
      <w:r>
        <w:rPr>
          <w:color w:val="555555"/>
          <w:sz w:val="19"/>
        </w:rPr>
        <w:t>Menú: Cliente › Identidad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Grupo de trabajo (detalle).</w:t>
      </w:r>
    </w:p>
    <w:p>
      <w:pPr>
        <w:spacing w:after="120"/>
        <w:ind w:left="680"/>
      </w:pPr>
      <w:r>
        <w:rPr>
          <w:color w:val="555555"/>
          <w:sz w:val="19"/>
        </w:rPr>
        <w:t>Tiene estas pestañas: Datos · Integrantes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Abra el formulario y complete los datos.</w:t>
      </w:r>
    </w:p>
    <w:p>
      <w:pPr>
        <w:spacing w:after="120"/>
        <w:ind w:left="680"/>
      </w:pPr>
      <w:r>
        <w:rPr>
          <w:color w:val="555555"/>
          <w:sz w:val="19"/>
        </w:rPr>
        <w:t>Hay 6 campos; 3 son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Código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Único por cliente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Nombre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Ejemplo: Turno noche mecanicos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Planta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Vacío indica grupo transversal al cliente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Especialidad predominante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Del catálogo de especialidades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Integrantes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Grilla editable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Al menos un integrante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Es líder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Casilla por fila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Un único líder vigente por grupo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5.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Alta de grupo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creo el grupo Turno noche mecanicos y le asigno integrantes Entonces puedo asignarle órdenes, tareas y checklists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Líder del grupo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marco a un integrante como líder Entonces las notificaciones del grupo se dirigen a él Y solo puede haber un líder vigente por grupo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Integrante con vigencia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agrego un integrante con fecha de término Entonces deja de pertenecer al grupo al vencer esa fecha</w:t>
            </w:r>
          </w:p>
        </w:tc>
      </w:tr>
    </w:tbl>
    <w:p>
      <w:pPr>
        <w:spacing w:after="40"/>
      </w:pPr>
    </w:p>
    <w:p>
      <w:pPr>
        <w:pStyle w:val="Heading2"/>
      </w:pPr>
      <w:r>
        <w:t>3.8  Administrar centros de costo</w:t>
      </w:r>
    </w:p>
    <w:p>
      <w:pPr>
        <w:spacing w:after="80"/>
      </w:pPr>
      <w:r>
        <w:rPr>
          <w:b w:val="0"/>
          <w:i w:val="0"/>
          <w:sz w:val="21"/>
        </w:rPr>
        <w:t>Para qué: como administrador del cliente, mantener el árbol de centros de costo, poder imputar el gasto de mantenimiento a quien corresponde.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HU-013 · Web · Sprint 1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Identidad.</w:t>
      </w:r>
    </w:p>
    <w:p>
      <w:pPr>
        <w:spacing w:after="120"/>
        <w:ind w:left="680"/>
      </w:pPr>
      <w:r>
        <w:rPr>
          <w:color w:val="555555"/>
          <w:sz w:val="19"/>
        </w:rPr>
        <w:t>Menú: Cliente › Identidad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Grupo de trabajo (detalle).</w:t>
      </w:r>
    </w:p>
    <w:p>
      <w:pPr>
        <w:spacing w:after="120"/>
        <w:ind w:left="680"/>
      </w:pPr>
      <w:r>
        <w:rPr>
          <w:color w:val="555555"/>
          <w:sz w:val="19"/>
        </w:rPr>
        <w:t>Tiene estas pestañas: Datos · Integrantes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Abra el formulario y complete los datos.</w:t>
      </w:r>
    </w:p>
    <w:p>
      <w:pPr>
        <w:spacing w:after="120"/>
        <w:ind w:left="680"/>
      </w:pPr>
      <w:r>
        <w:rPr>
          <w:color w:val="555555"/>
          <w:sz w:val="19"/>
        </w:rPr>
        <w:t>Hay 3 campos; 2 son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Centro de costo superior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Selector de árbol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Vacío indica primer nivel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Código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Único por cliente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Nombre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Máximo 200 caracteres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5.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Alta jerárquica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creo un centro de costo dependiente de otro Entonces el costo del hijo suma al del padre en los reportes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Código único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intento crear un centro de costo con un código ya existente en el cliente Entonces la operación es rechazada</w:t>
            </w:r>
          </w:p>
        </w:tc>
      </w:tr>
    </w:tbl>
    <w:p>
      <w:pPr>
        <w:spacing w:after="40"/>
      </w:pPr>
    </w:p>
    <w:p>
      <w:pPr>
        <w:pStyle w:val="Heading1"/>
      </w:pPr>
      <w:r>
        <w:t>4. Lo que el sistema no deja hacer</w:t>
      </w:r>
    </w:p>
    <w:p>
      <w:pPr>
        <w:spacing w:after="120"/>
      </w:pPr>
      <w:r>
        <w:rPr>
          <w:b w:val="0"/>
          <w:i w:val="0"/>
          <w:sz w:val="22"/>
        </w:rPr>
        <w:t>Si alguna de estas situaciones aparece, no es un error del sistema: es una regla. Viven en el servidor, así que se aplican también desde la API y desde la aplicación móvil.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Operación</w:t>
            </w:r>
          </w:p>
        </w:tc>
        <w:tc>
          <w:tcPr>
            <w:tcW w:type="dxa" w:w="2438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5953"/>
            <w:shd w:val="clear" w:color="auto" w:fill="E8E5F7"/>
          </w:tcPr>
          <w:p>
            <w:r/>
            <w:r>
              <w:rPr>
                <w:b/>
                <w:sz w:val="17"/>
              </w:rPr>
              <w:t>Qué ocurre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7"/>
              </w:rPr>
              <w:t>HU-014</w:t>
            </w:r>
          </w:p>
        </w:tc>
        <w:tc>
          <w:tcPr>
            <w:tcW w:type="dxa" w:w="2438"/>
          </w:tcPr>
          <w:p>
            <w:r/>
            <w:r>
              <w:rPr>
                <w:sz w:val="17"/>
              </w:rPr>
              <w:t>Usuario sin planta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Cuando intento guardar un usuario sin ninguna planta asignada Entonces la operación es rechazada con "Debe asignar al menos una planta"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7"/>
              </w:rPr>
              <w:t>HU-015</w:t>
            </w:r>
          </w:p>
        </w:tc>
        <w:tc>
          <w:tcPr>
            <w:tcW w:type="dxa" w:w="2438"/>
          </w:tcPr>
          <w:p>
            <w:r/>
            <w:r>
              <w:rPr>
                <w:sz w:val="17"/>
              </w:rPr>
              <w:t>Perfil en uso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Cuando intento eliminar un perfil con usuarios asignados Entonces la operación es rechazada e indica cuántos usuarios lo tienen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7"/>
              </w:rPr>
              <w:t>HU-015</w:t>
            </w:r>
          </w:p>
        </w:tc>
        <w:tc>
          <w:tcPr>
            <w:tcW w:type="dxa" w:w="2438"/>
          </w:tcPr>
          <w:p>
            <w:r/>
            <w:r>
              <w:rPr>
                <w:sz w:val="17"/>
              </w:rPr>
              <w:t>Facultad de cierre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Dado el perfil Técnico de mantenimiento Entonces el permiso de cerrar órdenes de trabajo no puede activarse Y el sistema explica que esa facultad corresponde a jefatura, supervisión o planificación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7"/>
              </w:rPr>
              <w:t>HU-012</w:t>
            </w:r>
          </w:p>
        </w:tc>
        <w:tc>
          <w:tcPr>
            <w:tcW w:type="dxa" w:w="2438"/>
          </w:tcPr>
          <w:p>
            <w:r/>
            <w:r>
              <w:rPr>
                <w:sz w:val="17"/>
              </w:rPr>
              <w:t>Ciclo prohibido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Cuando intento asignar como área superior a una de sus propias descendientes Entonces la operación es rechazada con "Un área no puede depender de si misma"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7"/>
              </w:rPr>
              <w:t>HU-010</w:t>
            </w:r>
          </w:p>
        </w:tc>
        <w:tc>
          <w:tcPr>
            <w:tcW w:type="dxa" w:w="2438"/>
          </w:tcPr>
          <w:p>
            <w:r/>
            <w:r>
              <w:rPr>
                <w:sz w:val="17"/>
              </w:rPr>
              <w:t>Alta de cliente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Cuando registro un cliente con su RUT y razón social Entonces queda disponible para asignarle usuarios, plantas y suscripción Y su RUT no puede repetirse en la plataforma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7"/>
              </w:rPr>
              <w:t>HU-010</w:t>
            </w:r>
          </w:p>
        </w:tc>
        <w:tc>
          <w:tcPr>
            <w:tcW w:type="dxa" w:w="2438"/>
          </w:tcPr>
          <w:p>
            <w:r/>
            <w:r>
              <w:rPr>
                <w:sz w:val="17"/>
              </w:rPr>
              <w:t>Baja lógica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Cuando deshabilito un cliente Entonces sus usuarios no pueden iniciar sesión Y su información se conserva integra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7"/>
              </w:rPr>
              <w:t>HU-013</w:t>
            </w:r>
          </w:p>
        </w:tc>
        <w:tc>
          <w:tcPr>
            <w:tcW w:type="dxa" w:w="2438"/>
          </w:tcPr>
          <w:p>
            <w:r/>
            <w:r>
              <w:rPr>
                <w:sz w:val="17"/>
              </w:rPr>
              <w:t>Código único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Cuando intento crear un centro de costo con un código ya existente en el cliente Entonces la operación es rechazada</w:t>
            </w:r>
          </w:p>
        </w:tc>
      </w:tr>
    </w:tbl>
    <w:p>
      <w:pPr>
        <w:spacing w:after="40"/>
      </w:pPr>
    </w:p>
    <w:p>
      <w:pPr>
        <w:pStyle w:val="Heading1"/>
      </w:pPr>
      <w:r>
        <w:t>5. Si algo no funciona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8"/>
              </w:rPr>
              <w:t>Síntoma</w:t>
            </w:r>
          </w:p>
        </w:tc>
        <w:tc>
          <w:tcPr>
            <w:tcW w:type="dxa" w:w="3402"/>
            <w:shd w:val="clear" w:color="auto" w:fill="E8E5F7"/>
          </w:tcPr>
          <w:p>
            <w:r/>
            <w:r>
              <w:rPr>
                <w:b/>
                <w:sz w:val="18"/>
              </w:rPr>
              <w:t>Causa más probable</w:t>
            </w:r>
          </w:p>
        </w:tc>
        <w:tc>
          <w:tcPr>
            <w:tcW w:type="dxa" w:w="3685"/>
            <w:shd w:val="clear" w:color="auto" w:fill="E8E5F7"/>
          </w:tcPr>
          <w:p>
            <w:r/>
            <w:r>
              <w:rPr>
                <w:b/>
                <w:sz w:val="18"/>
              </w:rPr>
              <w:t>Qué hacer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No aparece la opción en el menú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Falta alguno de los permisos de la sección 1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Revisar el perfil del usuario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La pantalla abre pero el botón no responde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Falta la facultad: ver no es lo mismo que crear y editar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Agregar la facultad al perfil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No deja guardar y no dice por qué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Alguna regla de la sección 4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Buscar la situación en esa tabla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Los combos salen vacíos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Falta algo de «antes de empezar»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Completar la lista de la sección 1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  <w:sz w:val="22"/>
        </w:rPr>
      </w:r>
    </w:p>
    <w:p>
      <w:pPr>
        <w:spacing w:after="120"/>
      </w:pPr>
      <w:r>
        <w:rPr>
          <w:b w:val="0"/>
          <w:i/>
          <w:color w:val="555555"/>
          <w:sz w:val="18"/>
        </w:rPr>
        <w:t>Generado desde el Product Backlog (historias, campos de entrada y criterios de aceptación) y desde la tabla Menus de la base. Para actualizarlo: python _scratch/gen_manual_modulo.py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