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kvowahqeng7g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Multichain Token Launchpad Chatbot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Title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"Multichain Launchpad Tracker: A Conversational Assistant for Token Launches"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Introduction</w:t>
        <w:br w:type="textWrapping"/>
        <w:t xml:space="preserve">What is the Problem?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Launching and tracking tokens across multiple blockchains can be challenging.</w:t>
        <w:br w:type="textWrapping"/>
        <w:t xml:space="preserve">Users often juggle between wallets, block explorers, and market data platforms to stay updated on their tokens and launches.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Solution: Multichain Launchpad Tracker Chatbot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 chatbot that allows users to track token launches, monitor market data, and manage participation in launches across multiple chains via an intuitive chat interface.</w:t>
        <w:br w:type="textWrapping"/>
        <w:t xml:space="preserve">Integrates wallet authentication, blockchain data, and live updates for a streamlined user experience.</w:t>
        <w:br w:type="textWrapping"/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Why a Chatbot?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Provides a user-friendly conversational interface for launchpad management.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Eliminates the need for manual searches or technical tools.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Delivers instant insights and updates on token launches and wallet activities.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Objectives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Enable users to: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Authenticate wallets across multiple blockchains seamlessly.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Track live and upcoming token launches on supported chains.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Monitor token prices and market caps in real-time.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View and analyze participation history in past token launches.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 alerts for new launches, price thresholds, or major updates.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Key Features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Wallet Integration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Support for wallets like MetaMask, Phantom, Trust Wallet, and more.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Authenticate users via message signing on supported blockchains.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Token Launch Tracker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Retrieve and display details of live, upcoming, and completed token launches.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Example: "Upcoming launch: Token X on Ethereum, January 20, 2025."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Market Data Tracking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Fetch live prices, market caps, and token performance trends using APIs like CoinGecko or Pyth.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Example: "Token X current price: $1.50, Market Cap: $50M."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Participation History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View a user’s past launch participation and investment performance.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Example: "You participated in Token Y launch with 0.5 ETH. Current value: $2,000."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Notifications and Alerts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 alerts for token price changes, launch announcements, or participation caps.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Example: "Alert: Token Z launch starts tomorrow at 12 PM UTC."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System Architecture</w:t>
        <w:br w:type="textWrapping"/>
        <w:t xml:space="preserve">Core Components: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Frontend: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Chat UI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Built with React.js or Next.js.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Wallet connection using Web3.js or blockchain-specific adapters.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Backend: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API &amp; Logic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Integrates with blockchain RPC endpoints for launch and wallet data.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Uses external APIs for token price tracking e.g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AppKit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Handles authentication and signed message verification with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AppKit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Blockchain Integration: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Support for Ethereum, Solana, Binance Smart Chain, and more.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Web3.js, Solana Web3.js,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AppKit,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 equivalent libraries for blockchain interactions.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Notifications: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Real-time alerts via webhooks, push notifications, or email.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 Flow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connects their wallet (e.g., MetaMask or Phantom).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interacts with the chatbot: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Queries about launches, token prices, or participation history.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Chatbot retrieves real-time data using blockchain and market APIs.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Responses are displayed conversationally in the chat interface.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sets alerts for price thresholds or new token launches.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Frontend: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React.js / Next.js, Wallet Adapters for multiple blockchains.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Backend: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Node.js, Express.js, Blockchain APIs (e.g., Ethereum RPC, Solana RPC).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APIs: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CoinGecko, Pyth Network, or similar for real-time market data.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Notifications: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Webhooks, Push Notifications, Email Services.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Demo Walkthrough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opens the chatbot and connects their wallet.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queries: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"What are the upcoming launches on Binance Smart Chain?"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"What is the price of Token X?"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Chatbot responds with real-time data.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sets an alert: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"Notify me when Token Y price exceeds $5."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Alert is triggered when conditions are met.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Benefits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Convenience: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Access launchpad and token data directly via chat.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Real-Time Updates: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Always get the latest blockchain and market information.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Custom Alerts: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Stay informed without manually checking for updates.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User-Friendly: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Simplified interface for both new and experienced users.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Future Enhancements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DeFi and Staking: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Track staking opportunities and rewards.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NFT Launch Integration: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Include NFT drops in launch tracking.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Advanced Analytics: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Token performance trends and portfolio analysis.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AI Insights: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Recommend launches based on user preferences.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Multichain Token Launchpad Tracker simplifies managing token launches across blockchains with an intuitive, conversational experience. By combining wallet authentication, real-time market data, and launch tracking, users can easily stay informed and make timely decisions.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