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921B97" w:rsidP="00657A57">
      <w:pPr>
        <w:pStyle w:val="Heading1"/>
      </w:pPr>
      <w:r>
        <w:t>Python</w:t>
      </w:r>
    </w:p>
    <w:p w:rsidR="00921B97" w:rsidRDefault="00921B97" w:rsidP="00921B97">
      <w:pPr>
        <w:pStyle w:val="Heading2"/>
      </w:pPr>
      <w:r>
        <w:t>Overview</w:t>
      </w:r>
    </w:p>
    <w:p w:rsidR="00921B97" w:rsidRDefault="00921B97" w:rsidP="00921B97">
      <w:r w:rsidRPr="00921B97">
        <w:t xml:space="preserve">Python is an interpreted high-level general-purpose programming language. Its design philosophy emphasizes code readability with its use of significant indentation. Its language constructs as well as its object-oriented approach aim to help programmers write clear, logical code for </w:t>
      </w:r>
      <w:r>
        <w:t xml:space="preserve">small and large-scale </w:t>
      </w:r>
      <w:proofErr w:type="gramStart"/>
      <w:r>
        <w:t>projects.[</w:t>
      </w:r>
      <w:proofErr w:type="gramEnd"/>
      <w:r>
        <w:t>1]</w:t>
      </w:r>
    </w:p>
    <w:p w:rsidR="00921B97" w:rsidRDefault="00921B97" w:rsidP="00921B97">
      <w:r w:rsidRPr="00921B97">
        <w:t>Python is dynamically-typed and garbage-collected. It supports multiple programming paradigms, including structured (particularly, procedural), object-oriented and functional programming. It is often described as a "batteries included" language due to its co</w:t>
      </w:r>
      <w:r>
        <w:t xml:space="preserve">mprehensive standard </w:t>
      </w:r>
      <w:proofErr w:type="gramStart"/>
      <w:r>
        <w:t>library.[</w:t>
      </w:r>
      <w:proofErr w:type="gramEnd"/>
      <w:r>
        <w:t>2</w:t>
      </w:r>
      <w:r w:rsidRPr="00921B97">
        <w:t>]</w:t>
      </w:r>
    </w:p>
    <w:p w:rsidR="00921B97" w:rsidRDefault="00921B97" w:rsidP="00921B97">
      <w:r>
        <w:t>Guido van Rossum began working on Python in the late 1980s, as a successor to the ABC programming language, and first released it in 1991 as Python 0.9.0</w:t>
      </w:r>
      <w:r w:rsidR="00395D34">
        <w:t>.</w:t>
      </w:r>
      <w:r>
        <w:t xml:space="preserve"> Python 2.0 was released in 2000 and introduced new features, such as list comprehensions and a garbage collection system using reference counting. Python 3.0 was released in 2008 and was a major revision of the language that is not completely backward-compatible. Python 2 was discontinued </w:t>
      </w:r>
      <w:r w:rsidR="00395D34">
        <w:t xml:space="preserve">with version 2.7.18 in </w:t>
      </w:r>
      <w:proofErr w:type="gramStart"/>
      <w:r w:rsidR="00395D34">
        <w:t>2020.[</w:t>
      </w:r>
      <w:proofErr w:type="gramEnd"/>
      <w:r w:rsidR="00395D34">
        <w:t>5]</w:t>
      </w:r>
    </w:p>
    <w:p w:rsidR="00921B97" w:rsidRDefault="00921B97" w:rsidP="00921B97">
      <w:r>
        <w:t>Python consistently ranks as one of the most popular programming languages.</w:t>
      </w:r>
    </w:p>
    <w:p w:rsidR="00921B97" w:rsidRDefault="00921B97" w:rsidP="00921B97">
      <w:r>
        <w:t xml:space="preserve">Python </w:t>
      </w:r>
      <w:r w:rsidR="00395D34">
        <w:t>i</w:t>
      </w:r>
      <w:r>
        <w:t>s</w:t>
      </w:r>
      <w:r w:rsidR="00395D34">
        <w:t xml:space="preserve"> therefore,</w:t>
      </w:r>
      <w:r>
        <w:t xml:space="preserve">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t xml:space="preserve"> </w:t>
      </w:r>
    </w:p>
    <w:p w:rsidR="00921B97" w:rsidRDefault="00921B97" w:rsidP="00921B97">
      <w:r>
        <w:t>The Python interpreter and the extensive standard library are freely available in source or binary form for all major platforms from the Python Web site</w:t>
      </w:r>
      <w:r>
        <w:t xml:space="preserve"> </w:t>
      </w:r>
      <w:r>
        <w:t>and may be freely distributed. The same site also contains distributions of and pointers to many free third party Python modules, programs and tools, and additional documentation.</w:t>
      </w:r>
      <w:r>
        <w:t xml:space="preserve"> </w:t>
      </w:r>
    </w:p>
    <w:p w:rsidR="00921B97" w:rsidRDefault="00921B97" w:rsidP="00921B97">
      <w:r>
        <w:t>The Python interpreter is easily extended with new functions and data types implemented in C or C++ (or other languages callable from C). Python is also suitable as an extension language for customizable applications.</w:t>
      </w:r>
    </w:p>
    <w:p w:rsidR="00921B97" w:rsidRPr="00921B97" w:rsidRDefault="00921B97" w:rsidP="00921B97">
      <w:r w:rsidRPr="00921B97">
        <w:t xml:space="preserve">Often, programmers </w:t>
      </w:r>
      <w:r w:rsidR="00395D34">
        <w:t>show preference to</w:t>
      </w:r>
      <w:r w:rsidRPr="00921B97">
        <w:t xml:space="preserve">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w:t>
      </w:r>
      <w:r w:rsidRPr="00921B97">
        <w:lastRenderedPageBreak/>
        <w:t xml:space="preserve">the quickest way to debug a program is to add a few print statements to the source: the fast edit-test-debug cycle makes this simple approach very </w:t>
      </w:r>
      <w:r w:rsidR="00395D34" w:rsidRPr="00921B97">
        <w:t>effective.</w:t>
      </w:r>
      <w:r w:rsidR="00395D34">
        <w:t xml:space="preserve"> [</w:t>
      </w:r>
      <w:r>
        <w:t>3]</w:t>
      </w:r>
    </w:p>
    <w:p w:rsidR="00921B97" w:rsidRDefault="00921B97" w:rsidP="00921B97">
      <w:r>
        <w:t>Python’s standard library</w:t>
      </w:r>
      <w:r w:rsidR="00395D34">
        <w:t>, as mentioned,</w:t>
      </w:r>
      <w:r>
        <w:t xml:space="preserve"> is very extensive, offering a wide range of facilities.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921B97" w:rsidRDefault="00921B97" w:rsidP="00921B97">
      <w:r>
        <w:t>The Python installers for the Windows platform usually include the entire standard library and often also include many additional components. For Unix-like operating systems Python is normally provided as a collection of packages, so it may be necessary to use the packaging tools provided with the operating system to obtain some or all of the optional components.</w:t>
      </w:r>
    </w:p>
    <w:p w:rsidR="00E16492" w:rsidRDefault="00921B97" w:rsidP="00921B97">
      <w:r>
        <w:t xml:space="preserve">In addition to the standard library, there is a growing collection of several thousand components (from individual programs and modules to packages and entire application development frameworks), available from the Python Package </w:t>
      </w:r>
      <w:proofErr w:type="gramStart"/>
      <w:r>
        <w:t>Index.</w:t>
      </w:r>
      <w:r>
        <w:t>[</w:t>
      </w:r>
      <w:proofErr w:type="gramEnd"/>
      <w:r>
        <w:t>4]</w:t>
      </w:r>
    </w:p>
    <w:p w:rsidR="00657A57" w:rsidRDefault="00657A57" w:rsidP="007F1DB7">
      <w:bookmarkStart w:id="0" w:name="_GoBack"/>
      <w:bookmarkEnd w:id="0"/>
    </w:p>
    <w:p w:rsidR="00E16492" w:rsidRDefault="00657A57" w:rsidP="00E16492">
      <w:pPr>
        <w:pStyle w:val="Heading1"/>
      </w:pPr>
      <w:r>
        <w:t>Bibliography</w:t>
      </w:r>
    </w:p>
    <w:p w:rsidR="00921B97" w:rsidRDefault="00921B97" w:rsidP="00921B97">
      <w:r>
        <w:t xml:space="preserve">[1] </w:t>
      </w:r>
      <w:r w:rsidRPr="00921B97">
        <w:t>Kuhlman, Dave. "A Python Book: Beginning Python, Advanced Python, and Python Exercises"</w:t>
      </w:r>
    </w:p>
    <w:p w:rsidR="00921B97" w:rsidRPr="00921B97" w:rsidRDefault="00921B97" w:rsidP="00921B97">
      <w:r>
        <w:t>[2]</w:t>
      </w:r>
      <w:r w:rsidRPr="00921B97">
        <w:t xml:space="preserve"> "About Python". Python Software Foundation</w:t>
      </w:r>
    </w:p>
    <w:p w:rsidR="007F1DB7" w:rsidRDefault="00921B97" w:rsidP="00657A57">
      <w:r>
        <w:t>[3] What is Python (</w:t>
      </w:r>
      <w:hyperlink r:id="rId6" w:history="1">
        <w:r w:rsidRPr="00C90BD1">
          <w:rPr>
            <w:rStyle w:val="Hyperlink"/>
          </w:rPr>
          <w:t>https://www.python.org/doc/essays/blurb/</w:t>
        </w:r>
      </w:hyperlink>
      <w:r>
        <w:t>)</w:t>
      </w:r>
    </w:p>
    <w:p w:rsidR="00921B97" w:rsidRDefault="00921B97" w:rsidP="00657A57">
      <w:r>
        <w:t>[4] Python Standard Library (</w:t>
      </w:r>
      <w:hyperlink r:id="rId7" w:history="1">
        <w:r w:rsidRPr="00C90BD1">
          <w:rPr>
            <w:rStyle w:val="Hyperlink"/>
          </w:rPr>
          <w:t>https://docs.python.org/3/library/index.html#library-index</w:t>
        </w:r>
      </w:hyperlink>
      <w:r>
        <w:t xml:space="preserve">) </w:t>
      </w:r>
    </w:p>
    <w:p w:rsidR="00395D34" w:rsidRPr="00657A57" w:rsidRDefault="00395D34" w:rsidP="00657A57">
      <w:r>
        <w:t>[5]</w:t>
      </w:r>
      <w:r w:rsidRPr="00395D34">
        <w:t xml:space="preserve"> Rossum, Guido Van (20 January 2009). "The History of Python: A Brief Timeline of Python"</w:t>
      </w:r>
    </w:p>
    <w:sectPr w:rsidR="00395D34"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3212C7"/>
    <w:rsid w:val="00395D34"/>
    <w:rsid w:val="00502208"/>
    <w:rsid w:val="005677A3"/>
    <w:rsid w:val="005A2395"/>
    <w:rsid w:val="006329CE"/>
    <w:rsid w:val="00657A57"/>
    <w:rsid w:val="006841A6"/>
    <w:rsid w:val="006935BE"/>
    <w:rsid w:val="006B52C0"/>
    <w:rsid w:val="00787DB5"/>
    <w:rsid w:val="007B317B"/>
    <w:rsid w:val="007F1DB7"/>
    <w:rsid w:val="008424CF"/>
    <w:rsid w:val="008F1DE4"/>
    <w:rsid w:val="00907667"/>
    <w:rsid w:val="00921B97"/>
    <w:rsid w:val="009731D4"/>
    <w:rsid w:val="009B7115"/>
    <w:rsid w:val="00A70454"/>
    <w:rsid w:val="00B62511"/>
    <w:rsid w:val="00B7707E"/>
    <w:rsid w:val="00BE43BC"/>
    <w:rsid w:val="00CE0754"/>
    <w:rsid w:val="00E1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667"/>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224687040">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161628033">
      <w:bodyDiv w:val="1"/>
      <w:marLeft w:val="0"/>
      <w:marRight w:val="0"/>
      <w:marTop w:val="0"/>
      <w:marBottom w:val="0"/>
      <w:divBdr>
        <w:top w:val="none" w:sz="0" w:space="0" w:color="auto"/>
        <w:left w:val="none" w:sz="0" w:space="0" w:color="auto"/>
        <w:bottom w:val="none" w:sz="0" w:space="0" w:color="auto"/>
        <w:right w:val="none" w:sz="0" w:space="0" w:color="auto"/>
      </w:divBdr>
    </w:div>
    <w:div w:id="1347756803">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570192045">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hon.org/3/library/index.html#library-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c/essays/blur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CB41-5147-48B4-8777-80915E8B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14</cp:revision>
  <dcterms:created xsi:type="dcterms:W3CDTF">2021-08-08T11:58:00Z</dcterms:created>
  <dcterms:modified xsi:type="dcterms:W3CDTF">2021-08-20T21:19:00Z</dcterms:modified>
</cp:coreProperties>
</file>