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PHARMACYERP NEXT</w:t>
      </w:r>
    </w:p>
    <w:p>
      <w:pPr>
        <w:pStyle w:val="Heading2"/>
        <w:spacing w:after="400"/>
        <w:jc w:val="center"/>
      </w:pPr>
      <w:r>
        <w:t xml:space="preserve">Cahier des Charges Technique et Fonctionnel</w:t>
      </w:r>
    </w:p>
    <w:p>
      <w:pPr>
        <w:spacing w:after="100"/>
        <w:jc w:val="center"/>
      </w:pPr>
      <w:r>
        <w:t xml:space="preserve">ERP de Gestion de Pharmacie</w:t>
      </w:r>
    </w:p>
    <w:p>
      <w:pPr>
        <w:spacing w:after="600"/>
        <w:jc w:val="center"/>
      </w:pPr>
      <w:r>
        <w:t xml:space="preserve">Système Professionnel, Scalable et Commercialisable</w:t>
      </w:r>
    </w:p>
    <w:p>
      <w:pPr>
        <w:spacing w:after="100"/>
        <w:jc w:val="center"/>
      </w:pPr>
      <w:r>
        <w:t xml:space="preserve">Date: 22/07/2026</w:t>
      </w:r>
    </w:p>
    <w:p>
      <w:pPr>
        <w:spacing w:after="100"/>
        <w:jc w:val="center"/>
      </w:pPr>
      <w:r>
        <w:t xml:space="preserve">Fondateur: MARILTECH Community</w:t>
      </w:r>
    </w:p>
    <w:p>
      <w:pPr>
        <w:spacing w:after="1200"/>
        <w:jc w:val="center"/>
      </w:pPr>
      <w:r>
        <w:t xml:space="preserve">Architecte Logiciel: Claude (Anthropic)</w:t>
      </w:r>
    </w:p>
    <w:r>
      <w:br w:type="page"/>
    </w:r>
    <w:p>
      <w:pPr>
        <w:pStyle w:val="Heading1"/>
        <w:spacing w:after="200"/>
      </w:pPr>
      <w:r>
        <w:t xml:space="preserve">1. VUE D'ENSEMBLE DU PROJET</w:t>
      </w:r>
    </w:p>
    <w:p>
      <w:pPr>
        <w:spacing w:after="200"/>
      </w:pPr>
      <w:r>
        <w:t xml:space="preserve">PharmacyERP Next est un système de gestion d'entreprise (ERP) moderne et complet, conçu spécifiquement pour les pharmacies, hôpitaux, cliniques et structures de santé.</w:t>
      </w:r>
    </w:p>
    <w:p>
      <w:pPr>
        <w:spacing w:after="100"/>
      </w:pPr>
      <w:r>
        <w:t xml:space="preserve">Objectif global:</w:t>
      </w:r>
    </w:p>
    <w:p>
      <w:pPr>
        <w:spacing w:after="300"/>
      </w:pPr>
      <w:r>
        <w:t xml:space="preserve">Créer une solution ERP professionnelle, moderne et commercialisable capable de rivaliser avec Odoo, ERPNext et Zoho Inventory.</w:t>
      </w:r>
    </w:p>
    <w:p>
      <w:pPr>
        <w:spacing w:after="100"/>
      </w:pPr>
      <w:r>
        <w:t xml:space="preserve">Caractéristiques clés: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Un seul backend (NestJS) + 4 frontends (Web React, Mobile iOS/Android, Desktop Windows/Mac/Linux)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Zéro duplication de logique métier — une source unique de vérité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Architecture SaaS-ready pour multi-pharmacies dès le départ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Sécurité de niveau professionnel (authentification, audit, chiffrement)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Communication temps réel avec WebSocket (inventaire, notifications)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APIs RESTful standardisées et auto-documentées avec Swagger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Base de données PostgreSQL robuste et scalable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Monorepo unique pour toutes les applications</w:t>
      </w:r>
    </w:p>
    <w:p>
      <w:pPr>
        <w:spacing w:after="300"/>
      </w:pPr>
    </w:p>
    <w:r>
      <w:br w:type="page"/>
    </w:r>
    <w:p>
      <w:pPr>
        <w:pStyle w:val="Heading1"/>
        <w:spacing w:after="200"/>
      </w:pPr>
      <w:r>
        <w:t xml:space="preserve">2. STACK TECHNOLOGIQUE EXPLIQUÉE</w:t>
      </w:r>
    </w:p>
    <w:p>
      <w:pPr>
        <w:pStyle w:val="Heading2"/>
        <w:spacing w:after="150"/>
      </w:pPr>
      <w:r>
        <w:t xml:space="preserve">2.1 BACKEND — Node.js &amp; NestJS</w:t>
      </w:r>
    </w:p>
    <w:p>
      <w:pPr>
        <w:spacing w:after="80"/>
      </w:pPr>
      <w:r>
        <w:t xml:space="preserve">Node.js</w:t>
      </w:r>
    </w:p>
    <w:p>
      <w:pPr>
        <w:spacing w:after="80"/>
      </w:pPr>
      <w:r>
        <w:t xml:space="preserve">Runtime JavaScript côté serveur. Pourquoi Node.js?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Asynchrone par défaut — gère des milliers de connexions simultanées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Écosystème npm massif avec millions de packages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Même langage (JavaScript/TypeScript) frontend et backend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Excellent pour les APIs temps réel avec WebSocket</w:t>
      </w:r>
    </w:p>
    <w:p>
      <w:pPr>
        <w:spacing w:after="100"/>
      </w:pPr>
    </w:p>
    <w:p>
      <w:pPr>
        <w:spacing w:after="80"/>
      </w:pPr>
      <w:r>
        <w:t xml:space="preserve">NestJS</w:t>
      </w:r>
    </w:p>
    <w:p>
      <w:pPr>
        <w:spacing w:after="80"/>
      </w:pPr>
      <w:r>
        <w:t xml:space="preserve">Framework Node.js d'entreprise avec architecture modulaire.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Architecture modulaire = facile à tester et à maintenir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Décorateurs TypeScript = code élégant et type-safe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Injection de dépendances intégrée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Middleware, Guards, Pipes pour sécurité et validation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Swagger/OpenAPI natif = documentation auto-générée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WebSocket (Socket.IO) intégré pour temps réel</w:t>
      </w:r>
    </w:p>
    <w:p>
      <w:pPr>
        <w:spacing w:after="150"/>
      </w:pPr>
    </w:p>
    <w:p>
      <w:pPr>
        <w:pStyle w:val="Heading2"/>
        <w:spacing w:after="150"/>
      </w:pPr>
      <w:r>
        <w:t xml:space="preserve">2.2 BASE DE DONNÉES — PostgreSQL &amp; Prisma ORM</w:t>
      </w:r>
    </w:p>
    <w:p>
      <w:pPr>
        <w:spacing w:after="80"/>
      </w:pPr>
      <w:r>
        <w:t xml:space="preserve">PostgreSQL</w:t>
      </w:r>
    </w:p>
    <w:p>
      <w:pPr>
        <w:spacing w:after="80"/>
      </w:pPr>
      <w:r>
        <w:t xml:space="preserve">Base de données SQL relationnelle de production. Avantages: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ACID compliant = données toujours cohérentes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Support JSON natif = flexibilité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Transactions et foreign keys = intégrité garantie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Extensions puissantes (UUID, Full-text search)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Gratuit, open-source, éprouvé en production</w:t>
      </w:r>
    </w:p>
    <w:p>
      <w:pPr>
        <w:spacing w:after="100"/>
      </w:pPr>
    </w:p>
    <w:p>
      <w:pPr>
        <w:spacing w:after="80"/>
      </w:pPr>
      <w:r>
        <w:t xml:space="preserve">Prisma ORM</w:t>
      </w:r>
    </w:p>
    <w:p>
      <w:pPr>
        <w:spacing w:after="80"/>
      </w:pPr>
      <w:r>
        <w:t xml:space="preserve">ORM moderne pour Node.js. Bénéfices: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Type-safe queries = aucune erreur SQL à l'exécution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Schema.prisma = source unique de vérité pour la BD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Migrations versionnées = historique complet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Prisma Studio = UI visuelle pour explorer les données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Seed data automatisé pour dev et test</w:t>
      </w:r>
    </w:p>
    <w:p>
      <w:pPr>
        <w:spacing w:after="150"/>
      </w:pPr>
    </w:p>
    <w:p>
      <w:pPr>
        <w:pStyle w:val="Heading2"/>
        <w:spacing w:after="150"/>
      </w:pPr>
      <w:r>
        <w:t xml:space="preserve">2.3 AUTHENTIFICATION — JWT &amp; Refresh Tokens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JWT (JSON Web Tokens) signés = stateless et scalable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JWT expirant en 15 min = meilleure sécurité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Refresh Token en 7 jours = UX fluide (pas de reconnexion constante)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Refresh Token stocké en BD = révocable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Passwords hashés avec bcrypt = impossibilité de les récupérer</w:t>
      </w:r>
    </w:p>
    <w:p>
      <w:pPr>
        <w:spacing w:after="150"/>
      </w:pPr>
    </w:p>
    <w:p>
      <w:pPr>
        <w:pStyle w:val="Heading2"/>
        <w:spacing w:after="150"/>
      </w:pPr>
      <w:r>
        <w:t xml:space="preserve">2.4 COMMUNICATION TEMPS RÉEL — Socket.IO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WebSocket bidirectionnel = communication temps réel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Fallback sur polling si WebSocket non disponible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Rooms et namespaces = organisation logique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Cas d'usage: notifications, inventaire live, synchronisation</w:t>
      </w:r>
    </w:p>
    <w:p>
      <w:pPr>
        <w:spacing w:after="150"/>
      </w:pPr>
    </w:p>
    <w:p>
      <w:pPr>
        <w:pStyle w:val="Heading2"/>
        <w:spacing w:after="150"/>
      </w:pPr>
      <w:r>
        <w:t xml:space="preserve">2.5 FRONTEND WEB — React 19, TypeScript &amp; Tailwind CSS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React 19 = UI déclarative et composants réutilisables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TypeScript = types statiques, erreurs pré-compilées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Tailwind CSS = CSS utility-first, développement rapide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shadcn/ui = composants pré-faits (Boutons, Tables, Dialogs)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React Router = navigation multi-page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TanStack Query = gestion intelligente des données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React Hook Form = formulaires avec validation Zod</w:t>
      </w:r>
    </w:p>
    <w:p>
      <w:pPr>
        <w:spacing w:after="150"/>
      </w:pPr>
    </w:p>
    <w:p>
      <w:pPr>
        <w:pStyle w:val="Heading2"/>
        <w:spacing w:after="150"/>
      </w:pPr>
      <w:r>
        <w:t xml:space="preserve">2.6 APPLICATIONS MOBILE ET DESKTOP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React Native = 70-80% de code partagé iOS et Android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Electron = une seule app pour Windows, macOS et Linux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Même logique, même API = expérience cohérente</w:t>
      </w:r>
    </w:p>
    <w:p>
      <w:pPr>
        <w:spacing w:after="200"/>
      </w:pPr>
    </w:p>
    <w:r>
      <w:br w:type="page"/>
    </w:r>
    <w:p>
      <w:pPr>
        <w:pStyle w:val="Heading1"/>
        <w:spacing w:after="200"/>
      </w:pPr>
      <w:r>
        <w:t xml:space="preserve">3. ARCHITECTURE DU MONOREPO</w:t>
      </w:r>
    </w:p>
    <w:p>
      <w:pPr>
        <w:spacing w:after="200"/>
      </w:pPr>
      <w:r>
        <w:t xml:space="preserve">Un seul repository Git contenant 4 applications et des packages partagés.</w:t>
      </w:r>
    </w:p>
    <w:p>
      <w:pPr>
        <w:spacing w:after="100"/>
      </w:pPr>
      <w:r>
        <w:t xml:space="preserve">Structure:</w:t>
      </w:r>
    </w:p>
    <w:p>
      <w:pPr>
        <w:spacing w:after="200"/>
      </w:pPr>
      <w:r>
        <w:t xml:space="preserve">pharmacyerp-next/
├── apps/
│   ├── api/              # Backend NestJS
│   ├── web/              # Frontend React Web
│   ├── mobile/           # React Native (iOS + Android)
│   └── desktop/          # Electron (Windows/Mac/Linux)
├── packages/
│   ├── ui/               # Composants React réutilisables
│   ├── types/            # Types TypeScript partagés
│   ├── validation/       # Schémas Zod partagés
│   ├── utils/            # Fonctions utilitaires
│   └── config/           # Configuration partagée
├── database/
│   ├── prisma/
│   │   ├── schema.prisma # Schéma de BD
│   │   └── migrations/   # Historique des changements
│   └── seed/             # Données initiales
├── docker/               # Configuration Docker
└── docs/                 # Documentation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Avantage 1: Packages partagés = zéro duplication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Avantage 2: Versions alignées = tout fonctionne ensemble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Avantage 3: Refactoring simple = change 1 fichier, impact visible partout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Avantage 4: CI/CD unique pour tout le projet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Avantage 5: Tous les développeurs dans le même repo</w:t>
      </w:r>
    </w:p>
    <w:p>
      <w:pPr>
        <w:spacing w:after="150"/>
      </w:pPr>
    </w:p>
    <w:p>
      <w:pPr>
        <w:spacing w:after="100"/>
      </w:pPr>
      <w:r>
        <w:t xml:space="preserve">Flux de communication:</w:t>
      </w:r>
    </w:p>
    <w:p>
      <w:pPr>
        <w:spacing w:after="100"/>
      </w:pPr>
      <w:r>
        <w:t xml:space="preserve">Frontend (React) → API REST (NestJS) → Base de données (PostgreSQL)</w:t>
      </w:r>
    </w:p>
    <w:p>
      <w:pPr>
        <w:spacing w:after="200"/>
      </w:pPr>
      <w:r>
        <w:t xml:space="preserve">Aucune application n'accède directement à la BD. Tout passe par l'API NestJS.</w:t>
      </w:r>
    </w:p>
    <w:r>
      <w:br w:type="page"/>
    </w:r>
    <w:p>
      <w:pPr>
        <w:pStyle w:val="Heading1"/>
        <w:spacing w:after="200"/>
      </w:pPr>
      <w:r>
        <w:t xml:space="preserve">4. MODULES FONCTIONNELS À DÉVELOPPER</w:t>
      </w:r>
    </w:p>
    <w:p>
      <w:pPr>
        <w:spacing w:after="80"/>
      </w:pPr>
      <w:r>
        <w:t xml:space="preserve">Phase 0: Fondations (Semaine 1-2)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Initialiser le monorepo avec pnpm workspaces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Configurer NestJS, PostgreSQL, Prisma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Docker Compose pour environnement de dev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ESLint + Prettier pour la qualité du code</w:t>
      </w:r>
    </w:p>
    <w:p>
      <w:pPr>
        <w:spacing w:after="150"/>
      </w:pPr>
    </w:p>
    <w:p>
      <w:pPr>
        <w:spacing w:after="80"/>
      </w:pPr>
      <w:r>
        <w:t xml:space="preserve">Phase 1: Authentification (Semaine 3-4)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Modèle User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Login/Logout avec JWT + Refresh Token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Swagger documentation</w:t>
      </w:r>
    </w:p>
    <w:p>
      <w:pPr>
        <w:spacing w:after="150"/>
      </w:pPr>
    </w:p>
    <w:p>
      <w:pPr>
        <w:spacing w:after="80"/>
      </w:pPr>
      <w:r>
        <w:t xml:space="preserve">Phase 2: Utilisateurs &amp; Permissions (Semaine 5-6)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Rôles (Admin, Pharmacien, Caissier, Magasinier)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Permissions granulaires (CRUD)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Guards NestJS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UI React pour gestion admin</w:t>
      </w:r>
    </w:p>
    <w:p>
      <w:pPr>
        <w:spacing w:after="150"/>
      </w:pPr>
    </w:p>
    <w:p>
      <w:pPr>
        <w:spacing w:after="80"/>
      </w:pPr>
      <w:r>
        <w:t xml:space="preserve">Phase 3: Données de Référence (Semaine 7-10)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Médicaments, Catégories, Fabricants, Formes pharmaceutiques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Pharmacies (préparation SaaS)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Fournisseurs &amp; Clients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UI React complète (CRUD)</w:t>
      </w:r>
    </w:p>
    <w:p>
      <w:pPr>
        <w:spacing w:after="150"/>
      </w:pPr>
    </w:p>
    <w:p>
      <w:pPr>
        <w:spacing w:after="80"/>
      </w:pPr>
      <w:r>
        <w:t xml:space="preserve">Phase 4: Gestion de Stock (Semaine 11-13)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Lots, Stock, Mouvements de stock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Logique FEFO (First Expired, First Out)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Alertes de stock bas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Inventaire physique vs système</w:t>
      </w:r>
    </w:p>
    <w:p>
      <w:pPr>
        <w:spacing w:after="150"/>
      </w:pPr>
    </w:p>
    <w:p>
      <w:pPr>
        <w:spacing w:after="80"/>
      </w:pPr>
      <w:r>
        <w:t xml:space="preserve">Phase 5: Ventes / POS (Semaine 14-16)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Module Ventes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Interface POS (rapide, intuitive)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Paiements (comptant, carte, chèque, crédit)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Tickets &amp; Factures</w:t>
      </w:r>
    </w:p>
    <w:p>
      <w:pPr>
        <w:spacing w:after="150"/>
      </w:pPr>
    </w:p>
    <w:p>
      <w:pPr>
        <w:spacing w:after="80"/>
      </w:pPr>
      <w:r>
        <w:t xml:space="preserve">Phase 6: Achats (Semaine 17-18)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Commandes fournisseur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Réception de stock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Gestion factures fournisseur</w:t>
      </w:r>
    </w:p>
    <w:p>
      <w:pPr>
        <w:spacing w:after="150"/>
      </w:pPr>
    </w:p>
    <w:p>
      <w:pPr>
        <w:spacing w:after="80"/>
      </w:pPr>
      <w:r>
        <w:t xml:space="preserve">Phase 7: Rapports &amp; Tableau de bord (Semaine 19-20)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Dashboard home avec KPIs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Rapports ventes, stock, rentabilité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Charts et visualisations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Export Excel/PDF</w:t>
      </w:r>
    </w:p>
    <w:p>
      <w:pPr>
        <w:spacing w:after="150"/>
      </w:pPr>
    </w:p>
    <w:p>
      <w:pPr>
        <w:spacing w:after="80"/>
      </w:pPr>
      <w:r>
        <w:t xml:space="preserve">Phase 8: Mobile &amp; Desktop (Semaine 21-24)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App React Native (iOS + Android)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App Electron (Windows/Mac/Linux)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Synchronisation temps réel</w:t>
      </w:r>
    </w:p>
    <w:p>
      <w:pPr>
        <w:spacing w:after="150"/>
      </w:pPr>
    </w:p>
    <w:p>
      <w:pPr>
        <w:spacing w:after="80"/>
      </w:pPr>
      <w:r>
        <w:t xml:space="preserve">Phase 9: Production (Semaine 25)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Déploiement en production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Monitoring et alertes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Backups et disaster recovery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Support utilisateurs</w:t>
      </w:r>
    </w:p>
    <w:p>
      <w:pPr>
        <w:spacing w:after="200"/>
      </w:pPr>
    </w:p>
    <w:r>
      <w:br w:type="page"/>
    </w:r>
    <w:p>
      <w:pPr>
        <w:pStyle w:val="Heading1"/>
        <w:spacing w:after="200"/>
      </w:pPr>
      <w:r>
        <w:t xml:space="preserve">5. SPÉCIFICATIONS TECHNIQUES</w:t>
      </w:r>
    </w:p>
    <w:p>
      <w:pPr>
        <w:pStyle w:val="Heading2"/>
        <w:spacing w:after="100"/>
      </w:pPr>
      <w:r>
        <w:t xml:space="preserve">5.1 Endpoints API (Exemples)</w:t>
      </w:r>
    </w:p>
    <w:p>
      <w:pPr>
        <w:spacing w:after="200"/>
      </w:pPr>
      <w:r>
        <w:t xml:space="preserve">POST /api/auth/login                 # Connexion
POST /api/auth/logout                # Déconnexion
POST /api/auth/refresh               # Renouvelle le JWT
GET /api/medicines                   # Liste les médicaments
POST /api/medicines                  # Crée un médicament
PUT /api/medicines/:id               # Modifie
DELETE /api/medicines/:id            # Supprime
GET /api/stock                       # Stock disponible
POST /api/stock/movements            # Enregistre un mouvement
POST /api/sales                      # Crée une vente
GET /api/sales/:id                   # Détail vente
POST /api/purchases                  # Commande fournisseur
GET /api/purchases                   # Liste commandes</w:t>
      </w:r>
    </w:p>
    <w:p>
      <w:pPr>
        <w:pStyle w:val="Heading2"/>
        <w:spacing w:after="100"/>
      </w:pPr>
      <w:r>
        <w:t xml:space="preserve">5.2 Format des Réponses</w:t>
      </w:r>
    </w:p>
    <w:p>
      <w:pPr>
        <w:spacing w:after="100"/>
      </w:pPr>
      <w:r>
        <w:t xml:space="preserve">Succès: { "success": true, "data": {...}, "message": "OK" }</w:t>
      </w:r>
    </w:p>
    <w:p>
      <w:pPr>
        <w:spacing w:after="200"/>
      </w:pPr>
      <w:r>
        <w:t xml:space="preserve">Erreur: { "success": false, "error": "ERROR_CODE", "message": "...", "statusCode": 400 }</w:t>
      </w:r>
    </w:p>
    <w:p>
      <w:pPr>
        <w:pStyle w:val="Heading2"/>
        <w:spacing w:after="80"/>
      </w:pPr>
      <w:r>
        <w:t xml:space="preserve">5.3 Code HTTP Standards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200 OK — Requête réussie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400 Bad Request — Données invalides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401 Unauthorized — Authentification requise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403 Forbidden — Pas de permission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404 Not Found — Ressource inexistante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500 Internal Server Error — Erreur serveur</w:t>
      </w:r>
    </w:p>
    <w:p>
      <w:pPr>
        <w:spacing w:after="150"/>
      </w:pPr>
    </w:p>
    <w:p>
      <w:pPr>
        <w:pStyle w:val="Heading2"/>
        <w:spacing w:after="100"/>
      </w:pPr>
      <w:r>
        <w:t xml:space="preserve">5.4 Modèles de Données (Principaux)</w:t>
      </w:r>
    </w:p>
    <w:p>
      <w:pPr>
        <w:spacing w:after="200"/>
      </w:pPr>
      <w:r>
        <w:t xml:space="preserve">Users → id, email, passwordHash, role, status
Medicines → id, code, name, categoryId, manufacturerId, price
Stock → id, medicineId, batchNumber, expiryDate, quantity
Sales → id, date, totalAmount, userId
SalesItems → id, saleId, medicineId, quantity, unitPrice
Purchases → id, date, supplierId, totalAmount
Suppliers → id, name, email, phone, address
AuditLog → id, userId, action, timestamp, details</w:t>
      </w:r>
    </w:p>
    <w:p>
      <w:pPr>
        <w:pStyle w:val="Heading2"/>
        <w:spacing w:after="80"/>
      </w:pPr>
      <w:r>
        <w:t xml:space="preserve">5.5 Sécurité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JWT signé avec clé secrète forte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Tous les inputs validés côté serveur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Passwords hashés avec bcrypt (10+ rounds)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HTTPS obligatoire en production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CORS restreint aux domaines connus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SQL Injection impossible (Prisma ORM)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Rate limiting: 100 req/min par IP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Audit complet de toutes les actions</w:t>
      </w:r>
    </w:p>
    <w:p>
      <w:pPr>
        <w:spacing w:after="200"/>
      </w:pPr>
    </w:p>
    <w:r>
      <w:br w:type="page"/>
    </w:r>
    <w:p>
      <w:pPr>
        <w:pStyle w:val="Heading1"/>
        <w:spacing w:after="200"/>
      </w:pPr>
      <w:r>
        <w:t xml:space="preserve">6. CONVENTIONS DE CODE</w:t>
      </w:r>
    </w:p>
    <w:p>
      <w:pPr>
        <w:pStyle w:val="Heading2"/>
        <w:spacing w:after="100"/>
      </w:pPr>
      <w:r>
        <w:t xml:space="preserve">6.1 Nommage</w:t>
      </w:r>
    </w:p>
    <w:p>
      <w:pPr>
        <w:spacing w:after="80"/>
      </w:pPr>
      <w:r>
        <w:t xml:space="preserve">Backend: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Dossiers: kebab-case (auth, medicines, stock)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Fichiers: kebab-case.module.ts, .service.ts, .controller.ts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Classes: PascalCase (AuthService, MedicineController)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Fonctions: camelCase (getMedicines, createSale)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Constantes: UPPER_SNAKE_CASE (MAX_RESULTS)</w:t>
      </w:r>
    </w:p>
    <w:p>
      <w:pPr>
        <w:spacing w:after="100"/>
      </w:pPr>
    </w:p>
    <w:p>
      <w:pPr>
        <w:spacing w:after="80"/>
      </w:pPr>
      <w:r>
        <w:t xml:space="preserve">Frontend: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Composants React: PascalCase (HomePage, MedicineForm)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Fichiers: PascalCase.tsx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Hooks: camelCase (useMedicines, useAuth)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Variables: camelCase</w:t>
      </w:r>
    </w:p>
    <w:p>
      <w:pPr>
        <w:spacing w:after="150"/>
      </w:pPr>
    </w:p>
    <w:p>
      <w:pPr>
        <w:pStyle w:val="Heading2"/>
        <w:spacing w:after="80"/>
      </w:pPr>
      <w:r>
        <w:t xml:space="preserve">6.2 Principes SOLID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Single Responsibility: 1 classe = 1 responsabilité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Open/Closed: ouvert à l'extension, fermé à modification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Liskov Substitution: sous-types remplacent le type parent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Interface Segregation: interfaces spécifiques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Dependency Inversion: dépendre d'abstractions</w:t>
      </w:r>
    </w:p>
    <w:p>
      <w:pPr>
        <w:spacing w:after="150"/>
      </w:pPr>
    </w:p>
    <w:p>
      <w:pPr>
        <w:pStyle w:val="Heading2"/>
        <w:spacing w:after="80"/>
      </w:pPr>
      <w:r>
        <w:t xml:space="preserve">6.3 Tests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Chaque service: tests unitaires (Jest)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Chaque controller: tests d'intégration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Coverage minimum: 80%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Tests de sécurité (auth, permissions)</w:t>
      </w:r>
    </w:p>
    <w:p>
      <w:pPr>
        <w:spacing w:after="200"/>
      </w:pPr>
    </w:p>
    <w:r>
      <w:br w:type="page"/>
    </w:r>
    <w:p>
      <w:pPr>
        <w:pStyle w:val="Heading1"/>
        <w:spacing w:after="200"/>
      </w:pPr>
      <w:r>
        <w:t xml:space="preserve">7. DÉPLOIEMENT &amp; INFRASTRUCTURE</w:t>
      </w:r>
    </w:p>
    <w:p>
      <w:pPr>
        <w:pStyle w:val="Heading2"/>
        <w:spacing w:after="80"/>
      </w:pPr>
      <w:r>
        <w:t xml:space="preserve">7.1 Développement Local</w:t>
      </w:r>
    </w:p>
    <w:p>
      <w:pPr>
        <w:spacing w:after="100"/>
      </w:pPr>
      <w:r>
        <w:t xml:space="preserve">docker-compose up -d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Lance: PostgreSQL, Redis, NestJS API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Seed data automatique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Accessible: http://localhost:3000</w:t>
      </w:r>
    </w:p>
    <w:p>
      <w:pPr>
        <w:spacing w:after="150"/>
      </w:pPr>
    </w:p>
    <w:p>
      <w:pPr>
        <w:pStyle w:val="Heading2"/>
        <w:spacing w:after="80"/>
      </w:pPr>
      <w:r>
        <w:t xml:space="preserve">7.2 Staging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Environnement identique à production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Tests avant mise en prod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URL: staging.pharmacyerp.example.com</w:t>
      </w:r>
    </w:p>
    <w:p>
      <w:pPr>
        <w:spacing w:after="150"/>
      </w:pPr>
    </w:p>
    <w:p>
      <w:pPr>
        <w:pStyle w:val="Heading2"/>
        <w:spacing w:after="80"/>
      </w:pPr>
      <w:r>
        <w:t xml:space="preserve">7.3 Production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Serveur cloud (AWS, DigitalOcean, Linode, Hostinger)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Docker containers orchestrés (Docker Swarm ou Kubernetes)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Database: PostgreSQL managée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Cache: Redis pour sessions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Reverse proxy: Nginx pour HTTPS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CDN: CloudFlare pour assets statiques</w:t>
      </w:r>
    </w:p>
    <w:p>
      <w:pPr>
        <w:spacing w:after="150"/>
      </w:pPr>
    </w:p>
    <w:p>
      <w:pPr>
        <w:pStyle w:val="Heading2"/>
        <w:spacing w:after="80"/>
      </w:pPr>
      <w:r>
        <w:t xml:space="preserve">7.4 CI/CD (GitHub Actions)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Chaque push: linting + tests unitaires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 vers main: tests d'intégration complets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Merge main: déploiement automatique en staging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Prod: déploiement manuel (1 click) après validation</w:t>
      </w:r>
    </w:p>
    <w:p>
      <w:pPr>
        <w:spacing w:after="150"/>
      </w:pPr>
    </w:p>
    <w:p>
      <w:pPr>
        <w:pStyle w:val="Heading2"/>
        <w:spacing w:after="80"/>
      </w:pPr>
      <w:r>
        <w:t xml:space="preserve">7.5 Monitoring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Logs centralisés (ELK Stack ou Datadog)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Monitoring CPU, RAM, Disque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Alertes sur erreurs 5xx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Uptime monitoring 24/7</w:t>
      </w:r>
    </w:p>
    <w:p>
      <w:pPr>
        <w:spacing w:after="150"/>
      </w:pPr>
    </w:p>
    <w:p>
      <w:pPr>
        <w:pStyle w:val="Heading2"/>
        <w:spacing w:after="80"/>
      </w:pPr>
      <w:r>
        <w:t xml:space="preserve">7.6 Backups &amp; Disaster Recovery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Backups BD: quotidienne, redondante, chiffrée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Test de restore: hebdomadaire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RTO: 1 heure (temps pour être back online)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RPO: 1 heure (données perdues max)</w:t>
      </w:r>
    </w:p>
    <w:p>
      <w:pPr>
        <w:spacing w:after="400"/>
      </w:pPr>
    </w:p>
    <w:r>
      <w:br w:type="page"/>
    </w:r>
    <w:p>
      <w:pPr>
        <w:pStyle w:val="Heading1"/>
        <w:spacing w:after="200"/>
      </w:pPr>
      <w:r>
        <w:t xml:space="preserve">CONCLUSION</w:t>
      </w:r>
    </w:p>
    <w:p>
      <w:pPr>
        <w:spacing w:after="200"/>
      </w:pPr>
      <w:r>
        <w:t xml:space="preserve">PharmacyERP Next est un projet ambitieux mais complètement réalisable avec une architecture bien pensée et des pratiques professionnelles.</w:t>
      </w:r>
    </w:p>
    <w:p>
      <w:pPr>
        <w:spacing w:after="100"/>
      </w:pPr>
      <w:r>
        <w:t xml:space="preserve">Clés du succès: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Une seule source de vérité: backend NestJS centralisé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Zéro duplication: packages partagés (types, UI, validation)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Développement incrémental: complèter 1 module avant le suivant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Qualité d'abord: tests, documentation, code reviews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Mentalité produit: scalabilité et maintenance dès le départ</w:t>
      </w:r>
    </w:p>
    <w:p>
      <w:pPr>
        <w:spacing w:after="200"/>
      </w:pPr>
    </w:p>
    <w:p>
      <w:pPr>
        <w:spacing w:after="100"/>
      </w:pPr>
      <w:r>
        <w:t xml:space="preserve">Avec ce cahier des charges, l'équipe dispose d'une feuille de route claire et précise.</w:t>
      </w:r>
    </w:p>
    <w:p>
      <w:pPr>
        <w:spacing w:after="200"/>
      </w:pPr>
      <w:r>
        <w:t xml:space="preserve">Prochaine étape: Initialisation du monorepo et setup de l'environnement de développement.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2026-07-22T11:36:58.557Z</dcterms:created>
  <dcterms:modified xsi:type="dcterms:W3CDTF">2026-07-22T11:36:58.557Z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