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050"/>
        <w:gridCol w:w="274"/>
        <w:gridCol w:w="6314"/>
      </w:tblGrid>
      <w:tr w:rsidR="00E059C7" w:rsidRPr="00CE5101" w:rsidTr="00A80F5A">
        <w:trPr>
          <w:trHeight w:val="284"/>
        </w:trPr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E059C7" w:rsidRPr="00CE5101" w:rsidRDefault="00E059C7" w:rsidP="00A80F5A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Navn</w:t>
            </w:r>
          </w:p>
        </w:tc>
        <w:tc>
          <w:tcPr>
            <w:tcW w:w="65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059C7" w:rsidRPr="00CE5101" w:rsidRDefault="00752962" w:rsidP="00A80F5A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Spil</w:t>
            </w:r>
            <w:r w:rsidR="00E059C7">
              <w:rPr>
                <w:b/>
                <w:bCs/>
                <w:color w:val="000000"/>
              </w:rPr>
              <w:t xml:space="preserve"> Goofy Candygun 3000</w:t>
            </w:r>
          </w:p>
        </w:tc>
      </w:tr>
      <w:tr w:rsidR="00E059C7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E059C7" w:rsidRPr="00CE5101" w:rsidRDefault="00E059C7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Mål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E059C7" w:rsidRPr="00CE5101" w:rsidRDefault="00752962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At brugeren har mulighed for at spille spillet. </w:t>
            </w:r>
          </w:p>
        </w:tc>
      </w:tr>
      <w:tr w:rsidR="00E059C7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59C7" w:rsidRPr="00CE5101" w:rsidRDefault="00E059C7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Initiering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059C7" w:rsidRPr="00CE5101" w:rsidRDefault="007F57C6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Bruger</w:t>
            </w:r>
          </w:p>
        </w:tc>
      </w:tr>
      <w:tr w:rsidR="00E059C7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E059C7" w:rsidRPr="00CE5101" w:rsidRDefault="00E059C7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Aktører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7F57C6" w:rsidRPr="00CE5101" w:rsidRDefault="007F57C6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Primær: Bruger</w:t>
            </w:r>
          </w:p>
        </w:tc>
      </w:tr>
      <w:tr w:rsidR="00E059C7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59C7" w:rsidRPr="00CE5101" w:rsidRDefault="00E059C7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Antal samtidige forekomster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059C7" w:rsidRPr="00CE5101" w:rsidRDefault="007F57C6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059C7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E059C7" w:rsidRPr="00CE5101" w:rsidRDefault="00E059C7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E059C7" w:rsidRDefault="007F57C6" w:rsidP="007F57C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Goofy Candygun 3000 er funktionsdygtig, tilsluttet strøm og tændt. </w:t>
            </w:r>
          </w:p>
          <w:p w:rsidR="007F57C6" w:rsidRPr="00CE5101" w:rsidRDefault="007F57C6" w:rsidP="007F57C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UC2 – opfyld slik er udført. </w:t>
            </w:r>
          </w:p>
        </w:tc>
      </w:tr>
      <w:tr w:rsidR="00E059C7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59C7" w:rsidRPr="00CE5101" w:rsidRDefault="00E059C7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Postkondition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059C7" w:rsidRPr="00CE5101" w:rsidRDefault="007F57C6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Brugeren har spillet spillet</w:t>
            </w:r>
            <w:r w:rsidR="0098117B">
              <w:rPr>
                <w:color w:val="000000"/>
              </w:rPr>
              <w:t xml:space="preserve"> og brugergrænsefladen er vendt tilbage til hovedmenu</w:t>
            </w:r>
            <w:r>
              <w:rPr>
                <w:color w:val="000000"/>
              </w:rPr>
              <w:t xml:space="preserve">. </w:t>
            </w:r>
          </w:p>
        </w:tc>
      </w:tr>
      <w:tr w:rsidR="00E059C7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E059C7" w:rsidRPr="00CE5101" w:rsidRDefault="00E059C7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Hovedscenarie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E059C7" w:rsidRDefault="007F57C6" w:rsidP="00A80F5A">
            <w:pPr>
              <w:pStyle w:val="Listeafsnit"/>
              <w:numPr>
                <w:ilvl w:val="0"/>
                <w:numId w:val="1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Bruger vælger spiltype på brugergrænseflade. </w:t>
            </w:r>
          </w:p>
          <w:p w:rsidR="0098117B" w:rsidRPr="00CE5101" w:rsidRDefault="0098117B" w:rsidP="00A80F5A">
            <w:pPr>
              <w:pStyle w:val="Listeafsnit"/>
              <w:numPr>
                <w:ilvl w:val="0"/>
                <w:numId w:val="1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Bruger vælger antal skud i spillet. </w:t>
            </w:r>
          </w:p>
          <w:p w:rsidR="00E059C7" w:rsidRPr="0098117B" w:rsidRDefault="007F57C6" w:rsidP="0098117B">
            <w:pPr>
              <w:pStyle w:val="Listeafsnit"/>
              <w:numPr>
                <w:ilvl w:val="0"/>
                <w:numId w:val="1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Bruger indstiller kanon med </w:t>
            </w:r>
            <w:r w:rsidR="0098117B">
              <w:rPr>
                <w:color w:val="000000"/>
              </w:rPr>
              <w:t>joystick</w:t>
            </w:r>
            <w:r w:rsidRPr="0098117B">
              <w:rPr>
                <w:color w:val="000000"/>
              </w:rPr>
              <w:t xml:space="preserve"> på wii-nunchuck. </w:t>
            </w:r>
          </w:p>
          <w:p w:rsidR="007F57C6" w:rsidRDefault="007F57C6" w:rsidP="00A80F5A">
            <w:pPr>
              <w:pStyle w:val="Listeafsnit"/>
              <w:numPr>
                <w:ilvl w:val="0"/>
                <w:numId w:val="1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Bruger udløser kanon med knap på wii-nunchuck. </w:t>
            </w:r>
          </w:p>
          <w:p w:rsidR="007F57C6" w:rsidRDefault="007F57C6" w:rsidP="00A80F5A">
            <w:pPr>
              <w:pStyle w:val="Listeafsnit"/>
              <w:numPr>
                <w:ilvl w:val="0"/>
                <w:numId w:val="1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Brugergrænseflade opdateres med information om spiltilstand. </w:t>
            </w:r>
          </w:p>
          <w:p w:rsidR="0098117B" w:rsidRPr="00175449" w:rsidRDefault="00175449" w:rsidP="00175449">
            <w:pPr>
              <w:pStyle w:val="Listeafsnit"/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Pr="00175449">
              <w:rPr>
                <w:color w:val="000000"/>
              </w:rPr>
              <w:t xml:space="preserve">Extension 1: </w:t>
            </w:r>
            <w:r w:rsidRPr="00175449">
              <w:rPr>
                <w:color w:val="000000"/>
              </w:rPr>
              <w:t>Bruger afslutter undervejs i spillet på</w:t>
            </w:r>
            <w:r w:rsidRPr="00175449">
              <w:rPr>
                <w:color w:val="000000"/>
              </w:rPr>
              <w:t xml:space="preserve"> brugergrænsefladen</w:t>
            </w:r>
            <w:r>
              <w:rPr>
                <w:color w:val="000000"/>
              </w:rPr>
              <w:t>]</w:t>
            </w:r>
          </w:p>
          <w:p w:rsidR="0098117B" w:rsidRDefault="00175449" w:rsidP="0098117B">
            <w:pPr>
              <w:pStyle w:val="Listeafsnit"/>
              <w:numPr>
                <w:ilvl w:val="0"/>
                <w:numId w:val="1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Alle skud i spillet er opbrugt. Brugergrænseflade viser afslutningsinfo om spillet.</w:t>
            </w:r>
          </w:p>
          <w:p w:rsidR="00175449" w:rsidRDefault="00175449" w:rsidP="0098117B">
            <w:pPr>
              <w:pStyle w:val="Listeafsnit"/>
              <w:numPr>
                <w:ilvl w:val="0"/>
                <w:numId w:val="1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Bruger trykker afslut.</w:t>
            </w:r>
          </w:p>
          <w:p w:rsidR="007F57C6" w:rsidRPr="009C3999" w:rsidRDefault="00175449" w:rsidP="009C3999">
            <w:pPr>
              <w:pStyle w:val="Listeafsnit"/>
              <w:numPr>
                <w:ilvl w:val="0"/>
                <w:numId w:val="1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Brugergrænseflade</w:t>
            </w:r>
            <w:r w:rsidRPr="00175449">
              <w:rPr>
                <w:color w:val="000000"/>
              </w:rPr>
              <w:t xml:space="preserve"> vende</w:t>
            </w:r>
            <w:r>
              <w:rPr>
                <w:color w:val="000000"/>
              </w:rPr>
              <w:t>r tilbage til hovedmenu</w:t>
            </w:r>
            <w:r w:rsidRPr="00175449">
              <w:rPr>
                <w:color w:val="000000"/>
              </w:rPr>
              <w:t>.</w:t>
            </w:r>
          </w:p>
        </w:tc>
      </w:tr>
      <w:tr w:rsidR="00E059C7" w:rsidRPr="00245CFD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59C7" w:rsidRPr="00CE5101" w:rsidRDefault="00E059C7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Udvidelser/undtagelser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059C7" w:rsidRPr="00CE5101" w:rsidRDefault="00E059C7" w:rsidP="00A80F5A">
            <w:pPr>
              <w:tabs>
                <w:tab w:val="left" w:pos="2138"/>
                <w:tab w:val="left" w:pos="2739"/>
              </w:tabs>
              <w:spacing w:after="0"/>
              <w:rPr>
                <w:i/>
                <w:color w:val="000000"/>
              </w:rPr>
            </w:pPr>
            <w:r w:rsidRPr="00CE5101">
              <w:rPr>
                <w:i/>
                <w:color w:val="000000"/>
              </w:rPr>
              <w:t xml:space="preserve"> [Ex</w:t>
            </w:r>
            <w:r>
              <w:rPr>
                <w:i/>
                <w:color w:val="000000"/>
              </w:rPr>
              <w:t>tension 1</w:t>
            </w:r>
            <w:r w:rsidRPr="00CE5101">
              <w:rPr>
                <w:i/>
                <w:color w:val="000000"/>
              </w:rPr>
              <w:t>:</w:t>
            </w:r>
            <w:r w:rsidRPr="0098117B">
              <w:rPr>
                <w:i/>
                <w:color w:val="000000"/>
              </w:rPr>
              <w:t xml:space="preserve"> </w:t>
            </w:r>
            <w:r w:rsidR="00175449">
              <w:rPr>
                <w:color w:val="000000"/>
              </w:rPr>
              <w:t>Bruger afslutter undervejs i spillet på brugergrænsefladen</w:t>
            </w:r>
            <w:r w:rsidR="00175449">
              <w:rPr>
                <w:color w:val="000000"/>
              </w:rPr>
              <w:t>.</w:t>
            </w:r>
            <w:r w:rsidRPr="00CE5101">
              <w:rPr>
                <w:i/>
                <w:color w:val="000000"/>
              </w:rPr>
              <w:t>]</w:t>
            </w:r>
          </w:p>
          <w:p w:rsidR="00E059C7" w:rsidRPr="00175449" w:rsidRDefault="00E059C7" w:rsidP="00175449">
            <w:pPr>
              <w:tabs>
                <w:tab w:val="left" w:pos="2138"/>
                <w:tab w:val="left" w:pos="2739"/>
              </w:tabs>
              <w:spacing w:after="0"/>
              <w:rPr>
                <w:color w:val="000000"/>
              </w:rPr>
            </w:pPr>
            <w:r w:rsidRPr="00175449">
              <w:rPr>
                <w:color w:val="000000"/>
              </w:rPr>
              <w:t>1</w:t>
            </w:r>
            <w:r w:rsidR="0098117B" w:rsidRPr="00175449">
              <w:rPr>
                <w:color w:val="000000"/>
              </w:rPr>
              <w:t xml:space="preserve">.1: </w:t>
            </w:r>
            <w:r w:rsidR="00175449" w:rsidRPr="00175449">
              <w:rPr>
                <w:color w:val="000000"/>
              </w:rPr>
              <w:t>Brugergrænseflade spørger, om bruger er sikker på at vedkomne ønsker at forlade spillet.</w:t>
            </w:r>
          </w:p>
          <w:p w:rsidR="00175449" w:rsidRPr="00175449" w:rsidRDefault="00E059C7" w:rsidP="00175449">
            <w:p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rPr>
                <w:color w:val="000000"/>
              </w:rPr>
            </w:pPr>
            <w:r w:rsidRPr="00175449">
              <w:rPr>
                <w:color w:val="000000"/>
              </w:rPr>
              <w:t xml:space="preserve">1.2: </w:t>
            </w:r>
            <w:r w:rsidR="00175449">
              <w:rPr>
                <w:color w:val="000000"/>
              </w:rPr>
              <w:t>[</w:t>
            </w:r>
            <w:r w:rsidR="009C3999">
              <w:rPr>
                <w:color w:val="000000"/>
              </w:rPr>
              <w:t>J</w:t>
            </w:r>
            <w:r w:rsidR="00175449">
              <w:rPr>
                <w:color w:val="000000"/>
              </w:rPr>
              <w:t>a]: b</w:t>
            </w:r>
            <w:r w:rsidR="00175449" w:rsidRPr="00175449">
              <w:rPr>
                <w:color w:val="000000"/>
              </w:rPr>
              <w:t>rugergrænseflade afslutter spillet og vender tilbage til hovedmenu</w:t>
            </w:r>
            <w:r w:rsidR="009C3999">
              <w:rPr>
                <w:color w:val="000000"/>
              </w:rPr>
              <w:t>.</w:t>
            </w:r>
            <w:r w:rsidR="009C3999">
              <w:rPr>
                <w:color w:val="000000"/>
              </w:rPr>
              <w:br/>
              <w:t>[N</w:t>
            </w:r>
            <w:r w:rsidR="00175449">
              <w:rPr>
                <w:color w:val="000000"/>
              </w:rPr>
              <w:t>ej</w:t>
            </w:r>
            <w:r w:rsidR="009C3999">
              <w:rPr>
                <w:color w:val="000000"/>
              </w:rPr>
              <w:t>]</w:t>
            </w:r>
            <w:r w:rsidR="00175449">
              <w:rPr>
                <w:color w:val="000000"/>
              </w:rPr>
              <w:t>: usecasen fortsættes ved punkt 3.</w:t>
            </w:r>
          </w:p>
          <w:p w:rsidR="00E059C7" w:rsidRPr="00245CFD" w:rsidRDefault="00E059C7" w:rsidP="00752962">
            <w:pPr>
              <w:pStyle w:val="Listeafsnit"/>
              <w:tabs>
                <w:tab w:val="left" w:pos="2138"/>
                <w:tab w:val="left" w:pos="2739"/>
              </w:tabs>
              <w:spacing w:after="0"/>
              <w:rPr>
                <w:color w:val="000000"/>
              </w:rPr>
            </w:pPr>
          </w:p>
        </w:tc>
      </w:tr>
      <w:tr w:rsidR="0098117B" w:rsidRPr="00245CFD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17B" w:rsidRPr="00CE5101" w:rsidRDefault="0098117B" w:rsidP="00A80F5A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Kommentarer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98117B" w:rsidRPr="0098117B" w:rsidRDefault="009C3999" w:rsidP="0098117B">
            <w:pPr>
              <w:tabs>
                <w:tab w:val="left" w:pos="2138"/>
                <w:tab w:val="left" w:pos="2739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Punkt 3,</w:t>
            </w:r>
            <w:r w:rsidR="0098117B">
              <w:rPr>
                <w:color w:val="000000"/>
              </w:rPr>
              <w:t xml:space="preserve"> 4</w:t>
            </w:r>
            <w:r>
              <w:rPr>
                <w:color w:val="000000"/>
              </w:rPr>
              <w:t xml:space="preserve"> og 5</w:t>
            </w:r>
            <w:bookmarkStart w:id="0" w:name="_GoBack"/>
            <w:bookmarkEnd w:id="0"/>
            <w:r w:rsidR="0098117B">
              <w:rPr>
                <w:color w:val="000000"/>
              </w:rPr>
              <w:t xml:space="preserve"> kører i loop indtil antal skud er opbrugt. </w:t>
            </w:r>
          </w:p>
        </w:tc>
      </w:tr>
    </w:tbl>
    <w:p w:rsidR="00343A5A" w:rsidRDefault="00C26AEC"/>
    <w:p w:rsidR="009C3999" w:rsidRDefault="009C3999"/>
    <w:p w:rsidR="009C3999" w:rsidRDefault="009C3999"/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050"/>
        <w:gridCol w:w="274"/>
        <w:gridCol w:w="6314"/>
      </w:tblGrid>
      <w:tr w:rsidR="009C3999" w:rsidRPr="00CE5101" w:rsidTr="00A80F5A">
        <w:trPr>
          <w:trHeight w:val="284"/>
        </w:trPr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Navn</w:t>
            </w:r>
          </w:p>
        </w:tc>
        <w:tc>
          <w:tcPr>
            <w:tcW w:w="65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Fyld slik på</w:t>
            </w:r>
            <w:r>
              <w:rPr>
                <w:b/>
                <w:bCs/>
                <w:color w:val="000000"/>
              </w:rPr>
              <w:t xml:space="preserve"> Goofy Candygun 3000</w:t>
            </w:r>
          </w:p>
        </w:tc>
      </w:tr>
      <w:tr w:rsidR="009C3999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Mål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9C3999" w:rsidRPr="00CE5101" w:rsidRDefault="009C3999" w:rsidP="009C3999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At Goofy Candygun fyldes med slik.</w:t>
            </w:r>
          </w:p>
        </w:tc>
      </w:tr>
      <w:tr w:rsidR="009C3999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Initiering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3999" w:rsidRPr="00CE5101" w:rsidRDefault="009C3999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Bruger</w:t>
            </w:r>
          </w:p>
        </w:tc>
      </w:tr>
      <w:tr w:rsidR="009C3999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lastRenderedPageBreak/>
              <w:t>Aktører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9C3999" w:rsidRPr="00CE5101" w:rsidRDefault="009C3999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Primær: Bruger</w:t>
            </w:r>
          </w:p>
        </w:tc>
      </w:tr>
      <w:tr w:rsidR="009C3999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Antal samtidige forekomster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3999" w:rsidRPr="00CE5101" w:rsidRDefault="009C3999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C3999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9C3999" w:rsidRDefault="009C3999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Goofy Candygun 3000 er funktionsdygtig, tilsluttet strøm og tændt. </w:t>
            </w:r>
          </w:p>
          <w:p w:rsidR="009C3999" w:rsidRPr="00CE5101" w:rsidRDefault="009C3999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UC2 – opfyld slik er udført. </w:t>
            </w:r>
          </w:p>
        </w:tc>
      </w:tr>
      <w:tr w:rsidR="009C3999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Postkondition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3999" w:rsidRPr="00CE5101" w:rsidRDefault="009C3999" w:rsidP="00A80F5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Brugeren har spillet spillet og brugergrænsefladen er vendt tilbage til hovedmenu. </w:t>
            </w:r>
          </w:p>
        </w:tc>
      </w:tr>
      <w:tr w:rsidR="009C3999" w:rsidRPr="00CE5101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Hovedscenarie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:rsidR="009C3999" w:rsidRDefault="009C3999" w:rsidP="009C3999">
            <w:pPr>
              <w:pStyle w:val="Listeafsnit"/>
              <w:numPr>
                <w:ilvl w:val="0"/>
                <w:numId w:val="2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Bruger vælger spiltype på brugergrænseflade. </w:t>
            </w:r>
          </w:p>
          <w:p w:rsidR="009C3999" w:rsidRPr="00CE5101" w:rsidRDefault="009C3999" w:rsidP="009C3999">
            <w:pPr>
              <w:pStyle w:val="Listeafsnit"/>
              <w:numPr>
                <w:ilvl w:val="0"/>
                <w:numId w:val="2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Bruger vælger antal skud i spillet. </w:t>
            </w:r>
          </w:p>
          <w:p w:rsidR="009C3999" w:rsidRPr="0098117B" w:rsidRDefault="009C3999" w:rsidP="009C3999">
            <w:pPr>
              <w:pStyle w:val="Listeafsnit"/>
              <w:numPr>
                <w:ilvl w:val="0"/>
                <w:numId w:val="2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Bruger indstiller kanon med joystick</w:t>
            </w:r>
            <w:r w:rsidRPr="0098117B">
              <w:rPr>
                <w:color w:val="000000"/>
              </w:rPr>
              <w:t xml:space="preserve"> på wii-nunchuck. </w:t>
            </w:r>
          </w:p>
          <w:p w:rsidR="009C3999" w:rsidRDefault="009C3999" w:rsidP="009C3999">
            <w:pPr>
              <w:pStyle w:val="Listeafsnit"/>
              <w:numPr>
                <w:ilvl w:val="0"/>
                <w:numId w:val="2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Bruger udløser kanon med knap på wii-nunchuck. </w:t>
            </w:r>
          </w:p>
          <w:p w:rsidR="009C3999" w:rsidRDefault="009C3999" w:rsidP="009C3999">
            <w:pPr>
              <w:pStyle w:val="Listeafsnit"/>
              <w:numPr>
                <w:ilvl w:val="0"/>
                <w:numId w:val="2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Brugergrænseflade opdateres med information om spiltilstand. </w:t>
            </w:r>
          </w:p>
          <w:p w:rsidR="009C3999" w:rsidRPr="00175449" w:rsidRDefault="009C3999" w:rsidP="00A80F5A">
            <w:pPr>
              <w:pStyle w:val="Listeafsnit"/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Pr="00175449">
              <w:rPr>
                <w:color w:val="000000"/>
              </w:rPr>
              <w:t>Extension 1: Bruger afslutter undervejs i spillet på brugergrænsefladen</w:t>
            </w:r>
            <w:r>
              <w:rPr>
                <w:color w:val="000000"/>
              </w:rPr>
              <w:t>]</w:t>
            </w:r>
          </w:p>
          <w:p w:rsidR="009C3999" w:rsidRDefault="009C3999" w:rsidP="009C3999">
            <w:pPr>
              <w:pStyle w:val="Listeafsnit"/>
              <w:numPr>
                <w:ilvl w:val="0"/>
                <w:numId w:val="2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Alle skud i spillet er opbrugt. Brugergrænseflade viser afslutningsinfo om spillet.</w:t>
            </w:r>
          </w:p>
          <w:p w:rsidR="009C3999" w:rsidRDefault="009C3999" w:rsidP="009C3999">
            <w:pPr>
              <w:pStyle w:val="Listeafsnit"/>
              <w:numPr>
                <w:ilvl w:val="0"/>
                <w:numId w:val="2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Bruger trykker afslut.</w:t>
            </w:r>
          </w:p>
          <w:p w:rsidR="009C3999" w:rsidRPr="009C3999" w:rsidRDefault="009C3999" w:rsidP="009C3999">
            <w:pPr>
              <w:pStyle w:val="Listeafsnit"/>
              <w:numPr>
                <w:ilvl w:val="0"/>
                <w:numId w:val="2"/>
              </w:num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Brugergrænseflade</w:t>
            </w:r>
            <w:r w:rsidRPr="00175449">
              <w:rPr>
                <w:color w:val="000000"/>
              </w:rPr>
              <w:t xml:space="preserve"> vende</w:t>
            </w:r>
            <w:r>
              <w:rPr>
                <w:color w:val="000000"/>
              </w:rPr>
              <w:t>r tilbage til hovedmenu</w:t>
            </w:r>
            <w:r w:rsidRPr="00175449">
              <w:rPr>
                <w:color w:val="000000"/>
              </w:rPr>
              <w:t>.</w:t>
            </w:r>
          </w:p>
        </w:tc>
      </w:tr>
      <w:tr w:rsidR="009C3999" w:rsidRPr="00245CFD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 w:rsidRPr="00CE5101">
              <w:rPr>
                <w:b/>
                <w:bCs/>
                <w:color w:val="000000"/>
              </w:rPr>
              <w:t>Udvidelser/undtagelser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3999" w:rsidRPr="00CE5101" w:rsidRDefault="009C3999" w:rsidP="00A80F5A">
            <w:pPr>
              <w:tabs>
                <w:tab w:val="left" w:pos="2138"/>
                <w:tab w:val="left" w:pos="2739"/>
              </w:tabs>
              <w:spacing w:after="0"/>
              <w:rPr>
                <w:i/>
                <w:color w:val="000000"/>
              </w:rPr>
            </w:pPr>
            <w:r w:rsidRPr="00CE5101">
              <w:rPr>
                <w:i/>
                <w:color w:val="000000"/>
              </w:rPr>
              <w:t xml:space="preserve"> [Ex</w:t>
            </w:r>
            <w:r>
              <w:rPr>
                <w:i/>
                <w:color w:val="000000"/>
              </w:rPr>
              <w:t>tension 1</w:t>
            </w:r>
            <w:r w:rsidRPr="00CE5101">
              <w:rPr>
                <w:i/>
                <w:color w:val="000000"/>
              </w:rPr>
              <w:t>:</w:t>
            </w:r>
            <w:r w:rsidRPr="0098117B"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Bruger afslutter undervejs i spillet på brugergrænsefladen.</w:t>
            </w:r>
            <w:r w:rsidRPr="00CE5101">
              <w:rPr>
                <w:i/>
                <w:color w:val="000000"/>
              </w:rPr>
              <w:t>]</w:t>
            </w:r>
          </w:p>
          <w:p w:rsidR="009C3999" w:rsidRPr="00175449" w:rsidRDefault="009C3999" w:rsidP="00A80F5A">
            <w:pPr>
              <w:tabs>
                <w:tab w:val="left" w:pos="2138"/>
                <w:tab w:val="left" w:pos="2739"/>
              </w:tabs>
              <w:spacing w:after="0"/>
              <w:rPr>
                <w:color w:val="000000"/>
              </w:rPr>
            </w:pPr>
            <w:r w:rsidRPr="00175449">
              <w:rPr>
                <w:color w:val="000000"/>
              </w:rPr>
              <w:t>1.1: Brugergrænseflade spørger, om bruger er sikker på at vedkomne ønsker at forlade spillet.</w:t>
            </w:r>
          </w:p>
          <w:p w:rsidR="009C3999" w:rsidRPr="00175449" w:rsidRDefault="009C3999" w:rsidP="00A80F5A">
            <w:pPr>
              <w:tabs>
                <w:tab w:val="left" w:pos="2138"/>
                <w:tab w:val="left" w:pos="2739"/>
              </w:tabs>
              <w:suppressAutoHyphens/>
              <w:autoSpaceDN w:val="0"/>
              <w:spacing w:after="0" w:line="252" w:lineRule="auto"/>
              <w:rPr>
                <w:color w:val="000000"/>
              </w:rPr>
            </w:pPr>
            <w:r w:rsidRPr="00175449">
              <w:rPr>
                <w:color w:val="000000"/>
              </w:rPr>
              <w:t xml:space="preserve">1.2: </w:t>
            </w:r>
            <w:r>
              <w:rPr>
                <w:color w:val="000000"/>
              </w:rPr>
              <w:t>[Ja]: b</w:t>
            </w:r>
            <w:r w:rsidRPr="00175449">
              <w:rPr>
                <w:color w:val="000000"/>
              </w:rPr>
              <w:t>rugergrænseflade afslutter spillet og vender tilbage til hovedmenu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>[Nej]: usecasen fortsættes ved punkt 3.</w:t>
            </w:r>
          </w:p>
          <w:p w:rsidR="009C3999" w:rsidRPr="00245CFD" w:rsidRDefault="009C3999" w:rsidP="00A80F5A">
            <w:pPr>
              <w:pStyle w:val="Listeafsnit"/>
              <w:tabs>
                <w:tab w:val="left" w:pos="2138"/>
                <w:tab w:val="left" w:pos="2739"/>
              </w:tabs>
              <w:spacing w:after="0"/>
              <w:rPr>
                <w:color w:val="000000"/>
              </w:rPr>
            </w:pPr>
          </w:p>
        </w:tc>
      </w:tr>
      <w:tr w:rsidR="009C3999" w:rsidRPr="00245CFD" w:rsidTr="00A80F5A">
        <w:trPr>
          <w:trHeight w:val="284"/>
        </w:trPr>
        <w:tc>
          <w:tcPr>
            <w:tcW w:w="3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3999" w:rsidRPr="00CE5101" w:rsidRDefault="009C3999" w:rsidP="00A80F5A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Kommentarer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9C3999" w:rsidRPr="0098117B" w:rsidRDefault="009C3999" w:rsidP="00A80F5A">
            <w:pPr>
              <w:tabs>
                <w:tab w:val="left" w:pos="2138"/>
                <w:tab w:val="left" w:pos="2739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Punkt 3 og 4 kører i loop indtil antal skud er opbrugt. </w:t>
            </w:r>
          </w:p>
        </w:tc>
      </w:tr>
    </w:tbl>
    <w:p w:rsidR="009C3999" w:rsidRDefault="009C3999" w:rsidP="009C3999"/>
    <w:p w:rsidR="009C3999" w:rsidRDefault="009C3999"/>
    <w:sectPr w:rsidR="009C39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AEC" w:rsidRDefault="00C26AEC" w:rsidP="00E059C7">
      <w:pPr>
        <w:spacing w:after="0" w:line="240" w:lineRule="auto"/>
      </w:pPr>
      <w:r>
        <w:separator/>
      </w:r>
    </w:p>
  </w:endnote>
  <w:endnote w:type="continuationSeparator" w:id="0">
    <w:p w:rsidR="00C26AEC" w:rsidRDefault="00C26AEC" w:rsidP="00E05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AEC" w:rsidRDefault="00C26AEC" w:rsidP="00E059C7">
      <w:pPr>
        <w:spacing w:after="0" w:line="240" w:lineRule="auto"/>
      </w:pPr>
      <w:r>
        <w:separator/>
      </w:r>
    </w:p>
  </w:footnote>
  <w:footnote w:type="continuationSeparator" w:id="0">
    <w:p w:rsidR="00C26AEC" w:rsidRDefault="00C26AEC" w:rsidP="00E05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4150"/>
    <w:multiLevelType w:val="multilevel"/>
    <w:tmpl w:val="FAFAEF30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6595"/>
    <w:multiLevelType w:val="multilevel"/>
    <w:tmpl w:val="FAFAEF30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C7"/>
    <w:rsid w:val="00175449"/>
    <w:rsid w:val="00210DF8"/>
    <w:rsid w:val="00665F71"/>
    <w:rsid w:val="00752962"/>
    <w:rsid w:val="007F57C6"/>
    <w:rsid w:val="008E1E2D"/>
    <w:rsid w:val="0098117B"/>
    <w:rsid w:val="009C3999"/>
    <w:rsid w:val="00C26AEC"/>
    <w:rsid w:val="00E0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911A"/>
  <w15:chartTrackingRefBased/>
  <w15:docId w15:val="{D5E549CC-45E4-40A6-A4C1-12F3277D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9C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59C7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E059C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059C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059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351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Louise Kjeldgaard</dc:creator>
  <cp:keywords/>
  <dc:description/>
  <cp:lastModifiedBy>Pernille Louise Kjeldgaard</cp:lastModifiedBy>
  <cp:revision>1</cp:revision>
  <dcterms:created xsi:type="dcterms:W3CDTF">2016-02-16T10:29:00Z</dcterms:created>
  <dcterms:modified xsi:type="dcterms:W3CDTF">2016-02-16T13:20:00Z</dcterms:modified>
</cp:coreProperties>
</file>