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Dashboard Automation Plan</w:t>
      </w:r>
    </w:p>
    <w:p>
      <w:pPr>
        <w:pStyle w:val="Heading2"/>
      </w:pPr>
      <w:r>
        <w:t>Objective</w:t>
      </w:r>
    </w:p>
    <w:p>
      <w:r>
        <w:t>Automate the current manual dashboard process, including splitting the final output (~70 versions) and updating the pivot data source, using Python. The goal is to reduce time, improve consistency, and enable easy refreshes.</w:t>
      </w:r>
    </w:p>
    <w:p>
      <w:pPr>
        <w:pStyle w:val="Heading2"/>
      </w:pPr>
      <w:r>
        <w:t>Step 1: Data Source Preparation</w:t>
      </w:r>
    </w:p>
    <w:p>
      <w:r>
        <w:t>We will create a base data file that mimics the manual data source, built from TM1 and actuals files.</w:t>
      </w:r>
    </w:p>
    <w:p>
      <w:pPr>
        <w:pStyle w:val="ListBullet"/>
      </w:pPr>
      <w:r>
        <w:t>Files Involved:</w:t>
      </w:r>
    </w:p>
    <w:p>
      <w:pPr>
        <w:pStyle w:val="ListBullet"/>
      </w:pPr>
      <w:r>
        <w:t>• TM1 Data: Primary data source</w:t>
      </w:r>
    </w:p>
    <w:p>
      <w:pPr>
        <w:pStyle w:val="ListBullet"/>
      </w:pPr>
      <w:r>
        <w:t>• OPPL_PV.xlsx and GRC2L_PV.xlsx: Actuals files (to be received from PK)</w:t>
      </w:r>
    </w:p>
    <w:p>
      <w:pPr>
        <w:pStyle w:val="Heading2"/>
      </w:pPr>
      <w:r>
        <w:t>Step 2: Required Data Mapping</w:t>
      </w:r>
    </w:p>
    <w:p>
      <w:r>
        <w:t>We will extract specific columns based on time periods and business needs:</w:t>
      </w:r>
    </w:p>
    <w:p>
      <w:r>
        <w:t>GRC2L (Actuals):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Used As</w:t>
            </w:r>
          </w:p>
        </w:tc>
      </w:tr>
      <w:tr>
        <w:tc>
          <w:tcPr>
            <w:tcW w:type="dxa" w:w="2160"/>
          </w:tcPr>
          <w:p>
            <w:r>
              <w:t>YTD12</w:t>
            </w:r>
          </w:p>
        </w:tc>
        <w:tc>
          <w:tcPr>
            <w:tcW w:type="dxa" w:w="2160"/>
          </w:tcPr>
          <w:p>
            <w:r>
              <w:t>YTD Prior FY (Dec of previous year)</w:t>
            </w:r>
          </w:p>
        </w:tc>
        <w:tc>
          <w:tcPr>
            <w:tcW w:type="dxa" w:w="2160"/>
          </w:tcPr>
          <w:p>
            <w:r>
              <w:t>Dec 2023 if FY = 2024</w:t>
            </w:r>
          </w:p>
        </w:tc>
        <w:tc>
          <w:tcPr>
            <w:tcW w:type="dxa" w:w="2160"/>
          </w:tcPr>
          <w:p>
            <w:r>
              <w:t>Prior Year FY</w:t>
            </w:r>
          </w:p>
        </w:tc>
      </w:tr>
      <w:tr>
        <w:tc>
          <w:tcPr>
            <w:tcW w:type="dxa" w:w="2160"/>
          </w:tcPr>
          <w:p>
            <w:r>
              <w:t>YTD04</w:t>
            </w:r>
          </w:p>
        </w:tc>
        <w:tc>
          <w:tcPr>
            <w:tcW w:type="dxa" w:w="2160"/>
          </w:tcPr>
          <w:p>
            <w:r>
              <w:t>YTD Prior Year till Date</w:t>
            </w:r>
          </w:p>
        </w:tc>
        <w:tc>
          <w:tcPr>
            <w:tcW w:type="dxa" w:w="2160"/>
          </w:tcPr>
          <w:p>
            <w:r>
              <w:t>Till April 2023</w:t>
            </w:r>
          </w:p>
        </w:tc>
        <w:tc>
          <w:tcPr>
            <w:tcW w:type="dxa" w:w="2160"/>
          </w:tcPr>
          <w:p>
            <w:r>
              <w:t>Prior Year YTD</w:t>
            </w:r>
          </w:p>
        </w:tc>
      </w:tr>
      <w:tr>
        <w:tc>
          <w:tcPr>
            <w:tcW w:type="dxa" w:w="2160"/>
          </w:tcPr>
          <w:p>
            <w:r>
              <w:t>YTD04</w:t>
            </w:r>
          </w:p>
        </w:tc>
        <w:tc>
          <w:tcPr>
            <w:tcW w:type="dxa" w:w="2160"/>
          </w:tcPr>
          <w:p>
            <w:r>
              <w:t>YTD Current Year YTD</w:t>
            </w:r>
          </w:p>
        </w:tc>
        <w:tc>
          <w:tcPr>
            <w:tcW w:type="dxa" w:w="2160"/>
          </w:tcPr>
          <w:p>
            <w:r>
              <w:t>Till April 2024</w:t>
            </w:r>
          </w:p>
        </w:tc>
        <w:tc>
          <w:tcPr>
            <w:tcW w:type="dxa" w:w="2160"/>
          </w:tcPr>
          <w:p>
            <w:r>
              <w:t>YTD Actual</w:t>
            </w:r>
          </w:p>
        </w:tc>
      </w:tr>
      <w:tr>
        <w:tc>
          <w:tcPr>
            <w:tcW w:type="dxa" w:w="2160"/>
          </w:tcPr>
          <w:p>
            <w:r>
              <w:t>M04, M03, M02</w:t>
            </w:r>
          </w:p>
        </w:tc>
        <w:tc>
          <w:tcPr>
            <w:tcW w:type="dxa" w:w="2160"/>
          </w:tcPr>
          <w:p>
            <w:r>
              <w:t>Last 3 Months</w:t>
            </w:r>
          </w:p>
        </w:tc>
        <w:tc>
          <w:tcPr>
            <w:tcW w:type="dxa" w:w="2160"/>
          </w:tcPr>
          <w:p>
            <w:r>
              <w:t>Apr, Mar, Feb</w:t>
            </w:r>
          </w:p>
        </w:tc>
        <w:tc>
          <w:tcPr>
            <w:tcW w:type="dxa" w:w="2160"/>
          </w:tcPr>
          <w:p>
            <w:r>
              <w:t>MoM Base</w:t>
            </w:r>
          </w:p>
        </w:tc>
      </w:tr>
      <w:tr>
        <w:tc>
          <w:tcPr>
            <w:tcW w:type="dxa" w:w="2160"/>
          </w:tcPr>
          <w:p>
            <w:r>
              <w:t>Derived</w:t>
            </w:r>
          </w:p>
        </w:tc>
        <w:tc>
          <w:tcPr>
            <w:tcW w:type="dxa" w:w="2160"/>
          </w:tcPr>
          <w:p>
            <w:r>
              <w:t>MoM = M04 - M03</w:t>
            </w:r>
          </w:p>
        </w:tc>
        <w:tc>
          <w:tcPr>
            <w:tcW w:type="dxa" w:w="2160"/>
          </w:tcPr>
          <w:p>
            <w:r>
              <w:t>Apr - Mar</w:t>
            </w:r>
          </w:p>
        </w:tc>
        <w:tc>
          <w:tcPr>
            <w:tcW w:type="dxa" w:w="2160"/>
          </w:tcPr>
          <w:p>
            <w:r>
              <w:t>MoM</w:t>
            </w:r>
          </w:p>
        </w:tc>
      </w:tr>
    </w:tbl>
    <w:p>
      <w:r>
        <w:br/>
        <w:t>OPPL_PV (Targets):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Used As</w:t>
            </w:r>
          </w:p>
        </w:tc>
      </w:tr>
      <w:tr>
        <w:tc>
          <w:tcPr>
            <w:tcW w:type="dxa" w:w="2160"/>
          </w:tcPr>
          <w:p>
            <w:r>
              <w:t>YTD12</w:t>
            </w:r>
          </w:p>
        </w:tc>
        <w:tc>
          <w:tcPr>
            <w:tcW w:type="dxa" w:w="2160"/>
          </w:tcPr>
          <w:p>
            <w:r>
              <w:t>Full-Year Target</w:t>
            </w:r>
          </w:p>
        </w:tc>
        <w:tc>
          <w:tcPr>
            <w:tcW w:type="dxa" w:w="2160"/>
          </w:tcPr>
          <w:p>
            <w:r>
              <w:t>Full FY 2024</w:t>
            </w:r>
          </w:p>
        </w:tc>
        <w:tc>
          <w:tcPr>
            <w:tcW w:type="dxa" w:w="2160"/>
          </w:tcPr>
          <w:p>
            <w:r>
              <w:t>FY Target</w:t>
            </w:r>
          </w:p>
        </w:tc>
      </w:tr>
      <w:tr>
        <w:tc>
          <w:tcPr>
            <w:tcW w:type="dxa" w:w="2160"/>
          </w:tcPr>
          <w:p>
            <w:r>
              <w:t>YTD04</w:t>
            </w:r>
          </w:p>
        </w:tc>
        <w:tc>
          <w:tcPr>
            <w:tcW w:type="dxa" w:w="2160"/>
          </w:tcPr>
          <w:p>
            <w:r>
              <w:t>YTD Target till current month</w:t>
            </w:r>
          </w:p>
        </w:tc>
        <w:tc>
          <w:tcPr>
            <w:tcW w:type="dxa" w:w="2160"/>
          </w:tcPr>
          <w:p>
            <w:r>
              <w:t>Sum Jan to Apr</w:t>
            </w:r>
          </w:p>
        </w:tc>
        <w:tc>
          <w:tcPr>
            <w:tcW w:type="dxa" w:w="2160"/>
          </w:tcPr>
          <w:p>
            <w:r>
              <w:t>YTD Target</w:t>
            </w:r>
          </w:p>
        </w:tc>
      </w:tr>
      <w:tr>
        <w:tc>
          <w:tcPr>
            <w:tcW w:type="dxa" w:w="2160"/>
          </w:tcPr>
          <w:p>
            <w:r>
              <w:t>(TBD)</w:t>
            </w:r>
          </w:p>
        </w:tc>
        <w:tc>
          <w:tcPr>
            <w:tcW w:type="dxa" w:w="2160"/>
          </w:tcPr>
          <w:p>
            <w:r>
              <w:t>Forecast values (Optional)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FY Forecast / YTD Forecast</w:t>
            </w:r>
          </w:p>
        </w:tc>
      </w:tr>
    </w:tbl>
    <w:p>
      <w:pPr>
        <w:pStyle w:val="Heading2"/>
      </w:pPr>
      <w:r>
        <w:t>Step 3: Month Selection Logic</w:t>
      </w:r>
    </w:p>
    <w:p>
      <w:r>
        <w:t>User will input the current month (e.g., April), and we will:</w:t>
        <w:br/>
        <w:t>- Calculate previous two months</w:t>
        <w:br/>
        <w:t>- Convert all three months to MMM-YY format (e.g., Apr-25, Mar-25, Feb-25)</w:t>
      </w:r>
    </w:p>
    <w:p>
      <w:pPr>
        <w:pStyle w:val="Heading2"/>
      </w:pPr>
      <w:r>
        <w:t>Step 4: Output File Structure</w:t>
      </w:r>
    </w:p>
    <w:p>
      <w:r>
        <w:t>Prepare a structured file matching the pivot’s expected format (data model), which will then be linked to the dashboard. This will include:</w:t>
        <w:br/>
        <w:t>- Function-wise splits</w:t>
        <w:br/>
        <w:t>- Groupings as per business need</w:t>
        <w:br/>
        <w:t>- Proper date formatting and labels</w:t>
      </w:r>
    </w:p>
    <w:p>
      <w:pPr>
        <w:pStyle w:val="Heading2"/>
      </w:pPr>
      <w:r>
        <w:t>Step 5: Automation Goals</w:t>
      </w:r>
    </w:p>
    <w:p>
      <w:pPr>
        <w:pStyle w:val="ListBullet"/>
      </w:pPr>
      <w:r>
        <w:t>• Read and process TM1 + Actuals data</w:t>
      </w:r>
    </w:p>
    <w:p>
      <w:pPr>
        <w:pStyle w:val="ListBullet"/>
      </w:pPr>
      <w:r>
        <w:t>• Derive required columns (YTDs, MoM, etc.)</w:t>
      </w:r>
    </w:p>
    <w:p>
      <w:pPr>
        <w:pStyle w:val="ListBullet"/>
      </w:pPr>
      <w:r>
        <w:t>• Format as per pivot needs</w:t>
      </w:r>
    </w:p>
    <w:p>
      <w:pPr>
        <w:pStyle w:val="ListBullet"/>
      </w:pPr>
      <w:r>
        <w:t>• Automate generation of 70+ splits</w:t>
      </w:r>
    </w:p>
    <w:p>
      <w:pPr>
        <w:pStyle w:val="ListBullet"/>
      </w:pPr>
      <w:r>
        <w:t>• Output refreshed pivot-ready file</w:t>
      </w:r>
    </w:p>
    <w:p>
      <w:pPr>
        <w:pStyle w:val="Heading2"/>
      </w:pPr>
      <w:r>
        <w:t>Current Status</w:t>
      </w:r>
    </w:p>
    <w:p>
      <w:r>
        <w:t>• Gathering source data (files from PK + TM1 headers)</w:t>
        <w:br/>
        <w:t>• Defining column mappings and transformation logic</w:t>
        <w:br/>
        <w:t>• Preparing data layout for pivot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