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399A4" w14:textId="77777777" w:rsidR="00DD393B" w:rsidRPr="00DD393B" w:rsidRDefault="00DD393B" w:rsidP="00DD393B">
      <w:pPr>
        <w:spacing w:line="360" w:lineRule="auto"/>
        <w:ind w:firstLineChars="200" w:firstLine="480"/>
        <w:rPr>
          <w:rFonts w:ascii="Times New Roman" w:hAnsi="Times New Roman" w:cs="Times New Roman"/>
          <w:sz w:val="24"/>
          <w:szCs w:val="24"/>
        </w:rPr>
      </w:pPr>
      <w:r w:rsidRPr="00DD393B">
        <w:rPr>
          <w:rFonts w:ascii="Times New Roman" w:hAnsi="Times New Roman" w:cs="Times New Roman"/>
          <w:sz w:val="24"/>
          <w:szCs w:val="24"/>
        </w:rPr>
        <w:t>本项目旨在探索如何使用强化学习方法，让人工智能自主学习并掌握扫雷游戏的策略。在扫雷游戏中，玩家必须在未知棋盘上不断揭示安全格、标记地雷，并依靠数字提示进行逻辑推理，同时还要面对部分信息缺失、不可避免的概率选择与长期决策链条等挑战。尽管扫雷的操作规则非常简单，但其背后隐藏的状态空间规模极为庞大，推理链条复杂，因此一直被认为是人工智能研究中的经典难题。本项目通过自建扫雷环境，并基于</w:t>
      </w:r>
      <w:r w:rsidRPr="00DD393B">
        <w:rPr>
          <w:rFonts w:ascii="Times New Roman" w:hAnsi="Times New Roman" w:cs="Times New Roman"/>
          <w:sz w:val="24"/>
          <w:szCs w:val="24"/>
        </w:rPr>
        <w:t xml:space="preserve"> Q-Learning </w:t>
      </w:r>
      <w:r w:rsidRPr="00DD393B">
        <w:rPr>
          <w:rFonts w:ascii="Times New Roman" w:hAnsi="Times New Roman" w:cs="Times New Roman"/>
          <w:sz w:val="24"/>
          <w:szCs w:val="24"/>
        </w:rPr>
        <w:t>与深度</w:t>
      </w:r>
      <w:r w:rsidRPr="00DD393B">
        <w:rPr>
          <w:rFonts w:ascii="Times New Roman" w:hAnsi="Times New Roman" w:cs="Times New Roman"/>
          <w:sz w:val="24"/>
          <w:szCs w:val="24"/>
        </w:rPr>
        <w:t xml:space="preserve"> Q </w:t>
      </w:r>
      <w:r w:rsidRPr="00DD393B">
        <w:rPr>
          <w:rFonts w:ascii="Times New Roman" w:hAnsi="Times New Roman" w:cs="Times New Roman"/>
          <w:sz w:val="24"/>
          <w:szCs w:val="24"/>
        </w:rPr>
        <w:t>网络（</w:t>
      </w:r>
      <w:r w:rsidRPr="00DD393B">
        <w:rPr>
          <w:rFonts w:ascii="Times New Roman" w:hAnsi="Times New Roman" w:cs="Times New Roman"/>
          <w:sz w:val="24"/>
          <w:szCs w:val="24"/>
        </w:rPr>
        <w:t>Deep Q-Network, DQN</w:t>
      </w:r>
      <w:r w:rsidRPr="00DD393B">
        <w:rPr>
          <w:rFonts w:ascii="Times New Roman" w:hAnsi="Times New Roman" w:cs="Times New Roman"/>
          <w:sz w:val="24"/>
          <w:szCs w:val="24"/>
        </w:rPr>
        <w:t>）实现强化学习智能体，以研究这些方法在复杂推理环境中的表现与局限。</w:t>
      </w:r>
    </w:p>
    <w:p w14:paraId="156A0232" w14:textId="77777777" w:rsidR="00DD393B" w:rsidRPr="00DD393B" w:rsidRDefault="00DD393B" w:rsidP="00DD393B">
      <w:pPr>
        <w:spacing w:line="360" w:lineRule="auto"/>
        <w:ind w:firstLineChars="200" w:firstLine="480"/>
        <w:rPr>
          <w:rFonts w:ascii="Times New Roman" w:hAnsi="Times New Roman" w:cs="Times New Roman"/>
          <w:sz w:val="24"/>
          <w:szCs w:val="24"/>
        </w:rPr>
      </w:pPr>
      <w:r w:rsidRPr="00DD393B">
        <w:rPr>
          <w:rFonts w:ascii="Times New Roman" w:hAnsi="Times New Roman" w:cs="Times New Roman"/>
          <w:sz w:val="24"/>
          <w:szCs w:val="24"/>
        </w:rPr>
        <w:t>项目使用了一个完整的</w:t>
      </w:r>
      <w:r w:rsidRPr="00DD393B">
        <w:rPr>
          <w:rFonts w:ascii="Times New Roman" w:hAnsi="Times New Roman" w:cs="Times New Roman"/>
          <w:sz w:val="24"/>
          <w:szCs w:val="24"/>
        </w:rPr>
        <w:t xml:space="preserve"> Python </w:t>
      </w:r>
      <w:r w:rsidRPr="00DD393B">
        <w:rPr>
          <w:rFonts w:ascii="Times New Roman" w:hAnsi="Times New Roman" w:cs="Times New Roman"/>
          <w:sz w:val="24"/>
          <w:szCs w:val="24"/>
        </w:rPr>
        <w:t>扫雷实现作为基础环境。棋盘采用</w:t>
      </w:r>
      <w:r w:rsidRPr="00DD393B">
        <w:rPr>
          <w:rFonts w:ascii="Times New Roman" w:hAnsi="Times New Roman" w:cs="Times New Roman"/>
          <w:sz w:val="24"/>
          <w:szCs w:val="24"/>
        </w:rPr>
        <w:t xml:space="preserve"> 8×8 </w:t>
      </w:r>
      <w:r w:rsidRPr="00DD393B">
        <w:rPr>
          <w:rFonts w:ascii="Times New Roman" w:hAnsi="Times New Roman" w:cs="Times New Roman"/>
          <w:sz w:val="24"/>
          <w:szCs w:val="24"/>
        </w:rPr>
        <w:t>规模并包含</w:t>
      </w:r>
      <w:r w:rsidRPr="00DD393B">
        <w:rPr>
          <w:rFonts w:ascii="Times New Roman" w:hAnsi="Times New Roman" w:cs="Times New Roman"/>
          <w:sz w:val="24"/>
          <w:szCs w:val="24"/>
        </w:rPr>
        <w:t xml:space="preserve"> 10 </w:t>
      </w:r>
      <w:proofErr w:type="gramStart"/>
      <w:r w:rsidRPr="00DD393B">
        <w:rPr>
          <w:rFonts w:ascii="Times New Roman" w:hAnsi="Times New Roman" w:cs="Times New Roman"/>
          <w:sz w:val="24"/>
          <w:szCs w:val="24"/>
        </w:rPr>
        <w:t>个</w:t>
      </w:r>
      <w:proofErr w:type="gramEnd"/>
      <w:r w:rsidRPr="00DD393B">
        <w:rPr>
          <w:rFonts w:ascii="Times New Roman" w:hAnsi="Times New Roman" w:cs="Times New Roman"/>
          <w:sz w:val="24"/>
          <w:szCs w:val="24"/>
        </w:rPr>
        <w:t>地雷（定义于</w:t>
      </w:r>
      <w:r w:rsidRPr="00DD393B">
        <w:rPr>
          <w:rFonts w:ascii="Times New Roman" w:hAnsi="Times New Roman" w:cs="Times New Roman"/>
          <w:sz w:val="24"/>
          <w:szCs w:val="24"/>
        </w:rPr>
        <w:t xml:space="preserve"> Settings.py</w:t>
      </w:r>
      <w:r w:rsidRPr="00DD393B">
        <w:rPr>
          <w:rFonts w:ascii="Times New Roman" w:hAnsi="Times New Roman" w:cs="Times New Roman"/>
          <w:sz w:val="24"/>
          <w:szCs w:val="24"/>
        </w:rPr>
        <w:t>），每个格子由</w:t>
      </w:r>
      <w:r w:rsidRPr="00DD393B">
        <w:rPr>
          <w:rFonts w:ascii="Times New Roman" w:hAnsi="Times New Roman" w:cs="Times New Roman"/>
          <w:sz w:val="24"/>
          <w:szCs w:val="24"/>
        </w:rPr>
        <w:t xml:space="preserve"> Tile </w:t>
      </w:r>
      <w:r w:rsidRPr="00DD393B">
        <w:rPr>
          <w:rFonts w:ascii="Times New Roman" w:hAnsi="Times New Roman" w:cs="Times New Roman"/>
          <w:sz w:val="24"/>
          <w:szCs w:val="24"/>
        </w:rPr>
        <w:t>对象表示，包含格子类型（空格</w:t>
      </w:r>
      <w:r w:rsidRPr="00DD393B">
        <w:rPr>
          <w:rFonts w:ascii="Times New Roman" w:hAnsi="Times New Roman" w:cs="Times New Roman"/>
          <w:sz w:val="24"/>
          <w:szCs w:val="24"/>
        </w:rPr>
        <w:t>“/”</w:t>
      </w:r>
      <w:r w:rsidRPr="00DD393B">
        <w:rPr>
          <w:rFonts w:ascii="Times New Roman" w:hAnsi="Times New Roman" w:cs="Times New Roman"/>
          <w:sz w:val="24"/>
          <w:szCs w:val="24"/>
        </w:rPr>
        <w:t>、数字</w:t>
      </w:r>
      <w:r w:rsidRPr="00DD393B">
        <w:rPr>
          <w:rFonts w:ascii="Times New Roman" w:hAnsi="Times New Roman" w:cs="Times New Roman"/>
          <w:sz w:val="24"/>
          <w:szCs w:val="24"/>
        </w:rPr>
        <w:t>“C”</w:t>
      </w:r>
      <w:r w:rsidRPr="00DD393B">
        <w:rPr>
          <w:rFonts w:ascii="Times New Roman" w:hAnsi="Times New Roman" w:cs="Times New Roman"/>
          <w:sz w:val="24"/>
          <w:szCs w:val="24"/>
        </w:rPr>
        <w:t>、地雷</w:t>
      </w:r>
      <w:r w:rsidRPr="00DD393B">
        <w:rPr>
          <w:rFonts w:ascii="Times New Roman" w:hAnsi="Times New Roman" w:cs="Times New Roman"/>
          <w:sz w:val="24"/>
          <w:szCs w:val="24"/>
        </w:rPr>
        <w:t>“X”</w:t>
      </w:r>
      <w:r w:rsidRPr="00DD393B">
        <w:rPr>
          <w:rFonts w:ascii="Times New Roman" w:hAnsi="Times New Roman" w:cs="Times New Roman"/>
          <w:sz w:val="24"/>
          <w:szCs w:val="24"/>
        </w:rPr>
        <w:t>、未知</w:t>
      </w:r>
      <w:r w:rsidRPr="00DD393B">
        <w:rPr>
          <w:rFonts w:ascii="Times New Roman" w:hAnsi="Times New Roman" w:cs="Times New Roman"/>
          <w:sz w:val="24"/>
          <w:szCs w:val="24"/>
        </w:rPr>
        <w:t>“.”</w:t>
      </w:r>
      <w:r w:rsidRPr="00DD393B">
        <w:rPr>
          <w:rFonts w:ascii="Times New Roman" w:hAnsi="Times New Roman" w:cs="Times New Roman"/>
          <w:sz w:val="24"/>
          <w:szCs w:val="24"/>
        </w:rPr>
        <w:t>）、是否翻开、是否插旗等状态信息。</w:t>
      </w:r>
      <w:r w:rsidRPr="00DD393B">
        <w:rPr>
          <w:rFonts w:ascii="Times New Roman" w:hAnsi="Times New Roman" w:cs="Times New Roman"/>
          <w:sz w:val="24"/>
          <w:szCs w:val="24"/>
        </w:rPr>
        <w:t xml:space="preserve">Board </w:t>
      </w:r>
      <w:proofErr w:type="gramStart"/>
      <w:r w:rsidRPr="00DD393B">
        <w:rPr>
          <w:rFonts w:ascii="Times New Roman" w:hAnsi="Times New Roman" w:cs="Times New Roman"/>
          <w:sz w:val="24"/>
          <w:szCs w:val="24"/>
        </w:rPr>
        <w:t>类负责</w:t>
      </w:r>
      <w:proofErr w:type="gramEnd"/>
      <w:r w:rsidRPr="00DD393B">
        <w:rPr>
          <w:rFonts w:ascii="Times New Roman" w:hAnsi="Times New Roman" w:cs="Times New Roman"/>
          <w:sz w:val="24"/>
          <w:szCs w:val="24"/>
        </w:rPr>
        <w:t>生成地雷、计算数字提示并处理玩家或智能体的挖掘行为，包括空白区域的连开（递归展开）。</w:t>
      </w:r>
      <w:r w:rsidRPr="00DD393B">
        <w:rPr>
          <w:rFonts w:ascii="Times New Roman" w:hAnsi="Times New Roman" w:cs="Times New Roman"/>
          <w:sz w:val="24"/>
          <w:szCs w:val="24"/>
        </w:rPr>
        <w:t xml:space="preserve">Game </w:t>
      </w:r>
      <w:proofErr w:type="gramStart"/>
      <w:r w:rsidRPr="00DD393B">
        <w:rPr>
          <w:rFonts w:ascii="Times New Roman" w:hAnsi="Times New Roman" w:cs="Times New Roman"/>
          <w:sz w:val="24"/>
          <w:szCs w:val="24"/>
        </w:rPr>
        <w:t>类用于</w:t>
      </w:r>
      <w:proofErr w:type="gramEnd"/>
      <w:r w:rsidRPr="00DD393B">
        <w:rPr>
          <w:rFonts w:ascii="Times New Roman" w:hAnsi="Times New Roman" w:cs="Times New Roman"/>
          <w:sz w:val="24"/>
          <w:szCs w:val="24"/>
        </w:rPr>
        <w:t>普通玩家的交互模式，而强化学习的核心环境由</w:t>
      </w:r>
      <w:r w:rsidRPr="00DD393B">
        <w:rPr>
          <w:rFonts w:ascii="Times New Roman" w:hAnsi="Times New Roman" w:cs="Times New Roman"/>
          <w:sz w:val="24"/>
          <w:szCs w:val="24"/>
        </w:rPr>
        <w:t xml:space="preserve"> </w:t>
      </w:r>
      <w:proofErr w:type="spellStart"/>
      <w:r w:rsidRPr="00DD393B">
        <w:rPr>
          <w:rFonts w:ascii="Times New Roman" w:hAnsi="Times New Roman" w:cs="Times New Roman"/>
          <w:sz w:val="24"/>
          <w:szCs w:val="24"/>
        </w:rPr>
        <w:t>Env_Minesweeper</w:t>
      </w:r>
      <w:proofErr w:type="spellEnd"/>
      <w:r w:rsidRPr="00DD393B">
        <w:rPr>
          <w:rFonts w:ascii="Times New Roman" w:hAnsi="Times New Roman" w:cs="Times New Roman"/>
          <w:sz w:val="24"/>
          <w:szCs w:val="24"/>
        </w:rPr>
        <w:t xml:space="preserve"> </w:t>
      </w:r>
      <w:r w:rsidRPr="00DD393B">
        <w:rPr>
          <w:rFonts w:ascii="Times New Roman" w:hAnsi="Times New Roman" w:cs="Times New Roman"/>
          <w:sz w:val="24"/>
          <w:szCs w:val="24"/>
        </w:rPr>
        <w:t>类封装，提供</w:t>
      </w:r>
      <w:r w:rsidRPr="00DD393B">
        <w:rPr>
          <w:rFonts w:ascii="Times New Roman" w:hAnsi="Times New Roman" w:cs="Times New Roman"/>
          <w:sz w:val="24"/>
          <w:szCs w:val="24"/>
        </w:rPr>
        <w:t xml:space="preserve"> reset</w:t>
      </w:r>
      <w:r w:rsidRPr="00DD393B">
        <w:rPr>
          <w:rFonts w:ascii="Times New Roman" w:hAnsi="Times New Roman" w:cs="Times New Roman"/>
          <w:sz w:val="24"/>
          <w:szCs w:val="24"/>
        </w:rPr>
        <w:t>、</w:t>
      </w:r>
      <w:r w:rsidRPr="00DD393B">
        <w:rPr>
          <w:rFonts w:ascii="Times New Roman" w:hAnsi="Times New Roman" w:cs="Times New Roman"/>
          <w:sz w:val="24"/>
          <w:szCs w:val="24"/>
        </w:rPr>
        <w:t>step</w:t>
      </w:r>
      <w:r w:rsidRPr="00DD393B">
        <w:rPr>
          <w:rFonts w:ascii="Times New Roman" w:hAnsi="Times New Roman" w:cs="Times New Roman"/>
          <w:sz w:val="24"/>
          <w:szCs w:val="24"/>
        </w:rPr>
        <w:t>、状态编码与胜负判断等接口，从而为智能</w:t>
      </w:r>
      <w:proofErr w:type="gramStart"/>
      <w:r w:rsidRPr="00DD393B">
        <w:rPr>
          <w:rFonts w:ascii="Times New Roman" w:hAnsi="Times New Roman" w:cs="Times New Roman"/>
          <w:sz w:val="24"/>
          <w:szCs w:val="24"/>
        </w:rPr>
        <w:t>体提供</w:t>
      </w:r>
      <w:proofErr w:type="gramEnd"/>
      <w:r w:rsidRPr="00DD393B">
        <w:rPr>
          <w:rFonts w:ascii="Times New Roman" w:hAnsi="Times New Roman" w:cs="Times New Roman"/>
          <w:sz w:val="24"/>
          <w:szCs w:val="24"/>
        </w:rPr>
        <w:t>比人类玩家更严格、更结构化的交互方式。</w:t>
      </w:r>
    </w:p>
    <w:p w14:paraId="1EE2F4EF" w14:textId="77777777" w:rsidR="00DD393B" w:rsidRPr="00DD393B" w:rsidRDefault="00DD393B" w:rsidP="00DD393B">
      <w:pPr>
        <w:spacing w:line="360" w:lineRule="auto"/>
        <w:ind w:firstLineChars="200" w:firstLine="480"/>
        <w:rPr>
          <w:rFonts w:ascii="Times New Roman" w:hAnsi="Times New Roman" w:cs="Times New Roman"/>
          <w:sz w:val="24"/>
          <w:szCs w:val="24"/>
        </w:rPr>
      </w:pPr>
      <w:r w:rsidRPr="00DD393B">
        <w:rPr>
          <w:rFonts w:ascii="Times New Roman" w:hAnsi="Times New Roman" w:cs="Times New Roman"/>
          <w:sz w:val="24"/>
          <w:szCs w:val="24"/>
        </w:rPr>
        <w:t>扫雷任务本质上是部分可观测的决策问题（</w:t>
      </w:r>
      <w:r w:rsidRPr="00DD393B">
        <w:rPr>
          <w:rFonts w:ascii="Times New Roman" w:hAnsi="Times New Roman" w:cs="Times New Roman"/>
          <w:sz w:val="24"/>
          <w:szCs w:val="24"/>
        </w:rPr>
        <w:t>POMDP</w:t>
      </w:r>
      <w:r w:rsidRPr="00DD393B">
        <w:rPr>
          <w:rFonts w:ascii="Times New Roman" w:hAnsi="Times New Roman" w:cs="Times New Roman"/>
          <w:sz w:val="24"/>
          <w:szCs w:val="24"/>
        </w:rPr>
        <w:t>）。智能</w:t>
      </w:r>
      <w:proofErr w:type="gramStart"/>
      <w:r w:rsidRPr="00DD393B">
        <w:rPr>
          <w:rFonts w:ascii="Times New Roman" w:hAnsi="Times New Roman" w:cs="Times New Roman"/>
          <w:sz w:val="24"/>
          <w:szCs w:val="24"/>
        </w:rPr>
        <w:t>体只能</w:t>
      </w:r>
      <w:proofErr w:type="gramEnd"/>
      <w:r w:rsidRPr="00DD393B">
        <w:rPr>
          <w:rFonts w:ascii="Times New Roman" w:hAnsi="Times New Roman" w:cs="Times New Roman"/>
          <w:sz w:val="24"/>
          <w:szCs w:val="24"/>
        </w:rPr>
        <w:t>看到已翻开的格子，未翻开的格子可能包含地雷，也可能提供关键信息。此外，扫雷的状态空间随棋盘规模呈指数增长，在</w:t>
      </w:r>
      <w:r w:rsidRPr="00DD393B">
        <w:rPr>
          <w:rFonts w:ascii="Times New Roman" w:hAnsi="Times New Roman" w:cs="Times New Roman"/>
          <w:sz w:val="24"/>
          <w:szCs w:val="24"/>
        </w:rPr>
        <w:t xml:space="preserve"> 15×15 </w:t>
      </w:r>
      <w:r w:rsidRPr="00DD393B">
        <w:rPr>
          <w:rFonts w:ascii="Times New Roman" w:hAnsi="Times New Roman" w:cs="Times New Roman"/>
          <w:sz w:val="24"/>
          <w:szCs w:val="24"/>
        </w:rPr>
        <w:t>场景下更是接近难以处理的规模。大多数动作不会立即带来明确奖励，只有在踩雷或揭示大量信息时才会产生显著反馈，这使得强化学习过程噪声极大、收敛困难。同时，扫雷本身包含随机性和概率推断，例如经典的</w:t>
      </w:r>
      <w:r w:rsidRPr="00DD393B">
        <w:rPr>
          <w:rFonts w:ascii="Times New Roman" w:hAnsi="Times New Roman" w:cs="Times New Roman"/>
          <w:sz w:val="24"/>
          <w:szCs w:val="24"/>
        </w:rPr>
        <w:t xml:space="preserve">“50/50 </w:t>
      </w:r>
      <w:r w:rsidRPr="00DD393B">
        <w:rPr>
          <w:rFonts w:ascii="Times New Roman" w:hAnsi="Times New Roman" w:cs="Times New Roman"/>
          <w:sz w:val="24"/>
          <w:szCs w:val="24"/>
        </w:rPr>
        <w:t>猜雷</w:t>
      </w:r>
      <w:r w:rsidRPr="00DD393B">
        <w:rPr>
          <w:rFonts w:ascii="Times New Roman" w:hAnsi="Times New Roman" w:cs="Times New Roman"/>
          <w:sz w:val="24"/>
          <w:szCs w:val="24"/>
        </w:rPr>
        <w:t>”</w:t>
      </w:r>
      <w:r w:rsidRPr="00DD393B">
        <w:rPr>
          <w:rFonts w:ascii="Times New Roman" w:hAnsi="Times New Roman" w:cs="Times New Roman"/>
          <w:sz w:val="24"/>
          <w:szCs w:val="24"/>
        </w:rPr>
        <w:t>，即使对人类专家也没有必胜的策略。这些因素共同使扫雷成为强化学习能力的严峻测试场景。</w:t>
      </w:r>
    </w:p>
    <w:p w14:paraId="03DB3438" w14:textId="77777777" w:rsidR="00DD393B" w:rsidRPr="00DD393B" w:rsidRDefault="00DD393B" w:rsidP="00DD393B">
      <w:pPr>
        <w:spacing w:line="360" w:lineRule="auto"/>
        <w:ind w:firstLineChars="200" w:firstLine="480"/>
        <w:rPr>
          <w:rFonts w:ascii="Times New Roman" w:hAnsi="Times New Roman" w:cs="Times New Roman"/>
          <w:sz w:val="24"/>
          <w:szCs w:val="24"/>
        </w:rPr>
      </w:pPr>
      <w:r w:rsidRPr="00DD393B">
        <w:rPr>
          <w:rFonts w:ascii="Times New Roman" w:hAnsi="Times New Roman" w:cs="Times New Roman"/>
          <w:sz w:val="24"/>
          <w:szCs w:val="24"/>
        </w:rPr>
        <w:lastRenderedPageBreak/>
        <w:t>为了让智能</w:t>
      </w:r>
      <w:proofErr w:type="gramStart"/>
      <w:r w:rsidRPr="00DD393B">
        <w:rPr>
          <w:rFonts w:ascii="Times New Roman" w:hAnsi="Times New Roman" w:cs="Times New Roman"/>
          <w:sz w:val="24"/>
          <w:szCs w:val="24"/>
        </w:rPr>
        <w:t>体在此</w:t>
      </w:r>
      <w:proofErr w:type="gramEnd"/>
      <w:r w:rsidRPr="00DD393B">
        <w:rPr>
          <w:rFonts w:ascii="Times New Roman" w:hAnsi="Times New Roman" w:cs="Times New Roman"/>
          <w:sz w:val="24"/>
          <w:szCs w:val="24"/>
        </w:rPr>
        <w:t>环境下学习策略，我们首先实现了</w:t>
      </w:r>
      <w:r w:rsidRPr="00DD393B">
        <w:rPr>
          <w:rFonts w:ascii="Times New Roman" w:hAnsi="Times New Roman" w:cs="Times New Roman"/>
          <w:sz w:val="24"/>
          <w:szCs w:val="24"/>
        </w:rPr>
        <w:t xml:space="preserve"> Q-Learning</w:t>
      </w:r>
      <w:r w:rsidRPr="00DD393B">
        <w:rPr>
          <w:rFonts w:ascii="Times New Roman" w:hAnsi="Times New Roman" w:cs="Times New Roman"/>
          <w:sz w:val="24"/>
          <w:szCs w:val="24"/>
        </w:rPr>
        <w:t>。由于状态空间过大、</w:t>
      </w:r>
      <w:r w:rsidRPr="00DD393B">
        <w:rPr>
          <w:rFonts w:ascii="Times New Roman" w:hAnsi="Times New Roman" w:cs="Times New Roman"/>
          <w:sz w:val="24"/>
          <w:szCs w:val="24"/>
        </w:rPr>
        <w:t xml:space="preserve">Q </w:t>
      </w:r>
      <w:r w:rsidRPr="00DD393B">
        <w:rPr>
          <w:rFonts w:ascii="Times New Roman" w:hAnsi="Times New Roman" w:cs="Times New Roman"/>
          <w:sz w:val="24"/>
          <w:szCs w:val="24"/>
        </w:rPr>
        <w:t>表无法完整存储，</w:t>
      </w:r>
      <w:r w:rsidRPr="00DD393B">
        <w:rPr>
          <w:rFonts w:ascii="Times New Roman" w:hAnsi="Times New Roman" w:cs="Times New Roman"/>
          <w:sz w:val="24"/>
          <w:szCs w:val="24"/>
        </w:rPr>
        <w:t xml:space="preserve">Q-Learning </w:t>
      </w:r>
      <w:r w:rsidRPr="00DD393B">
        <w:rPr>
          <w:rFonts w:ascii="Times New Roman" w:hAnsi="Times New Roman" w:cs="Times New Roman"/>
          <w:sz w:val="24"/>
          <w:szCs w:val="24"/>
        </w:rPr>
        <w:t>在本项目中仅作为对比基线。动作空间被定义为</w:t>
      </w:r>
      <w:r w:rsidRPr="00DD393B">
        <w:rPr>
          <w:rFonts w:ascii="Times New Roman" w:hAnsi="Times New Roman" w:cs="Times New Roman"/>
          <w:sz w:val="24"/>
          <w:szCs w:val="24"/>
        </w:rPr>
        <w:t xml:space="preserve"> 0</w:t>
      </w:r>
      <w:r w:rsidRPr="00DD393B">
        <w:rPr>
          <w:rFonts w:ascii="Times New Roman" w:hAnsi="Times New Roman" w:cs="Times New Roman"/>
          <w:sz w:val="24"/>
          <w:szCs w:val="24"/>
        </w:rPr>
        <w:t>～</w:t>
      </w:r>
      <w:r w:rsidRPr="00DD393B">
        <w:rPr>
          <w:rFonts w:ascii="Times New Roman" w:hAnsi="Times New Roman" w:cs="Times New Roman"/>
          <w:sz w:val="24"/>
          <w:szCs w:val="24"/>
        </w:rPr>
        <w:t xml:space="preserve">63 </w:t>
      </w:r>
      <w:r w:rsidRPr="00DD393B">
        <w:rPr>
          <w:rFonts w:ascii="Times New Roman" w:hAnsi="Times New Roman" w:cs="Times New Roman"/>
          <w:sz w:val="24"/>
          <w:szCs w:val="24"/>
        </w:rPr>
        <w:t>的整数，每个编号对应棋盘中的一个格子；当格子未翻开时，唯一允许的动作是</w:t>
      </w:r>
      <w:r w:rsidRPr="00DD393B">
        <w:rPr>
          <w:rFonts w:ascii="Times New Roman" w:hAnsi="Times New Roman" w:cs="Times New Roman"/>
          <w:sz w:val="24"/>
          <w:szCs w:val="24"/>
        </w:rPr>
        <w:t>“</w:t>
      </w:r>
      <w:r w:rsidRPr="00DD393B">
        <w:rPr>
          <w:rFonts w:ascii="Times New Roman" w:hAnsi="Times New Roman" w:cs="Times New Roman"/>
          <w:sz w:val="24"/>
          <w:szCs w:val="24"/>
        </w:rPr>
        <w:t>挖开该格子</w:t>
      </w:r>
      <w:r w:rsidRPr="00DD393B">
        <w:rPr>
          <w:rFonts w:ascii="Times New Roman" w:hAnsi="Times New Roman" w:cs="Times New Roman"/>
          <w:sz w:val="24"/>
          <w:szCs w:val="24"/>
        </w:rPr>
        <w:t>”</w:t>
      </w:r>
      <w:r w:rsidRPr="00DD393B">
        <w:rPr>
          <w:rFonts w:ascii="Times New Roman" w:hAnsi="Times New Roman" w:cs="Times New Roman"/>
          <w:sz w:val="24"/>
          <w:szCs w:val="24"/>
        </w:rPr>
        <w:t>，若目标格已翻开，则立即给予</w:t>
      </w:r>
      <w:r w:rsidRPr="00DD393B">
        <w:rPr>
          <w:rFonts w:ascii="Times New Roman" w:hAnsi="Times New Roman" w:cs="Times New Roman"/>
          <w:sz w:val="24"/>
          <w:szCs w:val="24"/>
        </w:rPr>
        <w:t xml:space="preserve"> -0.1 </w:t>
      </w:r>
      <w:r w:rsidRPr="00DD393B">
        <w:rPr>
          <w:rFonts w:ascii="Times New Roman" w:hAnsi="Times New Roman" w:cs="Times New Roman"/>
          <w:sz w:val="24"/>
          <w:szCs w:val="24"/>
        </w:rPr>
        <w:t>的小惩罚（</w:t>
      </w:r>
      <w:proofErr w:type="spellStart"/>
      <w:r w:rsidRPr="00DD393B">
        <w:rPr>
          <w:rFonts w:ascii="Times New Roman" w:hAnsi="Times New Roman" w:cs="Times New Roman"/>
          <w:sz w:val="24"/>
          <w:szCs w:val="24"/>
        </w:rPr>
        <w:t>Env_Minesweeper.step</w:t>
      </w:r>
      <w:proofErr w:type="spellEnd"/>
      <w:r w:rsidRPr="00DD393B">
        <w:rPr>
          <w:rFonts w:ascii="Times New Roman" w:hAnsi="Times New Roman" w:cs="Times New Roman"/>
          <w:sz w:val="24"/>
          <w:szCs w:val="24"/>
        </w:rPr>
        <w:t>），用于惩罚重复无效操作。这种离散动作设计简化了策略空间，使智能体能够专注于</w:t>
      </w:r>
      <w:r w:rsidRPr="00DD393B">
        <w:rPr>
          <w:rFonts w:ascii="Times New Roman" w:hAnsi="Times New Roman" w:cs="Times New Roman"/>
          <w:sz w:val="24"/>
          <w:szCs w:val="24"/>
        </w:rPr>
        <w:t>“</w:t>
      </w:r>
      <w:r w:rsidRPr="00DD393B">
        <w:rPr>
          <w:rFonts w:ascii="Times New Roman" w:hAnsi="Times New Roman" w:cs="Times New Roman"/>
          <w:sz w:val="24"/>
          <w:szCs w:val="24"/>
        </w:rPr>
        <w:t>在哪里挖</w:t>
      </w:r>
      <w:r w:rsidRPr="00DD393B">
        <w:rPr>
          <w:rFonts w:ascii="Times New Roman" w:hAnsi="Times New Roman" w:cs="Times New Roman"/>
          <w:sz w:val="24"/>
          <w:szCs w:val="24"/>
        </w:rPr>
        <w:t>”</w:t>
      </w:r>
      <w:r w:rsidRPr="00DD393B">
        <w:rPr>
          <w:rFonts w:ascii="Times New Roman" w:hAnsi="Times New Roman" w:cs="Times New Roman"/>
          <w:sz w:val="24"/>
          <w:szCs w:val="24"/>
        </w:rPr>
        <w:t>的决策。</w:t>
      </w:r>
    </w:p>
    <w:p w14:paraId="0B6EEF16" w14:textId="77777777" w:rsidR="00DD393B" w:rsidRPr="00DD393B" w:rsidRDefault="00DD393B" w:rsidP="00DD393B">
      <w:pPr>
        <w:spacing w:line="360" w:lineRule="auto"/>
        <w:ind w:firstLineChars="200" w:firstLine="480"/>
        <w:rPr>
          <w:rFonts w:ascii="Times New Roman" w:hAnsi="Times New Roman" w:cs="Times New Roman"/>
          <w:sz w:val="24"/>
          <w:szCs w:val="24"/>
        </w:rPr>
      </w:pPr>
      <w:r w:rsidRPr="00DD393B">
        <w:rPr>
          <w:rFonts w:ascii="Times New Roman" w:hAnsi="Times New Roman" w:cs="Times New Roman"/>
          <w:sz w:val="24"/>
          <w:szCs w:val="24"/>
        </w:rPr>
        <w:t>为了进一步处理高维状态空间，我们实现了深度</w:t>
      </w:r>
      <w:r w:rsidRPr="00DD393B">
        <w:rPr>
          <w:rFonts w:ascii="Times New Roman" w:hAnsi="Times New Roman" w:cs="Times New Roman"/>
          <w:sz w:val="24"/>
          <w:szCs w:val="24"/>
        </w:rPr>
        <w:t xml:space="preserve"> Q </w:t>
      </w:r>
      <w:r w:rsidRPr="00DD393B">
        <w:rPr>
          <w:rFonts w:ascii="Times New Roman" w:hAnsi="Times New Roman" w:cs="Times New Roman"/>
          <w:sz w:val="24"/>
          <w:szCs w:val="24"/>
        </w:rPr>
        <w:t>网络（</w:t>
      </w:r>
      <w:r w:rsidRPr="00DD393B">
        <w:rPr>
          <w:rFonts w:ascii="Times New Roman" w:hAnsi="Times New Roman" w:cs="Times New Roman"/>
          <w:sz w:val="24"/>
          <w:szCs w:val="24"/>
        </w:rPr>
        <w:t>DQN</w:t>
      </w:r>
      <w:r w:rsidRPr="00DD393B">
        <w:rPr>
          <w:rFonts w:ascii="Times New Roman" w:hAnsi="Times New Roman" w:cs="Times New Roman"/>
          <w:sz w:val="24"/>
          <w:szCs w:val="24"/>
        </w:rPr>
        <w:t>）。在代码中（</w:t>
      </w:r>
      <w:r w:rsidRPr="00DD393B">
        <w:rPr>
          <w:rFonts w:ascii="Times New Roman" w:hAnsi="Times New Roman" w:cs="Times New Roman"/>
          <w:sz w:val="24"/>
          <w:szCs w:val="24"/>
        </w:rPr>
        <w:t>DQN_Agent.py</w:t>
      </w:r>
      <w:r w:rsidRPr="00DD393B">
        <w:rPr>
          <w:rFonts w:ascii="Times New Roman" w:hAnsi="Times New Roman" w:cs="Times New Roman"/>
          <w:sz w:val="24"/>
          <w:szCs w:val="24"/>
        </w:rPr>
        <w:t>），</w:t>
      </w:r>
      <w:r w:rsidRPr="00DD393B">
        <w:rPr>
          <w:rFonts w:ascii="Times New Roman" w:hAnsi="Times New Roman" w:cs="Times New Roman"/>
          <w:sz w:val="24"/>
          <w:szCs w:val="24"/>
        </w:rPr>
        <w:t xml:space="preserve">DQN </w:t>
      </w:r>
      <w:r w:rsidRPr="00DD393B">
        <w:rPr>
          <w:rFonts w:ascii="Times New Roman" w:hAnsi="Times New Roman" w:cs="Times New Roman"/>
          <w:sz w:val="24"/>
          <w:szCs w:val="24"/>
        </w:rPr>
        <w:t>的输入为一个</w:t>
      </w:r>
      <w:r w:rsidRPr="00DD393B">
        <w:rPr>
          <w:rFonts w:ascii="Times New Roman" w:hAnsi="Times New Roman" w:cs="Times New Roman"/>
          <w:sz w:val="24"/>
          <w:szCs w:val="24"/>
        </w:rPr>
        <w:t xml:space="preserve"> 8×8 </w:t>
      </w:r>
      <w:r w:rsidRPr="00DD393B">
        <w:rPr>
          <w:rFonts w:ascii="Times New Roman" w:hAnsi="Times New Roman" w:cs="Times New Roman"/>
          <w:sz w:val="24"/>
          <w:szCs w:val="24"/>
        </w:rPr>
        <w:t>的整数矩阵，该矩阵通过</w:t>
      </w:r>
      <w:r w:rsidRPr="00DD393B">
        <w:rPr>
          <w:rFonts w:ascii="Times New Roman" w:hAnsi="Times New Roman" w:cs="Times New Roman"/>
          <w:sz w:val="24"/>
          <w:szCs w:val="24"/>
        </w:rPr>
        <w:t xml:space="preserve"> Env_Minesweeper._</w:t>
      </w:r>
      <w:proofErr w:type="spellStart"/>
      <w:r w:rsidRPr="00DD393B">
        <w:rPr>
          <w:rFonts w:ascii="Times New Roman" w:hAnsi="Times New Roman" w:cs="Times New Roman"/>
          <w:sz w:val="24"/>
          <w:szCs w:val="24"/>
        </w:rPr>
        <w:t>get_observation</w:t>
      </w:r>
      <w:proofErr w:type="spellEnd"/>
      <w:r w:rsidRPr="00DD393B">
        <w:rPr>
          <w:rFonts w:ascii="Times New Roman" w:hAnsi="Times New Roman" w:cs="Times New Roman"/>
          <w:sz w:val="24"/>
          <w:szCs w:val="24"/>
        </w:rPr>
        <w:t xml:space="preserve">() </w:t>
      </w:r>
      <w:r w:rsidRPr="00DD393B">
        <w:rPr>
          <w:rFonts w:ascii="Times New Roman" w:hAnsi="Times New Roman" w:cs="Times New Roman"/>
          <w:sz w:val="24"/>
          <w:szCs w:val="24"/>
        </w:rPr>
        <w:t>构建：</w:t>
      </w:r>
    </w:p>
    <w:p w14:paraId="39D6CEF2" w14:textId="77777777" w:rsidR="00DD393B" w:rsidRPr="00DD393B" w:rsidRDefault="00DD393B" w:rsidP="00DD393B">
      <w:pPr>
        <w:numPr>
          <w:ilvl w:val="0"/>
          <w:numId w:val="1"/>
        </w:numPr>
        <w:spacing w:line="360" w:lineRule="auto"/>
        <w:ind w:firstLineChars="200" w:firstLine="480"/>
        <w:rPr>
          <w:rFonts w:ascii="Times New Roman" w:hAnsi="Times New Roman" w:cs="Times New Roman"/>
          <w:sz w:val="24"/>
          <w:szCs w:val="24"/>
        </w:rPr>
      </w:pPr>
      <w:r w:rsidRPr="00DD393B">
        <w:rPr>
          <w:rFonts w:ascii="Times New Roman" w:hAnsi="Times New Roman" w:cs="Times New Roman"/>
          <w:sz w:val="24"/>
          <w:szCs w:val="24"/>
        </w:rPr>
        <w:t xml:space="preserve">-1 </w:t>
      </w:r>
      <w:r w:rsidRPr="00DD393B">
        <w:rPr>
          <w:rFonts w:ascii="Times New Roman" w:hAnsi="Times New Roman" w:cs="Times New Roman"/>
          <w:sz w:val="24"/>
          <w:szCs w:val="24"/>
        </w:rPr>
        <w:t>表示未翻开格子</w:t>
      </w:r>
    </w:p>
    <w:p w14:paraId="00CDFD59" w14:textId="77777777" w:rsidR="00DD393B" w:rsidRPr="00DD393B" w:rsidRDefault="00DD393B" w:rsidP="00DD393B">
      <w:pPr>
        <w:numPr>
          <w:ilvl w:val="0"/>
          <w:numId w:val="1"/>
        </w:numPr>
        <w:spacing w:line="360" w:lineRule="auto"/>
        <w:ind w:firstLineChars="200" w:firstLine="480"/>
        <w:rPr>
          <w:rFonts w:ascii="Times New Roman" w:hAnsi="Times New Roman" w:cs="Times New Roman"/>
          <w:sz w:val="24"/>
          <w:szCs w:val="24"/>
        </w:rPr>
      </w:pPr>
      <w:r w:rsidRPr="00DD393B">
        <w:rPr>
          <w:rFonts w:ascii="Times New Roman" w:hAnsi="Times New Roman" w:cs="Times New Roman"/>
          <w:sz w:val="24"/>
          <w:szCs w:val="24"/>
        </w:rPr>
        <w:t xml:space="preserve">-2 </w:t>
      </w:r>
      <w:r w:rsidRPr="00DD393B">
        <w:rPr>
          <w:rFonts w:ascii="Times New Roman" w:hAnsi="Times New Roman" w:cs="Times New Roman"/>
          <w:sz w:val="24"/>
          <w:szCs w:val="24"/>
        </w:rPr>
        <w:t>表示插旗（尽管当前智能</w:t>
      </w:r>
      <w:proofErr w:type="gramStart"/>
      <w:r w:rsidRPr="00DD393B">
        <w:rPr>
          <w:rFonts w:ascii="Times New Roman" w:hAnsi="Times New Roman" w:cs="Times New Roman"/>
          <w:sz w:val="24"/>
          <w:szCs w:val="24"/>
        </w:rPr>
        <w:t>体只能</w:t>
      </w:r>
      <w:proofErr w:type="gramEnd"/>
      <w:r w:rsidRPr="00DD393B">
        <w:rPr>
          <w:rFonts w:ascii="Times New Roman" w:hAnsi="Times New Roman" w:cs="Times New Roman"/>
          <w:sz w:val="24"/>
          <w:szCs w:val="24"/>
        </w:rPr>
        <w:t>挖开）</w:t>
      </w:r>
    </w:p>
    <w:p w14:paraId="797CF43A" w14:textId="77777777" w:rsidR="00DD393B" w:rsidRPr="00DD393B" w:rsidRDefault="00DD393B" w:rsidP="00DD393B">
      <w:pPr>
        <w:numPr>
          <w:ilvl w:val="0"/>
          <w:numId w:val="1"/>
        </w:numPr>
        <w:spacing w:line="360" w:lineRule="auto"/>
        <w:ind w:firstLineChars="200" w:firstLine="480"/>
        <w:rPr>
          <w:rFonts w:ascii="Times New Roman" w:hAnsi="Times New Roman" w:cs="Times New Roman"/>
          <w:sz w:val="24"/>
          <w:szCs w:val="24"/>
        </w:rPr>
      </w:pPr>
      <w:r w:rsidRPr="00DD393B">
        <w:rPr>
          <w:rFonts w:ascii="Times New Roman" w:hAnsi="Times New Roman" w:cs="Times New Roman"/>
          <w:sz w:val="24"/>
          <w:szCs w:val="24"/>
        </w:rPr>
        <w:t xml:space="preserve">0 </w:t>
      </w:r>
      <w:r w:rsidRPr="00DD393B">
        <w:rPr>
          <w:rFonts w:ascii="Times New Roman" w:hAnsi="Times New Roman" w:cs="Times New Roman"/>
          <w:sz w:val="24"/>
          <w:szCs w:val="24"/>
        </w:rPr>
        <w:t>表示空白格</w:t>
      </w:r>
    </w:p>
    <w:p w14:paraId="49B25E6A" w14:textId="77777777" w:rsidR="00DD393B" w:rsidRPr="00DD393B" w:rsidRDefault="00DD393B" w:rsidP="00DD393B">
      <w:pPr>
        <w:numPr>
          <w:ilvl w:val="0"/>
          <w:numId w:val="1"/>
        </w:numPr>
        <w:spacing w:line="360" w:lineRule="auto"/>
        <w:ind w:firstLineChars="200" w:firstLine="480"/>
        <w:rPr>
          <w:rFonts w:ascii="Times New Roman" w:hAnsi="Times New Roman" w:cs="Times New Roman"/>
          <w:sz w:val="24"/>
          <w:szCs w:val="24"/>
        </w:rPr>
      </w:pPr>
      <w:r w:rsidRPr="00DD393B">
        <w:rPr>
          <w:rFonts w:ascii="Times New Roman" w:hAnsi="Times New Roman" w:cs="Times New Roman"/>
          <w:sz w:val="24"/>
          <w:szCs w:val="24"/>
        </w:rPr>
        <w:t xml:space="preserve">1–8 </w:t>
      </w:r>
      <w:r w:rsidRPr="00DD393B">
        <w:rPr>
          <w:rFonts w:ascii="Times New Roman" w:hAnsi="Times New Roman" w:cs="Times New Roman"/>
          <w:sz w:val="24"/>
          <w:szCs w:val="24"/>
        </w:rPr>
        <w:t>表示数字提示</w:t>
      </w:r>
    </w:p>
    <w:p w14:paraId="5ADCEBF0" w14:textId="77777777" w:rsidR="00DD393B" w:rsidRPr="00DD393B" w:rsidRDefault="00DD393B" w:rsidP="00DD393B">
      <w:pPr>
        <w:numPr>
          <w:ilvl w:val="0"/>
          <w:numId w:val="1"/>
        </w:numPr>
        <w:spacing w:line="360" w:lineRule="auto"/>
        <w:ind w:firstLineChars="200" w:firstLine="480"/>
        <w:rPr>
          <w:rFonts w:ascii="Times New Roman" w:hAnsi="Times New Roman" w:cs="Times New Roman"/>
          <w:sz w:val="24"/>
          <w:szCs w:val="24"/>
        </w:rPr>
      </w:pPr>
      <w:r w:rsidRPr="00DD393B">
        <w:rPr>
          <w:rFonts w:ascii="Times New Roman" w:hAnsi="Times New Roman" w:cs="Times New Roman"/>
          <w:sz w:val="24"/>
          <w:szCs w:val="24"/>
        </w:rPr>
        <w:t xml:space="preserve">9 </w:t>
      </w:r>
      <w:r w:rsidRPr="00DD393B">
        <w:rPr>
          <w:rFonts w:ascii="Times New Roman" w:hAnsi="Times New Roman" w:cs="Times New Roman"/>
          <w:sz w:val="24"/>
          <w:szCs w:val="24"/>
        </w:rPr>
        <w:t>表示被揭示的地雷（失败时）</w:t>
      </w:r>
    </w:p>
    <w:p w14:paraId="68543173" w14:textId="77777777" w:rsidR="00DD393B" w:rsidRPr="00DD393B" w:rsidRDefault="00DD393B" w:rsidP="00DD393B">
      <w:pPr>
        <w:spacing w:line="360" w:lineRule="auto"/>
        <w:ind w:firstLineChars="200" w:firstLine="480"/>
        <w:rPr>
          <w:rFonts w:ascii="Times New Roman" w:hAnsi="Times New Roman" w:cs="Times New Roman"/>
          <w:sz w:val="24"/>
          <w:szCs w:val="24"/>
        </w:rPr>
      </w:pPr>
      <w:r w:rsidRPr="00DD393B">
        <w:rPr>
          <w:rFonts w:ascii="Times New Roman" w:hAnsi="Times New Roman" w:cs="Times New Roman"/>
          <w:sz w:val="24"/>
          <w:szCs w:val="24"/>
        </w:rPr>
        <w:t>网络结构为一个三层全连接前馈网络（</w:t>
      </w:r>
      <w:r w:rsidRPr="00DD393B">
        <w:rPr>
          <w:rFonts w:ascii="Times New Roman" w:hAnsi="Times New Roman" w:cs="Times New Roman"/>
          <w:sz w:val="24"/>
          <w:szCs w:val="24"/>
        </w:rPr>
        <w:t>Flatten → 256 → 256 → 64</w:t>
      </w:r>
      <w:r w:rsidRPr="00DD393B">
        <w:rPr>
          <w:rFonts w:ascii="Times New Roman" w:hAnsi="Times New Roman" w:cs="Times New Roman"/>
          <w:sz w:val="24"/>
          <w:szCs w:val="24"/>
        </w:rPr>
        <w:t>），每个输出对应一个动作的</w:t>
      </w:r>
      <w:r w:rsidRPr="00DD393B">
        <w:rPr>
          <w:rFonts w:ascii="Times New Roman" w:hAnsi="Times New Roman" w:cs="Times New Roman"/>
          <w:sz w:val="24"/>
          <w:szCs w:val="24"/>
        </w:rPr>
        <w:t xml:space="preserve"> Q </w:t>
      </w:r>
      <w:r w:rsidRPr="00DD393B">
        <w:rPr>
          <w:rFonts w:ascii="Times New Roman" w:hAnsi="Times New Roman" w:cs="Times New Roman"/>
          <w:sz w:val="24"/>
          <w:szCs w:val="24"/>
        </w:rPr>
        <w:t>值。探索采用</w:t>
      </w:r>
      <w:r w:rsidRPr="00DD393B">
        <w:rPr>
          <w:rFonts w:ascii="Times New Roman" w:hAnsi="Times New Roman" w:cs="Times New Roman"/>
          <w:sz w:val="24"/>
          <w:szCs w:val="24"/>
        </w:rPr>
        <w:t xml:space="preserve"> ε-greedy </w:t>
      </w:r>
      <w:r w:rsidRPr="00DD393B">
        <w:rPr>
          <w:rFonts w:ascii="Times New Roman" w:hAnsi="Times New Roman" w:cs="Times New Roman"/>
          <w:sz w:val="24"/>
          <w:szCs w:val="24"/>
        </w:rPr>
        <w:t>策略，</w:t>
      </w:r>
      <w:r w:rsidRPr="00DD393B">
        <w:rPr>
          <w:rFonts w:ascii="Times New Roman" w:hAnsi="Times New Roman" w:cs="Times New Roman"/>
          <w:sz w:val="24"/>
          <w:szCs w:val="24"/>
        </w:rPr>
        <w:t xml:space="preserve">ε </w:t>
      </w:r>
      <w:r w:rsidRPr="00DD393B">
        <w:rPr>
          <w:rFonts w:ascii="Times New Roman" w:hAnsi="Times New Roman" w:cs="Times New Roman"/>
          <w:sz w:val="24"/>
          <w:szCs w:val="24"/>
        </w:rPr>
        <w:t>逐步从</w:t>
      </w:r>
      <w:r w:rsidRPr="00DD393B">
        <w:rPr>
          <w:rFonts w:ascii="Times New Roman" w:hAnsi="Times New Roman" w:cs="Times New Roman"/>
          <w:sz w:val="24"/>
          <w:szCs w:val="24"/>
        </w:rPr>
        <w:t xml:space="preserve"> 1.0 </w:t>
      </w:r>
      <w:r w:rsidRPr="00DD393B">
        <w:rPr>
          <w:rFonts w:ascii="Times New Roman" w:hAnsi="Times New Roman" w:cs="Times New Roman"/>
          <w:sz w:val="24"/>
          <w:szCs w:val="24"/>
        </w:rPr>
        <w:t>衰减至</w:t>
      </w:r>
      <w:r w:rsidRPr="00DD393B">
        <w:rPr>
          <w:rFonts w:ascii="Times New Roman" w:hAnsi="Times New Roman" w:cs="Times New Roman"/>
          <w:sz w:val="24"/>
          <w:szCs w:val="24"/>
        </w:rPr>
        <w:t xml:space="preserve"> 0.05</w:t>
      </w:r>
      <w:r w:rsidRPr="00DD393B">
        <w:rPr>
          <w:rFonts w:ascii="Times New Roman" w:hAnsi="Times New Roman" w:cs="Times New Roman"/>
          <w:sz w:val="24"/>
          <w:szCs w:val="24"/>
        </w:rPr>
        <w:t>，以平衡随机探索与策略利用。经验回放池大小为</w:t>
      </w:r>
      <w:r w:rsidRPr="00DD393B">
        <w:rPr>
          <w:rFonts w:ascii="Times New Roman" w:hAnsi="Times New Roman" w:cs="Times New Roman"/>
          <w:sz w:val="24"/>
          <w:szCs w:val="24"/>
        </w:rPr>
        <w:t xml:space="preserve"> 50,000</w:t>
      </w:r>
      <w:r w:rsidRPr="00DD393B">
        <w:rPr>
          <w:rFonts w:ascii="Times New Roman" w:hAnsi="Times New Roman" w:cs="Times New Roman"/>
          <w:sz w:val="24"/>
          <w:szCs w:val="24"/>
        </w:rPr>
        <w:t>，并以</w:t>
      </w:r>
      <w:r w:rsidRPr="00DD393B">
        <w:rPr>
          <w:rFonts w:ascii="Times New Roman" w:hAnsi="Times New Roman" w:cs="Times New Roman"/>
          <w:sz w:val="24"/>
          <w:szCs w:val="24"/>
        </w:rPr>
        <w:t xml:space="preserve"> batch size = 64 </w:t>
      </w:r>
      <w:r w:rsidRPr="00DD393B">
        <w:rPr>
          <w:rFonts w:ascii="Times New Roman" w:hAnsi="Times New Roman" w:cs="Times New Roman"/>
          <w:sz w:val="24"/>
          <w:szCs w:val="24"/>
        </w:rPr>
        <w:t>进行随机采样训练；目标网络每</w:t>
      </w:r>
      <w:r w:rsidRPr="00DD393B">
        <w:rPr>
          <w:rFonts w:ascii="Times New Roman" w:hAnsi="Times New Roman" w:cs="Times New Roman"/>
          <w:sz w:val="24"/>
          <w:szCs w:val="24"/>
        </w:rPr>
        <w:t xml:space="preserve"> 20 </w:t>
      </w:r>
      <w:proofErr w:type="gramStart"/>
      <w:r w:rsidRPr="00DD393B">
        <w:rPr>
          <w:rFonts w:ascii="Times New Roman" w:hAnsi="Times New Roman" w:cs="Times New Roman"/>
          <w:sz w:val="24"/>
          <w:szCs w:val="24"/>
        </w:rPr>
        <w:t>个</w:t>
      </w:r>
      <w:proofErr w:type="gramEnd"/>
      <w:r w:rsidRPr="00DD393B">
        <w:rPr>
          <w:rFonts w:ascii="Times New Roman" w:hAnsi="Times New Roman" w:cs="Times New Roman"/>
          <w:sz w:val="24"/>
          <w:szCs w:val="24"/>
        </w:rPr>
        <w:t xml:space="preserve"> episode </w:t>
      </w:r>
      <w:r w:rsidRPr="00DD393B">
        <w:rPr>
          <w:rFonts w:ascii="Times New Roman" w:hAnsi="Times New Roman" w:cs="Times New Roman"/>
          <w:sz w:val="24"/>
          <w:szCs w:val="24"/>
        </w:rPr>
        <w:t>更新一次（</w:t>
      </w:r>
      <w:r w:rsidRPr="00DD393B">
        <w:rPr>
          <w:rFonts w:ascii="Times New Roman" w:hAnsi="Times New Roman" w:cs="Times New Roman"/>
          <w:sz w:val="24"/>
          <w:szCs w:val="24"/>
        </w:rPr>
        <w:t>DQN_Agent.py</w:t>
      </w:r>
      <w:r w:rsidRPr="00DD393B">
        <w:rPr>
          <w:rFonts w:ascii="Times New Roman" w:hAnsi="Times New Roman" w:cs="Times New Roman"/>
          <w:sz w:val="24"/>
          <w:szCs w:val="24"/>
        </w:rPr>
        <w:t>）。</w:t>
      </w:r>
    </w:p>
    <w:p w14:paraId="00F9EBC3" w14:textId="77777777" w:rsidR="00DD393B" w:rsidRPr="00DD393B" w:rsidRDefault="00DD393B" w:rsidP="00DD393B">
      <w:pPr>
        <w:spacing w:line="360" w:lineRule="auto"/>
        <w:ind w:firstLineChars="200" w:firstLine="480"/>
        <w:rPr>
          <w:rFonts w:ascii="Times New Roman" w:hAnsi="Times New Roman" w:cs="Times New Roman"/>
          <w:sz w:val="24"/>
          <w:szCs w:val="24"/>
        </w:rPr>
      </w:pPr>
      <w:r w:rsidRPr="00DD393B">
        <w:rPr>
          <w:rFonts w:ascii="Times New Roman" w:hAnsi="Times New Roman" w:cs="Times New Roman"/>
          <w:sz w:val="24"/>
          <w:szCs w:val="24"/>
        </w:rPr>
        <w:t>奖励函数部分是本项目的重要组成部分，也直接决定了智能体的学习行为。根据</w:t>
      </w:r>
      <w:r w:rsidRPr="00DD393B">
        <w:rPr>
          <w:rFonts w:ascii="Times New Roman" w:hAnsi="Times New Roman" w:cs="Times New Roman"/>
          <w:sz w:val="24"/>
          <w:szCs w:val="24"/>
        </w:rPr>
        <w:t xml:space="preserve"> </w:t>
      </w:r>
      <w:proofErr w:type="spellStart"/>
      <w:r w:rsidRPr="00DD393B">
        <w:rPr>
          <w:rFonts w:ascii="Times New Roman" w:hAnsi="Times New Roman" w:cs="Times New Roman"/>
          <w:sz w:val="24"/>
          <w:szCs w:val="24"/>
        </w:rPr>
        <w:t>Env_Minesweeper.step</w:t>
      </w:r>
      <w:proofErr w:type="spellEnd"/>
      <w:r w:rsidRPr="00DD393B">
        <w:rPr>
          <w:rFonts w:ascii="Times New Roman" w:hAnsi="Times New Roman" w:cs="Times New Roman"/>
          <w:sz w:val="24"/>
          <w:szCs w:val="24"/>
        </w:rPr>
        <w:t xml:space="preserve"> </w:t>
      </w:r>
      <w:r w:rsidRPr="00DD393B">
        <w:rPr>
          <w:rFonts w:ascii="Times New Roman" w:hAnsi="Times New Roman" w:cs="Times New Roman"/>
          <w:sz w:val="24"/>
          <w:szCs w:val="24"/>
        </w:rPr>
        <w:t>的实现，奖励结构如下：</w:t>
      </w:r>
    </w:p>
    <w:p w14:paraId="0ED6494C" w14:textId="77777777" w:rsidR="00DD393B" w:rsidRPr="00DD393B" w:rsidRDefault="00DD393B" w:rsidP="00DD393B">
      <w:pPr>
        <w:numPr>
          <w:ilvl w:val="0"/>
          <w:numId w:val="2"/>
        </w:numPr>
        <w:spacing w:line="360" w:lineRule="auto"/>
        <w:ind w:firstLineChars="200" w:firstLine="480"/>
        <w:rPr>
          <w:rFonts w:ascii="Times New Roman" w:hAnsi="Times New Roman" w:cs="Times New Roman"/>
          <w:sz w:val="24"/>
          <w:szCs w:val="24"/>
        </w:rPr>
      </w:pPr>
      <w:r w:rsidRPr="00DD393B">
        <w:rPr>
          <w:rFonts w:ascii="Times New Roman" w:hAnsi="Times New Roman" w:cs="Times New Roman"/>
          <w:sz w:val="24"/>
          <w:szCs w:val="24"/>
        </w:rPr>
        <w:t>重复点击已翻开的格子：</w:t>
      </w:r>
      <w:r w:rsidRPr="00DD393B">
        <w:rPr>
          <w:rFonts w:ascii="Times New Roman" w:hAnsi="Times New Roman" w:cs="Times New Roman"/>
          <w:sz w:val="24"/>
          <w:szCs w:val="24"/>
        </w:rPr>
        <w:br/>
        <w:t>reward = -0.1</w:t>
      </w:r>
      <w:r w:rsidRPr="00DD393B">
        <w:rPr>
          <w:rFonts w:ascii="Times New Roman" w:hAnsi="Times New Roman" w:cs="Times New Roman"/>
          <w:sz w:val="24"/>
          <w:szCs w:val="24"/>
        </w:rPr>
        <w:br/>
      </w:r>
      <w:r w:rsidRPr="00DD393B">
        <w:rPr>
          <w:rFonts w:ascii="Times New Roman" w:hAnsi="Times New Roman" w:cs="Times New Roman"/>
          <w:sz w:val="24"/>
          <w:szCs w:val="24"/>
        </w:rPr>
        <w:lastRenderedPageBreak/>
        <w:t>目的是惩罚无意义操作，引导智能</w:t>
      </w:r>
      <w:proofErr w:type="gramStart"/>
      <w:r w:rsidRPr="00DD393B">
        <w:rPr>
          <w:rFonts w:ascii="Times New Roman" w:hAnsi="Times New Roman" w:cs="Times New Roman"/>
          <w:sz w:val="24"/>
          <w:szCs w:val="24"/>
        </w:rPr>
        <w:t>体学习</w:t>
      </w:r>
      <w:proofErr w:type="gramEnd"/>
      <w:r w:rsidRPr="00DD393B">
        <w:rPr>
          <w:rFonts w:ascii="Times New Roman" w:hAnsi="Times New Roman" w:cs="Times New Roman"/>
          <w:sz w:val="24"/>
          <w:szCs w:val="24"/>
        </w:rPr>
        <w:t>合法行为。</w:t>
      </w:r>
    </w:p>
    <w:p w14:paraId="4DC69797" w14:textId="77777777" w:rsidR="00DD393B" w:rsidRPr="00DD393B" w:rsidRDefault="00DD393B" w:rsidP="00DD393B">
      <w:pPr>
        <w:numPr>
          <w:ilvl w:val="0"/>
          <w:numId w:val="2"/>
        </w:numPr>
        <w:spacing w:line="360" w:lineRule="auto"/>
        <w:ind w:firstLineChars="200" w:firstLine="480"/>
        <w:rPr>
          <w:rFonts w:ascii="Times New Roman" w:hAnsi="Times New Roman" w:cs="Times New Roman"/>
          <w:sz w:val="24"/>
          <w:szCs w:val="24"/>
        </w:rPr>
      </w:pPr>
      <w:r w:rsidRPr="00DD393B">
        <w:rPr>
          <w:rFonts w:ascii="Times New Roman" w:hAnsi="Times New Roman" w:cs="Times New Roman"/>
          <w:sz w:val="24"/>
          <w:szCs w:val="24"/>
        </w:rPr>
        <w:t>踩雷（</w:t>
      </w:r>
      <w:proofErr w:type="spellStart"/>
      <w:r w:rsidRPr="00DD393B">
        <w:rPr>
          <w:rFonts w:ascii="Times New Roman" w:hAnsi="Times New Roman" w:cs="Times New Roman"/>
          <w:sz w:val="24"/>
          <w:szCs w:val="24"/>
        </w:rPr>
        <w:t>Board.dig</w:t>
      </w:r>
      <w:proofErr w:type="spellEnd"/>
      <w:r w:rsidRPr="00DD393B">
        <w:rPr>
          <w:rFonts w:ascii="Times New Roman" w:hAnsi="Times New Roman" w:cs="Times New Roman"/>
          <w:sz w:val="24"/>
          <w:szCs w:val="24"/>
        </w:rPr>
        <w:t xml:space="preserve"> </w:t>
      </w:r>
      <w:r w:rsidRPr="00DD393B">
        <w:rPr>
          <w:rFonts w:ascii="Times New Roman" w:hAnsi="Times New Roman" w:cs="Times New Roman"/>
          <w:sz w:val="24"/>
          <w:szCs w:val="24"/>
        </w:rPr>
        <w:t>返回</w:t>
      </w:r>
      <w:r w:rsidRPr="00DD393B">
        <w:rPr>
          <w:rFonts w:ascii="Times New Roman" w:hAnsi="Times New Roman" w:cs="Times New Roman"/>
          <w:sz w:val="24"/>
          <w:szCs w:val="24"/>
        </w:rPr>
        <w:t xml:space="preserve"> False</w:t>
      </w:r>
      <w:r w:rsidRPr="00DD393B">
        <w:rPr>
          <w:rFonts w:ascii="Times New Roman" w:hAnsi="Times New Roman" w:cs="Times New Roman"/>
          <w:sz w:val="24"/>
          <w:szCs w:val="24"/>
        </w:rPr>
        <w:t>）：</w:t>
      </w:r>
      <w:r w:rsidRPr="00DD393B">
        <w:rPr>
          <w:rFonts w:ascii="Times New Roman" w:hAnsi="Times New Roman" w:cs="Times New Roman"/>
          <w:sz w:val="24"/>
          <w:szCs w:val="24"/>
        </w:rPr>
        <w:br/>
        <w:t>reward = -10</w:t>
      </w:r>
      <w:r w:rsidRPr="00DD393B">
        <w:rPr>
          <w:rFonts w:ascii="Times New Roman" w:hAnsi="Times New Roman" w:cs="Times New Roman"/>
          <w:sz w:val="24"/>
          <w:szCs w:val="24"/>
        </w:rPr>
        <w:t>，并立即结束回合。</w:t>
      </w:r>
      <w:r w:rsidRPr="00DD393B">
        <w:rPr>
          <w:rFonts w:ascii="Times New Roman" w:hAnsi="Times New Roman" w:cs="Times New Roman"/>
          <w:sz w:val="24"/>
          <w:szCs w:val="24"/>
        </w:rPr>
        <w:br/>
      </w:r>
      <w:r w:rsidRPr="00DD393B">
        <w:rPr>
          <w:rFonts w:ascii="Times New Roman" w:hAnsi="Times New Roman" w:cs="Times New Roman"/>
          <w:sz w:val="24"/>
          <w:szCs w:val="24"/>
        </w:rPr>
        <w:t>该惩罚较重，用于防止智能体盲目乱点。</w:t>
      </w:r>
    </w:p>
    <w:p w14:paraId="56B25CED" w14:textId="77777777" w:rsidR="00DD393B" w:rsidRPr="00DD393B" w:rsidRDefault="00DD393B" w:rsidP="00DD393B">
      <w:pPr>
        <w:numPr>
          <w:ilvl w:val="0"/>
          <w:numId w:val="2"/>
        </w:numPr>
        <w:spacing w:line="360" w:lineRule="auto"/>
        <w:ind w:firstLineChars="200" w:firstLine="480"/>
        <w:rPr>
          <w:rFonts w:ascii="Times New Roman" w:hAnsi="Times New Roman" w:cs="Times New Roman"/>
          <w:sz w:val="24"/>
          <w:szCs w:val="24"/>
        </w:rPr>
      </w:pPr>
      <w:r w:rsidRPr="00DD393B">
        <w:rPr>
          <w:rFonts w:ascii="Times New Roman" w:hAnsi="Times New Roman" w:cs="Times New Roman"/>
          <w:sz w:val="24"/>
          <w:szCs w:val="24"/>
        </w:rPr>
        <w:t>成功挖到安全格（</w:t>
      </w:r>
      <w:r w:rsidRPr="00DD393B">
        <w:rPr>
          <w:rFonts w:ascii="Times New Roman" w:hAnsi="Times New Roman" w:cs="Times New Roman"/>
          <w:sz w:val="24"/>
          <w:szCs w:val="24"/>
        </w:rPr>
        <w:t xml:space="preserve">“/” </w:t>
      </w:r>
      <w:r w:rsidRPr="00DD393B">
        <w:rPr>
          <w:rFonts w:ascii="Times New Roman" w:hAnsi="Times New Roman" w:cs="Times New Roman"/>
          <w:sz w:val="24"/>
          <w:szCs w:val="24"/>
        </w:rPr>
        <w:t>或</w:t>
      </w:r>
      <w:r w:rsidRPr="00DD393B">
        <w:rPr>
          <w:rFonts w:ascii="Times New Roman" w:hAnsi="Times New Roman" w:cs="Times New Roman"/>
          <w:sz w:val="24"/>
          <w:szCs w:val="24"/>
        </w:rPr>
        <w:t xml:space="preserve"> “C”</w:t>
      </w:r>
      <w:r w:rsidRPr="00DD393B">
        <w:rPr>
          <w:rFonts w:ascii="Times New Roman" w:hAnsi="Times New Roman" w:cs="Times New Roman"/>
          <w:sz w:val="24"/>
          <w:szCs w:val="24"/>
        </w:rPr>
        <w:t>）：</w:t>
      </w:r>
      <w:r w:rsidRPr="00DD393B">
        <w:rPr>
          <w:rFonts w:ascii="Times New Roman" w:hAnsi="Times New Roman" w:cs="Times New Roman"/>
          <w:sz w:val="24"/>
          <w:szCs w:val="24"/>
        </w:rPr>
        <w:br/>
        <w:t>reward = +1</w:t>
      </w:r>
      <w:r w:rsidRPr="00DD393B">
        <w:rPr>
          <w:rFonts w:ascii="Times New Roman" w:hAnsi="Times New Roman" w:cs="Times New Roman"/>
          <w:sz w:val="24"/>
          <w:szCs w:val="24"/>
        </w:rPr>
        <w:br/>
      </w:r>
      <w:r w:rsidRPr="00DD393B">
        <w:rPr>
          <w:rFonts w:ascii="Times New Roman" w:hAnsi="Times New Roman" w:cs="Times New Roman"/>
          <w:sz w:val="24"/>
          <w:szCs w:val="24"/>
        </w:rPr>
        <w:t>奖励等同，</w:t>
      </w:r>
      <w:proofErr w:type="gramStart"/>
      <w:r w:rsidRPr="00DD393B">
        <w:rPr>
          <w:rFonts w:ascii="Times New Roman" w:hAnsi="Times New Roman" w:cs="Times New Roman"/>
          <w:sz w:val="24"/>
          <w:szCs w:val="24"/>
        </w:rPr>
        <w:t>无论该格是</w:t>
      </w:r>
      <w:proofErr w:type="gramEnd"/>
      <w:r w:rsidRPr="00DD393B">
        <w:rPr>
          <w:rFonts w:ascii="Times New Roman" w:hAnsi="Times New Roman" w:cs="Times New Roman"/>
          <w:sz w:val="24"/>
          <w:szCs w:val="24"/>
        </w:rPr>
        <w:t>真正提供大量信息（如连开空白）还是仅是单一数字提示。</w:t>
      </w:r>
    </w:p>
    <w:p w14:paraId="13A3C2D2" w14:textId="77777777" w:rsidR="00DD393B" w:rsidRPr="00DD393B" w:rsidRDefault="00DD393B" w:rsidP="00DD393B">
      <w:pPr>
        <w:numPr>
          <w:ilvl w:val="0"/>
          <w:numId w:val="2"/>
        </w:numPr>
        <w:spacing w:line="360" w:lineRule="auto"/>
        <w:ind w:firstLineChars="200" w:firstLine="480"/>
        <w:rPr>
          <w:rFonts w:ascii="Times New Roman" w:hAnsi="Times New Roman" w:cs="Times New Roman"/>
          <w:sz w:val="24"/>
          <w:szCs w:val="24"/>
        </w:rPr>
      </w:pPr>
      <w:r w:rsidRPr="00DD393B">
        <w:rPr>
          <w:rFonts w:ascii="Times New Roman" w:hAnsi="Times New Roman" w:cs="Times New Roman"/>
          <w:sz w:val="24"/>
          <w:szCs w:val="24"/>
        </w:rPr>
        <w:t>成功完成整个棋盘（</w:t>
      </w:r>
      <w:r w:rsidRPr="00DD393B">
        <w:rPr>
          <w:rFonts w:ascii="Times New Roman" w:hAnsi="Times New Roman" w:cs="Times New Roman"/>
          <w:sz w:val="24"/>
          <w:szCs w:val="24"/>
        </w:rPr>
        <w:t>_</w:t>
      </w:r>
      <w:proofErr w:type="spellStart"/>
      <w:r w:rsidRPr="00DD393B">
        <w:rPr>
          <w:rFonts w:ascii="Times New Roman" w:hAnsi="Times New Roman" w:cs="Times New Roman"/>
          <w:sz w:val="24"/>
          <w:szCs w:val="24"/>
        </w:rPr>
        <w:t>check_win</w:t>
      </w:r>
      <w:proofErr w:type="spellEnd"/>
      <w:r w:rsidRPr="00DD393B">
        <w:rPr>
          <w:rFonts w:ascii="Times New Roman" w:hAnsi="Times New Roman" w:cs="Times New Roman"/>
          <w:sz w:val="24"/>
          <w:szCs w:val="24"/>
        </w:rPr>
        <w:t>() == True</w:t>
      </w:r>
      <w:r w:rsidRPr="00DD393B">
        <w:rPr>
          <w:rFonts w:ascii="Times New Roman" w:hAnsi="Times New Roman" w:cs="Times New Roman"/>
          <w:sz w:val="24"/>
          <w:szCs w:val="24"/>
        </w:rPr>
        <w:t>）：</w:t>
      </w:r>
      <w:r w:rsidRPr="00DD393B">
        <w:rPr>
          <w:rFonts w:ascii="Times New Roman" w:hAnsi="Times New Roman" w:cs="Times New Roman"/>
          <w:sz w:val="24"/>
          <w:szCs w:val="24"/>
        </w:rPr>
        <w:br/>
        <w:t>reward = +10</w:t>
      </w:r>
      <w:r w:rsidRPr="00DD393B">
        <w:rPr>
          <w:rFonts w:ascii="Times New Roman" w:hAnsi="Times New Roman" w:cs="Times New Roman"/>
          <w:sz w:val="24"/>
          <w:szCs w:val="24"/>
        </w:rPr>
        <w:t>，并结束回合。</w:t>
      </w:r>
    </w:p>
    <w:p w14:paraId="0C75BA26" w14:textId="77777777" w:rsidR="00DD393B" w:rsidRPr="00DD393B" w:rsidRDefault="00DD393B" w:rsidP="00DD393B">
      <w:pPr>
        <w:spacing w:line="360" w:lineRule="auto"/>
        <w:ind w:firstLineChars="200" w:firstLine="480"/>
        <w:rPr>
          <w:rFonts w:ascii="Times New Roman" w:hAnsi="Times New Roman" w:cs="Times New Roman"/>
          <w:sz w:val="24"/>
          <w:szCs w:val="24"/>
        </w:rPr>
      </w:pPr>
      <w:r w:rsidRPr="00DD393B">
        <w:rPr>
          <w:rFonts w:ascii="Times New Roman" w:hAnsi="Times New Roman" w:cs="Times New Roman"/>
          <w:sz w:val="24"/>
          <w:szCs w:val="24"/>
        </w:rPr>
        <w:t>与许多扫雷</w:t>
      </w:r>
      <w:r w:rsidRPr="00DD393B">
        <w:rPr>
          <w:rFonts w:ascii="Times New Roman" w:hAnsi="Times New Roman" w:cs="Times New Roman"/>
          <w:sz w:val="24"/>
          <w:szCs w:val="24"/>
        </w:rPr>
        <w:t xml:space="preserve"> AI </w:t>
      </w:r>
      <w:r w:rsidRPr="00DD393B">
        <w:rPr>
          <w:rFonts w:ascii="Times New Roman" w:hAnsi="Times New Roman" w:cs="Times New Roman"/>
          <w:sz w:val="24"/>
          <w:szCs w:val="24"/>
        </w:rPr>
        <w:t>相比，这个奖励结构较为简化，并未体现</w:t>
      </w:r>
      <w:r w:rsidRPr="00DD393B">
        <w:rPr>
          <w:rFonts w:ascii="Times New Roman" w:hAnsi="Times New Roman" w:cs="Times New Roman"/>
          <w:sz w:val="24"/>
          <w:szCs w:val="24"/>
        </w:rPr>
        <w:t>“</w:t>
      </w:r>
      <w:r w:rsidRPr="00DD393B">
        <w:rPr>
          <w:rFonts w:ascii="Times New Roman" w:hAnsi="Times New Roman" w:cs="Times New Roman"/>
          <w:sz w:val="24"/>
          <w:szCs w:val="24"/>
        </w:rPr>
        <w:t>信息增益</w:t>
      </w:r>
      <w:r w:rsidRPr="00DD393B">
        <w:rPr>
          <w:rFonts w:ascii="Times New Roman" w:hAnsi="Times New Roman" w:cs="Times New Roman"/>
          <w:sz w:val="24"/>
          <w:szCs w:val="24"/>
        </w:rPr>
        <w:t>”</w:t>
      </w:r>
      <w:r w:rsidRPr="00DD393B">
        <w:rPr>
          <w:rFonts w:ascii="Times New Roman" w:hAnsi="Times New Roman" w:cs="Times New Roman"/>
          <w:sz w:val="24"/>
          <w:szCs w:val="24"/>
        </w:rPr>
        <w:t>（例如揭示</w:t>
      </w:r>
      <w:r w:rsidRPr="00DD393B">
        <w:rPr>
          <w:rFonts w:ascii="Times New Roman" w:hAnsi="Times New Roman" w:cs="Times New Roman"/>
          <w:sz w:val="24"/>
          <w:szCs w:val="24"/>
        </w:rPr>
        <w:t xml:space="preserve"> 0 </w:t>
      </w:r>
      <w:r w:rsidRPr="00DD393B">
        <w:rPr>
          <w:rFonts w:ascii="Times New Roman" w:hAnsi="Times New Roman" w:cs="Times New Roman"/>
          <w:sz w:val="24"/>
          <w:szCs w:val="24"/>
        </w:rPr>
        <w:t>区域应比挖开单个数字更关键）、</w:t>
      </w:r>
      <w:r w:rsidRPr="00DD393B">
        <w:rPr>
          <w:rFonts w:ascii="Times New Roman" w:hAnsi="Times New Roman" w:cs="Times New Roman"/>
          <w:sz w:val="24"/>
          <w:szCs w:val="24"/>
        </w:rPr>
        <w:t>“</w:t>
      </w:r>
      <w:r w:rsidRPr="00DD393B">
        <w:rPr>
          <w:rFonts w:ascii="Times New Roman" w:hAnsi="Times New Roman" w:cs="Times New Roman"/>
          <w:sz w:val="24"/>
          <w:szCs w:val="24"/>
        </w:rPr>
        <w:t>降低不确定性</w:t>
      </w:r>
      <w:r w:rsidRPr="00DD393B">
        <w:rPr>
          <w:rFonts w:ascii="Times New Roman" w:hAnsi="Times New Roman" w:cs="Times New Roman"/>
          <w:sz w:val="24"/>
          <w:szCs w:val="24"/>
        </w:rPr>
        <w:t>”</w:t>
      </w:r>
      <w:r w:rsidRPr="00DD393B">
        <w:rPr>
          <w:rFonts w:ascii="Times New Roman" w:hAnsi="Times New Roman" w:cs="Times New Roman"/>
          <w:sz w:val="24"/>
          <w:szCs w:val="24"/>
        </w:rPr>
        <w:t>等扫雷中的重要策略因素。由于</w:t>
      </w:r>
      <w:r w:rsidRPr="00DD393B">
        <w:rPr>
          <w:rFonts w:ascii="Times New Roman" w:hAnsi="Times New Roman" w:cs="Times New Roman"/>
          <w:sz w:val="24"/>
          <w:szCs w:val="24"/>
        </w:rPr>
        <w:t xml:space="preserve"> reward </w:t>
      </w:r>
      <w:r w:rsidRPr="00DD393B">
        <w:rPr>
          <w:rFonts w:ascii="Times New Roman" w:hAnsi="Times New Roman" w:cs="Times New Roman"/>
          <w:sz w:val="24"/>
          <w:szCs w:val="24"/>
        </w:rPr>
        <w:t>设计完全基于</w:t>
      </w:r>
      <w:r w:rsidRPr="00DD393B">
        <w:rPr>
          <w:rFonts w:ascii="Times New Roman" w:hAnsi="Times New Roman" w:cs="Times New Roman"/>
          <w:sz w:val="24"/>
          <w:szCs w:val="24"/>
        </w:rPr>
        <w:t>“</w:t>
      </w:r>
      <w:r w:rsidRPr="00DD393B">
        <w:rPr>
          <w:rFonts w:ascii="Times New Roman" w:hAnsi="Times New Roman" w:cs="Times New Roman"/>
          <w:sz w:val="24"/>
          <w:szCs w:val="24"/>
        </w:rPr>
        <w:t>结果</w:t>
      </w:r>
      <w:r w:rsidRPr="00DD393B">
        <w:rPr>
          <w:rFonts w:ascii="Times New Roman" w:hAnsi="Times New Roman" w:cs="Times New Roman"/>
          <w:sz w:val="24"/>
          <w:szCs w:val="24"/>
        </w:rPr>
        <w:t>”</w:t>
      </w:r>
      <w:r w:rsidRPr="00DD393B">
        <w:rPr>
          <w:rFonts w:ascii="Times New Roman" w:hAnsi="Times New Roman" w:cs="Times New Roman"/>
          <w:sz w:val="24"/>
          <w:szCs w:val="24"/>
        </w:rPr>
        <w:t>，而非</w:t>
      </w:r>
      <w:r w:rsidRPr="00DD393B">
        <w:rPr>
          <w:rFonts w:ascii="Times New Roman" w:hAnsi="Times New Roman" w:cs="Times New Roman"/>
          <w:sz w:val="24"/>
          <w:szCs w:val="24"/>
        </w:rPr>
        <w:t>“</w:t>
      </w:r>
      <w:r w:rsidRPr="00DD393B">
        <w:rPr>
          <w:rFonts w:ascii="Times New Roman" w:hAnsi="Times New Roman" w:cs="Times New Roman"/>
          <w:sz w:val="24"/>
          <w:szCs w:val="24"/>
        </w:rPr>
        <w:t>信息价值大小</w:t>
      </w:r>
      <w:r w:rsidRPr="00DD393B">
        <w:rPr>
          <w:rFonts w:ascii="Times New Roman" w:hAnsi="Times New Roman" w:cs="Times New Roman"/>
          <w:sz w:val="24"/>
          <w:szCs w:val="24"/>
        </w:rPr>
        <w:t>”</w:t>
      </w:r>
      <w:r w:rsidRPr="00DD393B">
        <w:rPr>
          <w:rFonts w:ascii="Times New Roman" w:hAnsi="Times New Roman" w:cs="Times New Roman"/>
          <w:sz w:val="24"/>
          <w:szCs w:val="24"/>
        </w:rPr>
        <w:t>，智能体可能无法从奖励信号中推断哪些区域是高价值挖掘点。这一点在后续实验结果中表现得尤为明显。</w:t>
      </w:r>
    </w:p>
    <w:p w14:paraId="1B72FEB3" w14:textId="77777777" w:rsidR="00DD393B" w:rsidRPr="00DD393B" w:rsidRDefault="00DD393B" w:rsidP="00DD393B">
      <w:pPr>
        <w:spacing w:line="360" w:lineRule="auto"/>
        <w:ind w:firstLineChars="200" w:firstLine="480"/>
        <w:rPr>
          <w:rFonts w:ascii="Times New Roman" w:hAnsi="Times New Roman" w:cs="Times New Roman"/>
          <w:sz w:val="24"/>
          <w:szCs w:val="24"/>
        </w:rPr>
      </w:pPr>
      <w:r w:rsidRPr="00DD393B">
        <w:rPr>
          <w:rFonts w:ascii="Times New Roman" w:hAnsi="Times New Roman" w:cs="Times New Roman"/>
          <w:sz w:val="24"/>
          <w:szCs w:val="24"/>
        </w:rPr>
        <w:t>实验中，我们分别在</w:t>
      </w:r>
      <w:r w:rsidRPr="00DD393B">
        <w:rPr>
          <w:rFonts w:ascii="Times New Roman" w:hAnsi="Times New Roman" w:cs="Times New Roman"/>
          <w:sz w:val="24"/>
          <w:szCs w:val="24"/>
        </w:rPr>
        <w:t xml:space="preserve"> 15×15</w:t>
      </w:r>
      <w:r w:rsidRPr="00DD393B">
        <w:rPr>
          <w:rFonts w:ascii="Times New Roman" w:hAnsi="Times New Roman" w:cs="Times New Roman"/>
          <w:sz w:val="24"/>
          <w:szCs w:val="24"/>
        </w:rPr>
        <w:t>（</w:t>
      </w:r>
      <w:r w:rsidRPr="00DD393B">
        <w:rPr>
          <w:rFonts w:ascii="Times New Roman" w:hAnsi="Times New Roman" w:cs="Times New Roman"/>
          <w:sz w:val="24"/>
          <w:szCs w:val="24"/>
        </w:rPr>
        <w:t xml:space="preserve">25 </w:t>
      </w:r>
      <w:r w:rsidRPr="00DD393B">
        <w:rPr>
          <w:rFonts w:ascii="Times New Roman" w:hAnsi="Times New Roman" w:cs="Times New Roman"/>
          <w:sz w:val="24"/>
          <w:szCs w:val="24"/>
        </w:rPr>
        <w:t>雷）与</w:t>
      </w:r>
      <w:r w:rsidRPr="00DD393B">
        <w:rPr>
          <w:rFonts w:ascii="Times New Roman" w:hAnsi="Times New Roman" w:cs="Times New Roman"/>
          <w:sz w:val="24"/>
          <w:szCs w:val="24"/>
        </w:rPr>
        <w:t xml:space="preserve"> 8×8</w:t>
      </w:r>
      <w:r w:rsidRPr="00DD393B">
        <w:rPr>
          <w:rFonts w:ascii="Times New Roman" w:hAnsi="Times New Roman" w:cs="Times New Roman"/>
          <w:sz w:val="24"/>
          <w:szCs w:val="24"/>
        </w:rPr>
        <w:t>（</w:t>
      </w:r>
      <w:r w:rsidRPr="00DD393B">
        <w:rPr>
          <w:rFonts w:ascii="Times New Roman" w:hAnsi="Times New Roman" w:cs="Times New Roman"/>
          <w:sz w:val="24"/>
          <w:szCs w:val="24"/>
        </w:rPr>
        <w:t xml:space="preserve">10 </w:t>
      </w:r>
      <w:r w:rsidRPr="00DD393B">
        <w:rPr>
          <w:rFonts w:ascii="Times New Roman" w:hAnsi="Times New Roman" w:cs="Times New Roman"/>
          <w:sz w:val="24"/>
          <w:szCs w:val="24"/>
        </w:rPr>
        <w:t>雷）两个难度下对随机策略与</w:t>
      </w:r>
      <w:r w:rsidRPr="00DD393B">
        <w:rPr>
          <w:rFonts w:ascii="Times New Roman" w:hAnsi="Times New Roman" w:cs="Times New Roman"/>
          <w:sz w:val="24"/>
          <w:szCs w:val="24"/>
        </w:rPr>
        <w:t xml:space="preserve"> DQN </w:t>
      </w:r>
      <w:r w:rsidRPr="00DD393B">
        <w:rPr>
          <w:rFonts w:ascii="Times New Roman" w:hAnsi="Times New Roman" w:cs="Times New Roman"/>
          <w:sz w:val="24"/>
          <w:szCs w:val="24"/>
        </w:rPr>
        <w:t>进行了对比。</w:t>
      </w:r>
      <w:r w:rsidRPr="00DD393B">
        <w:rPr>
          <w:rFonts w:ascii="Times New Roman" w:hAnsi="Times New Roman" w:cs="Times New Roman"/>
          <w:sz w:val="24"/>
          <w:szCs w:val="24"/>
        </w:rPr>
        <w:t xml:space="preserve">15×15 </w:t>
      </w:r>
      <w:r w:rsidRPr="00DD393B">
        <w:rPr>
          <w:rFonts w:ascii="Times New Roman" w:hAnsi="Times New Roman" w:cs="Times New Roman"/>
          <w:sz w:val="24"/>
          <w:szCs w:val="24"/>
        </w:rPr>
        <w:t>场景下，无论训练多少次，智能体基本无法获取正奖励，训练曲线充满高噪声，不具收敛性。因此我们降低难度至</w:t>
      </w:r>
      <w:r w:rsidRPr="00DD393B">
        <w:rPr>
          <w:rFonts w:ascii="Times New Roman" w:hAnsi="Times New Roman" w:cs="Times New Roman"/>
          <w:sz w:val="24"/>
          <w:szCs w:val="24"/>
        </w:rPr>
        <w:t xml:space="preserve"> 8×8</w:t>
      </w:r>
      <w:r w:rsidRPr="00DD393B">
        <w:rPr>
          <w:rFonts w:ascii="Times New Roman" w:hAnsi="Times New Roman" w:cs="Times New Roman"/>
          <w:sz w:val="24"/>
          <w:szCs w:val="24"/>
        </w:rPr>
        <w:t>，并分别训练</w:t>
      </w:r>
      <w:r w:rsidRPr="00DD393B">
        <w:rPr>
          <w:rFonts w:ascii="Times New Roman" w:hAnsi="Times New Roman" w:cs="Times New Roman"/>
          <w:sz w:val="24"/>
          <w:szCs w:val="24"/>
        </w:rPr>
        <w:t xml:space="preserve"> 500 </w:t>
      </w:r>
      <w:r w:rsidRPr="00DD393B">
        <w:rPr>
          <w:rFonts w:ascii="Times New Roman" w:hAnsi="Times New Roman" w:cs="Times New Roman"/>
          <w:sz w:val="24"/>
          <w:szCs w:val="24"/>
        </w:rPr>
        <w:t>次与</w:t>
      </w:r>
      <w:r w:rsidRPr="00DD393B">
        <w:rPr>
          <w:rFonts w:ascii="Times New Roman" w:hAnsi="Times New Roman" w:cs="Times New Roman"/>
          <w:sz w:val="24"/>
          <w:szCs w:val="24"/>
        </w:rPr>
        <w:t xml:space="preserve"> 3000 </w:t>
      </w:r>
      <w:r w:rsidRPr="00DD393B">
        <w:rPr>
          <w:rFonts w:ascii="Times New Roman" w:hAnsi="Times New Roman" w:cs="Times New Roman"/>
          <w:sz w:val="24"/>
          <w:szCs w:val="24"/>
        </w:rPr>
        <w:t>次。从训练曲线来看，</w:t>
      </w:r>
      <w:r w:rsidRPr="00DD393B">
        <w:rPr>
          <w:rFonts w:ascii="Times New Roman" w:hAnsi="Times New Roman" w:cs="Times New Roman"/>
          <w:sz w:val="24"/>
          <w:szCs w:val="24"/>
        </w:rPr>
        <w:t xml:space="preserve">500 </w:t>
      </w:r>
      <w:r w:rsidRPr="00DD393B">
        <w:rPr>
          <w:rFonts w:ascii="Times New Roman" w:hAnsi="Times New Roman" w:cs="Times New Roman"/>
          <w:sz w:val="24"/>
          <w:szCs w:val="24"/>
        </w:rPr>
        <w:t>次训练后</w:t>
      </w:r>
      <w:r w:rsidRPr="00DD393B">
        <w:rPr>
          <w:rFonts w:ascii="Times New Roman" w:hAnsi="Times New Roman" w:cs="Times New Roman"/>
          <w:sz w:val="24"/>
          <w:szCs w:val="24"/>
        </w:rPr>
        <w:t xml:space="preserve"> DQN </w:t>
      </w:r>
      <w:r w:rsidRPr="00DD393B">
        <w:rPr>
          <w:rFonts w:ascii="Times New Roman" w:hAnsi="Times New Roman" w:cs="Times New Roman"/>
          <w:sz w:val="24"/>
          <w:szCs w:val="24"/>
        </w:rPr>
        <w:t>的</w:t>
      </w:r>
      <w:proofErr w:type="gramStart"/>
      <w:r w:rsidRPr="00DD393B">
        <w:rPr>
          <w:rFonts w:ascii="Times New Roman" w:hAnsi="Times New Roman" w:cs="Times New Roman"/>
          <w:sz w:val="24"/>
          <w:szCs w:val="24"/>
        </w:rPr>
        <w:t>表现仅</w:t>
      </w:r>
      <w:proofErr w:type="gramEnd"/>
      <w:r w:rsidRPr="00DD393B">
        <w:rPr>
          <w:rFonts w:ascii="Times New Roman" w:hAnsi="Times New Roman" w:cs="Times New Roman"/>
          <w:sz w:val="24"/>
          <w:szCs w:val="24"/>
        </w:rPr>
        <w:t>略优于随机策略；而在</w:t>
      </w:r>
      <w:r w:rsidRPr="00DD393B">
        <w:rPr>
          <w:rFonts w:ascii="Times New Roman" w:hAnsi="Times New Roman" w:cs="Times New Roman"/>
          <w:sz w:val="24"/>
          <w:szCs w:val="24"/>
        </w:rPr>
        <w:t xml:space="preserve"> 3000 </w:t>
      </w:r>
      <w:r w:rsidRPr="00DD393B">
        <w:rPr>
          <w:rFonts w:ascii="Times New Roman" w:hAnsi="Times New Roman" w:cs="Times New Roman"/>
          <w:sz w:val="24"/>
          <w:szCs w:val="24"/>
        </w:rPr>
        <w:t>回合的长期训练中，</w:t>
      </w:r>
      <w:r w:rsidRPr="00DD393B">
        <w:rPr>
          <w:rFonts w:ascii="Times New Roman" w:hAnsi="Times New Roman" w:cs="Times New Roman"/>
          <w:sz w:val="24"/>
          <w:szCs w:val="24"/>
        </w:rPr>
        <w:t xml:space="preserve">DQN </w:t>
      </w:r>
      <w:r w:rsidRPr="00DD393B">
        <w:rPr>
          <w:rFonts w:ascii="Times New Roman" w:hAnsi="Times New Roman" w:cs="Times New Roman"/>
          <w:sz w:val="24"/>
          <w:szCs w:val="24"/>
        </w:rPr>
        <w:t>的奖励反而逐渐下降，并在后期明显落后于随机智能体。这一现象说明，在当前奖励结构与网络规模下，</w:t>
      </w:r>
      <w:r w:rsidRPr="00DD393B">
        <w:rPr>
          <w:rFonts w:ascii="Times New Roman" w:hAnsi="Times New Roman" w:cs="Times New Roman"/>
          <w:sz w:val="24"/>
          <w:szCs w:val="24"/>
        </w:rPr>
        <w:t xml:space="preserve">DQN </w:t>
      </w:r>
      <w:r w:rsidRPr="00DD393B">
        <w:rPr>
          <w:rFonts w:ascii="Times New Roman" w:hAnsi="Times New Roman" w:cs="Times New Roman"/>
          <w:sz w:val="24"/>
          <w:szCs w:val="24"/>
        </w:rPr>
        <w:t>并未真正学到结构化策略，而是逐渐</w:t>
      </w:r>
      <w:r w:rsidRPr="00DD393B">
        <w:rPr>
          <w:rFonts w:ascii="Times New Roman" w:hAnsi="Times New Roman" w:cs="Times New Roman"/>
          <w:sz w:val="24"/>
          <w:szCs w:val="24"/>
        </w:rPr>
        <w:t>“</w:t>
      </w:r>
      <w:r w:rsidRPr="00DD393B">
        <w:rPr>
          <w:rFonts w:ascii="Times New Roman" w:hAnsi="Times New Roman" w:cs="Times New Roman"/>
          <w:sz w:val="24"/>
          <w:szCs w:val="24"/>
        </w:rPr>
        <w:t>学坏</w:t>
      </w:r>
      <w:r w:rsidRPr="00DD393B">
        <w:rPr>
          <w:rFonts w:ascii="Times New Roman" w:hAnsi="Times New Roman" w:cs="Times New Roman"/>
          <w:sz w:val="24"/>
          <w:szCs w:val="24"/>
        </w:rPr>
        <w:t>”</w:t>
      </w:r>
      <w:r w:rsidRPr="00DD393B">
        <w:rPr>
          <w:rFonts w:ascii="Times New Roman" w:hAnsi="Times New Roman" w:cs="Times New Roman"/>
          <w:sz w:val="24"/>
          <w:szCs w:val="24"/>
        </w:rPr>
        <w:t>，陷入了局</w:t>
      </w:r>
      <w:proofErr w:type="gramStart"/>
      <w:r w:rsidRPr="00DD393B">
        <w:rPr>
          <w:rFonts w:ascii="Times New Roman" w:hAnsi="Times New Roman" w:cs="Times New Roman"/>
          <w:sz w:val="24"/>
          <w:szCs w:val="24"/>
        </w:rPr>
        <w:t>部模式</w:t>
      </w:r>
      <w:proofErr w:type="gramEnd"/>
      <w:r w:rsidRPr="00DD393B">
        <w:rPr>
          <w:rFonts w:ascii="Times New Roman" w:hAnsi="Times New Roman" w:cs="Times New Roman"/>
          <w:sz w:val="24"/>
          <w:szCs w:val="24"/>
        </w:rPr>
        <w:t>的过拟合。</w:t>
      </w:r>
    </w:p>
    <w:p w14:paraId="25A1EA07" w14:textId="77777777" w:rsidR="00DD393B" w:rsidRPr="00DD393B" w:rsidRDefault="00DD393B" w:rsidP="00DD393B">
      <w:pPr>
        <w:spacing w:line="360" w:lineRule="auto"/>
        <w:ind w:firstLineChars="200" w:firstLine="480"/>
        <w:rPr>
          <w:rFonts w:ascii="Times New Roman" w:hAnsi="Times New Roman" w:cs="Times New Roman"/>
          <w:sz w:val="24"/>
          <w:szCs w:val="24"/>
        </w:rPr>
      </w:pPr>
      <w:r w:rsidRPr="00DD393B">
        <w:rPr>
          <w:rFonts w:ascii="Times New Roman" w:hAnsi="Times New Roman" w:cs="Times New Roman"/>
          <w:sz w:val="24"/>
          <w:szCs w:val="24"/>
        </w:rPr>
        <w:lastRenderedPageBreak/>
        <w:t>分析代码逻辑后我们认为，这主要源于两点：其一，扫雷环境本身部分可观测、信息稀疏；其二，</w:t>
      </w:r>
      <w:r w:rsidRPr="00DD393B">
        <w:rPr>
          <w:rFonts w:ascii="Times New Roman" w:hAnsi="Times New Roman" w:cs="Times New Roman"/>
          <w:sz w:val="24"/>
          <w:szCs w:val="24"/>
        </w:rPr>
        <w:t xml:space="preserve">reward </w:t>
      </w:r>
      <w:r w:rsidRPr="00DD393B">
        <w:rPr>
          <w:rFonts w:ascii="Times New Roman" w:hAnsi="Times New Roman" w:cs="Times New Roman"/>
          <w:sz w:val="24"/>
          <w:szCs w:val="24"/>
        </w:rPr>
        <w:t>信号过于粗糙、缺乏对推理链条的引导。例如，挖开提供大量信息的</w:t>
      </w:r>
      <w:r w:rsidRPr="00DD393B">
        <w:rPr>
          <w:rFonts w:ascii="Times New Roman" w:hAnsi="Times New Roman" w:cs="Times New Roman"/>
          <w:sz w:val="24"/>
          <w:szCs w:val="24"/>
        </w:rPr>
        <w:t xml:space="preserve">“0 </w:t>
      </w:r>
      <w:r w:rsidRPr="00DD393B">
        <w:rPr>
          <w:rFonts w:ascii="Times New Roman" w:hAnsi="Times New Roman" w:cs="Times New Roman"/>
          <w:sz w:val="24"/>
          <w:szCs w:val="24"/>
        </w:rPr>
        <w:t>区域</w:t>
      </w:r>
      <w:r w:rsidRPr="00DD393B">
        <w:rPr>
          <w:rFonts w:ascii="Times New Roman" w:hAnsi="Times New Roman" w:cs="Times New Roman"/>
          <w:sz w:val="24"/>
          <w:szCs w:val="24"/>
        </w:rPr>
        <w:t>”</w:t>
      </w:r>
      <w:r w:rsidRPr="00DD393B">
        <w:rPr>
          <w:rFonts w:ascii="Times New Roman" w:hAnsi="Times New Roman" w:cs="Times New Roman"/>
          <w:sz w:val="24"/>
          <w:szCs w:val="24"/>
        </w:rPr>
        <w:t>仅获得</w:t>
      </w:r>
      <w:r w:rsidRPr="00DD393B">
        <w:rPr>
          <w:rFonts w:ascii="Times New Roman" w:hAnsi="Times New Roman" w:cs="Times New Roman"/>
          <w:sz w:val="24"/>
          <w:szCs w:val="24"/>
        </w:rPr>
        <w:t xml:space="preserve"> +1</w:t>
      </w:r>
      <w:r w:rsidRPr="00DD393B">
        <w:rPr>
          <w:rFonts w:ascii="Times New Roman" w:hAnsi="Times New Roman" w:cs="Times New Roman"/>
          <w:sz w:val="24"/>
          <w:szCs w:val="24"/>
        </w:rPr>
        <w:t>，与挖开一个价值很小的</w:t>
      </w:r>
      <w:r w:rsidRPr="00DD393B">
        <w:rPr>
          <w:rFonts w:ascii="Times New Roman" w:hAnsi="Times New Roman" w:cs="Times New Roman"/>
          <w:sz w:val="24"/>
          <w:szCs w:val="24"/>
        </w:rPr>
        <w:t>“3”</w:t>
      </w:r>
      <w:r w:rsidRPr="00DD393B">
        <w:rPr>
          <w:rFonts w:ascii="Times New Roman" w:hAnsi="Times New Roman" w:cs="Times New Roman"/>
          <w:sz w:val="24"/>
          <w:szCs w:val="24"/>
        </w:rPr>
        <w:t>或</w:t>
      </w:r>
      <w:r w:rsidRPr="00DD393B">
        <w:rPr>
          <w:rFonts w:ascii="Times New Roman" w:hAnsi="Times New Roman" w:cs="Times New Roman"/>
          <w:sz w:val="24"/>
          <w:szCs w:val="24"/>
        </w:rPr>
        <w:t>“4”</w:t>
      </w:r>
      <w:r w:rsidRPr="00DD393B">
        <w:rPr>
          <w:rFonts w:ascii="Times New Roman" w:hAnsi="Times New Roman" w:cs="Times New Roman"/>
          <w:sz w:val="24"/>
          <w:szCs w:val="24"/>
        </w:rPr>
        <w:t>格没有区别；智能</w:t>
      </w:r>
      <w:proofErr w:type="gramStart"/>
      <w:r w:rsidRPr="00DD393B">
        <w:rPr>
          <w:rFonts w:ascii="Times New Roman" w:hAnsi="Times New Roman" w:cs="Times New Roman"/>
          <w:sz w:val="24"/>
          <w:szCs w:val="24"/>
        </w:rPr>
        <w:t>体无法</w:t>
      </w:r>
      <w:proofErr w:type="gramEnd"/>
      <w:r w:rsidRPr="00DD393B">
        <w:rPr>
          <w:rFonts w:ascii="Times New Roman" w:hAnsi="Times New Roman" w:cs="Times New Roman"/>
          <w:sz w:val="24"/>
          <w:szCs w:val="24"/>
        </w:rPr>
        <w:t>通过</w:t>
      </w:r>
      <w:r w:rsidRPr="00DD393B">
        <w:rPr>
          <w:rFonts w:ascii="Times New Roman" w:hAnsi="Times New Roman" w:cs="Times New Roman"/>
          <w:sz w:val="24"/>
          <w:szCs w:val="24"/>
        </w:rPr>
        <w:t xml:space="preserve"> reward </w:t>
      </w:r>
      <w:r w:rsidRPr="00DD393B">
        <w:rPr>
          <w:rFonts w:ascii="Times New Roman" w:hAnsi="Times New Roman" w:cs="Times New Roman"/>
          <w:sz w:val="24"/>
          <w:szCs w:val="24"/>
        </w:rPr>
        <w:t>区分</w:t>
      </w:r>
      <w:r w:rsidRPr="00DD393B">
        <w:rPr>
          <w:rFonts w:ascii="Times New Roman" w:hAnsi="Times New Roman" w:cs="Times New Roman"/>
          <w:sz w:val="24"/>
          <w:szCs w:val="24"/>
        </w:rPr>
        <w:t>“</w:t>
      </w:r>
      <w:r w:rsidRPr="00DD393B">
        <w:rPr>
          <w:rFonts w:ascii="Times New Roman" w:hAnsi="Times New Roman" w:cs="Times New Roman"/>
          <w:sz w:val="24"/>
          <w:szCs w:val="24"/>
        </w:rPr>
        <w:t>高价值挖掘</w:t>
      </w:r>
      <w:r w:rsidRPr="00DD393B">
        <w:rPr>
          <w:rFonts w:ascii="Times New Roman" w:hAnsi="Times New Roman" w:cs="Times New Roman"/>
          <w:sz w:val="24"/>
          <w:szCs w:val="24"/>
        </w:rPr>
        <w:t>”</w:t>
      </w:r>
      <w:r w:rsidRPr="00DD393B">
        <w:rPr>
          <w:rFonts w:ascii="Times New Roman" w:hAnsi="Times New Roman" w:cs="Times New Roman"/>
          <w:sz w:val="24"/>
          <w:szCs w:val="24"/>
        </w:rPr>
        <w:t>和</w:t>
      </w:r>
      <w:r w:rsidRPr="00DD393B">
        <w:rPr>
          <w:rFonts w:ascii="Times New Roman" w:hAnsi="Times New Roman" w:cs="Times New Roman"/>
          <w:sz w:val="24"/>
          <w:szCs w:val="24"/>
        </w:rPr>
        <w:t>“</w:t>
      </w:r>
      <w:r w:rsidRPr="00DD393B">
        <w:rPr>
          <w:rFonts w:ascii="Times New Roman" w:hAnsi="Times New Roman" w:cs="Times New Roman"/>
          <w:sz w:val="24"/>
          <w:szCs w:val="24"/>
        </w:rPr>
        <w:t>低价值挖掘</w:t>
      </w:r>
      <w:r w:rsidRPr="00DD393B">
        <w:rPr>
          <w:rFonts w:ascii="Times New Roman" w:hAnsi="Times New Roman" w:cs="Times New Roman"/>
          <w:sz w:val="24"/>
          <w:szCs w:val="24"/>
        </w:rPr>
        <w:t>”</w:t>
      </w:r>
      <w:r w:rsidRPr="00DD393B">
        <w:rPr>
          <w:rFonts w:ascii="Times New Roman" w:hAnsi="Times New Roman" w:cs="Times New Roman"/>
          <w:sz w:val="24"/>
          <w:szCs w:val="24"/>
        </w:rPr>
        <w:t>。此外，踩雷惩罚</w:t>
      </w:r>
      <w:r w:rsidRPr="00DD393B">
        <w:rPr>
          <w:rFonts w:ascii="Times New Roman" w:hAnsi="Times New Roman" w:cs="Times New Roman"/>
          <w:sz w:val="24"/>
          <w:szCs w:val="24"/>
        </w:rPr>
        <w:t xml:space="preserve"> -10 </w:t>
      </w:r>
      <w:r w:rsidRPr="00DD393B">
        <w:rPr>
          <w:rFonts w:ascii="Times New Roman" w:hAnsi="Times New Roman" w:cs="Times New Roman"/>
          <w:sz w:val="24"/>
          <w:szCs w:val="24"/>
        </w:rPr>
        <w:t>在高密度区域中出现频繁，会导致策略学习</w:t>
      </w:r>
      <w:proofErr w:type="gramStart"/>
      <w:r w:rsidRPr="00DD393B">
        <w:rPr>
          <w:rFonts w:ascii="Times New Roman" w:hAnsi="Times New Roman" w:cs="Times New Roman"/>
          <w:sz w:val="24"/>
          <w:szCs w:val="24"/>
        </w:rPr>
        <w:t>长期被负奖励</w:t>
      </w:r>
      <w:proofErr w:type="gramEnd"/>
      <w:r w:rsidRPr="00DD393B">
        <w:rPr>
          <w:rFonts w:ascii="Times New Roman" w:hAnsi="Times New Roman" w:cs="Times New Roman"/>
          <w:sz w:val="24"/>
          <w:szCs w:val="24"/>
        </w:rPr>
        <w:t>主导，使模型难以找到稳定的提升方向。最终，</w:t>
      </w:r>
      <w:r w:rsidRPr="00DD393B">
        <w:rPr>
          <w:rFonts w:ascii="Times New Roman" w:hAnsi="Times New Roman" w:cs="Times New Roman"/>
          <w:sz w:val="24"/>
          <w:szCs w:val="24"/>
        </w:rPr>
        <w:t xml:space="preserve">DQN </w:t>
      </w:r>
      <w:r w:rsidRPr="00DD393B">
        <w:rPr>
          <w:rFonts w:ascii="Times New Roman" w:hAnsi="Times New Roman" w:cs="Times New Roman"/>
          <w:sz w:val="24"/>
          <w:szCs w:val="24"/>
        </w:rPr>
        <w:t>出现奖励下降、策略退化是可以预期的。</w:t>
      </w:r>
    </w:p>
    <w:p w14:paraId="4F9BCF95" w14:textId="77777777" w:rsidR="00DD393B" w:rsidRPr="00DD393B" w:rsidRDefault="00DD393B" w:rsidP="00DD393B">
      <w:pPr>
        <w:spacing w:line="360" w:lineRule="auto"/>
        <w:ind w:firstLineChars="200" w:firstLine="480"/>
        <w:rPr>
          <w:rFonts w:ascii="Times New Roman" w:hAnsi="Times New Roman" w:cs="Times New Roman"/>
          <w:sz w:val="24"/>
          <w:szCs w:val="24"/>
        </w:rPr>
      </w:pPr>
      <w:r w:rsidRPr="00DD393B">
        <w:rPr>
          <w:rFonts w:ascii="Times New Roman" w:hAnsi="Times New Roman" w:cs="Times New Roman"/>
          <w:sz w:val="24"/>
          <w:szCs w:val="24"/>
        </w:rPr>
        <w:t>综上，本项目仍存在多方面局限，包括状态空间的巨大规模、部分可观测性带来的推理难度、</w:t>
      </w:r>
      <w:r w:rsidRPr="00DD393B">
        <w:rPr>
          <w:rFonts w:ascii="Times New Roman" w:hAnsi="Times New Roman" w:cs="Times New Roman"/>
          <w:sz w:val="24"/>
          <w:szCs w:val="24"/>
        </w:rPr>
        <w:t xml:space="preserve">reward </w:t>
      </w:r>
      <w:r w:rsidRPr="00DD393B">
        <w:rPr>
          <w:rFonts w:ascii="Times New Roman" w:hAnsi="Times New Roman" w:cs="Times New Roman"/>
          <w:sz w:val="24"/>
          <w:szCs w:val="24"/>
        </w:rPr>
        <w:t>设计的不足，以及</w:t>
      </w:r>
      <w:r w:rsidRPr="00DD393B">
        <w:rPr>
          <w:rFonts w:ascii="Times New Roman" w:hAnsi="Times New Roman" w:cs="Times New Roman"/>
          <w:sz w:val="24"/>
          <w:szCs w:val="24"/>
        </w:rPr>
        <w:t xml:space="preserve"> DQN </w:t>
      </w:r>
      <w:r w:rsidRPr="00DD393B">
        <w:rPr>
          <w:rFonts w:ascii="Times New Roman" w:hAnsi="Times New Roman" w:cs="Times New Roman"/>
          <w:sz w:val="24"/>
          <w:szCs w:val="24"/>
        </w:rPr>
        <w:t>网络结构较为基础、未加入</w:t>
      </w:r>
      <w:r w:rsidRPr="00DD393B">
        <w:rPr>
          <w:rFonts w:ascii="Times New Roman" w:hAnsi="Times New Roman" w:cs="Times New Roman"/>
          <w:sz w:val="24"/>
          <w:szCs w:val="24"/>
        </w:rPr>
        <w:t xml:space="preserve"> Double DQN</w:t>
      </w:r>
      <w:r w:rsidRPr="00DD393B">
        <w:rPr>
          <w:rFonts w:ascii="Times New Roman" w:hAnsi="Times New Roman" w:cs="Times New Roman"/>
          <w:sz w:val="24"/>
          <w:szCs w:val="24"/>
        </w:rPr>
        <w:t>、</w:t>
      </w:r>
      <w:r w:rsidRPr="00DD393B">
        <w:rPr>
          <w:rFonts w:ascii="Times New Roman" w:hAnsi="Times New Roman" w:cs="Times New Roman"/>
          <w:sz w:val="24"/>
          <w:szCs w:val="24"/>
        </w:rPr>
        <w:t>Dueling DQN</w:t>
      </w:r>
      <w:r w:rsidRPr="00DD393B">
        <w:rPr>
          <w:rFonts w:ascii="Times New Roman" w:hAnsi="Times New Roman" w:cs="Times New Roman"/>
          <w:sz w:val="24"/>
          <w:szCs w:val="24"/>
        </w:rPr>
        <w:t>、优先经验回放等现代强化学习技术。这些因素共同限制了模型的最终性能。</w:t>
      </w:r>
    </w:p>
    <w:p w14:paraId="27775415" w14:textId="77777777" w:rsidR="00DD393B" w:rsidRPr="00DD393B" w:rsidRDefault="00DD393B" w:rsidP="00DD393B">
      <w:pPr>
        <w:spacing w:line="360" w:lineRule="auto"/>
        <w:ind w:firstLineChars="200" w:firstLine="480"/>
        <w:rPr>
          <w:rFonts w:ascii="Times New Roman" w:hAnsi="Times New Roman" w:cs="Times New Roman"/>
          <w:sz w:val="24"/>
          <w:szCs w:val="24"/>
        </w:rPr>
      </w:pPr>
      <w:r w:rsidRPr="00DD393B">
        <w:rPr>
          <w:rFonts w:ascii="Times New Roman" w:hAnsi="Times New Roman" w:cs="Times New Roman"/>
          <w:sz w:val="24"/>
          <w:szCs w:val="24"/>
        </w:rPr>
        <w:t>未来的改进方向包括：设计更具有扫雷语义的奖励函数（例如基于信息增益、降低不确定性、连开区域奖励加权等）、使用更强的深度网络结构、采用课程式学习逐步提升环境难度，并尝试将符号逻辑推理方法与深度强化学习结合，以弥补</w:t>
      </w:r>
      <w:r w:rsidRPr="00DD393B">
        <w:rPr>
          <w:rFonts w:ascii="Times New Roman" w:hAnsi="Times New Roman" w:cs="Times New Roman"/>
          <w:sz w:val="24"/>
          <w:szCs w:val="24"/>
        </w:rPr>
        <w:t xml:space="preserve"> DQN </w:t>
      </w:r>
      <w:r w:rsidRPr="00DD393B">
        <w:rPr>
          <w:rFonts w:ascii="Times New Roman" w:hAnsi="Times New Roman" w:cs="Times New Roman"/>
          <w:sz w:val="24"/>
          <w:szCs w:val="24"/>
        </w:rPr>
        <w:t>对高级逻辑推理能力的缺失。</w:t>
      </w:r>
    </w:p>
    <w:p w14:paraId="27E17203" w14:textId="77777777" w:rsidR="00DD393B" w:rsidRPr="00DD393B" w:rsidRDefault="00DD393B" w:rsidP="00DD393B">
      <w:pPr>
        <w:spacing w:line="360" w:lineRule="auto"/>
        <w:ind w:firstLineChars="200" w:firstLine="480"/>
        <w:rPr>
          <w:rFonts w:ascii="Times New Roman" w:hAnsi="Times New Roman" w:cs="Times New Roman"/>
          <w:sz w:val="24"/>
          <w:szCs w:val="24"/>
        </w:rPr>
      </w:pPr>
      <w:r w:rsidRPr="00DD393B">
        <w:rPr>
          <w:rFonts w:ascii="Times New Roman" w:hAnsi="Times New Roman" w:cs="Times New Roman"/>
          <w:sz w:val="24"/>
          <w:szCs w:val="24"/>
        </w:rPr>
        <w:t>总的来说，本项目成功构建了一个完整的扫雷强化学习平台，并通过实际代码分析与实验验证，系统地展示了基本强化学习方法在此类复杂推理问题中的优势与局限。尽管当前模型尚难与人类水平相竞争，但其在局部模式学</w:t>
      </w:r>
      <w:r w:rsidRPr="00DD393B">
        <w:rPr>
          <w:rFonts w:ascii="Times New Roman" w:eastAsia="等线" w:hAnsi="Times New Roman" w:cs="Times New Roman"/>
          <w:sz w:val="24"/>
          <w:szCs w:val="24"/>
        </w:rPr>
        <w:t>��</w:t>
      </w:r>
      <w:r w:rsidRPr="00DD393B">
        <w:rPr>
          <w:rFonts w:ascii="Times New Roman" w:hAnsi="Times New Roman" w:cs="Times New Roman"/>
          <w:sz w:val="24"/>
          <w:szCs w:val="24"/>
        </w:rPr>
        <w:t>、探索策略等方面展现出一定潜力，也为未来更复杂的扫雷</w:t>
      </w:r>
      <w:r w:rsidRPr="00DD393B">
        <w:rPr>
          <w:rFonts w:ascii="Times New Roman" w:hAnsi="Times New Roman" w:cs="Times New Roman"/>
          <w:sz w:val="24"/>
          <w:szCs w:val="24"/>
        </w:rPr>
        <w:t xml:space="preserve"> AI </w:t>
      </w:r>
      <w:r w:rsidRPr="00DD393B">
        <w:rPr>
          <w:rFonts w:ascii="Times New Roman" w:hAnsi="Times New Roman" w:cs="Times New Roman"/>
          <w:sz w:val="24"/>
          <w:szCs w:val="24"/>
        </w:rPr>
        <w:t>提供了坚实基础。</w:t>
      </w:r>
    </w:p>
    <w:p w14:paraId="66AC5E2E" w14:textId="7DA5EAD7" w:rsidR="008B708E" w:rsidRDefault="008B708E">
      <w:pPr>
        <w:widowControl/>
        <w:jc w:val="left"/>
        <w:rPr>
          <w:rFonts w:ascii="Times New Roman" w:hAnsi="Times New Roman" w:cs="Times New Roman"/>
          <w:sz w:val="24"/>
          <w:szCs w:val="24"/>
        </w:rPr>
      </w:pPr>
      <w:r>
        <w:rPr>
          <w:rFonts w:ascii="Times New Roman" w:hAnsi="Times New Roman" w:cs="Times New Roman"/>
          <w:sz w:val="24"/>
          <w:szCs w:val="24"/>
        </w:rPr>
        <w:br w:type="page"/>
      </w:r>
    </w:p>
    <w:p w14:paraId="612F3C08" w14:textId="77777777" w:rsidR="008B708E" w:rsidRPr="008B708E" w:rsidRDefault="008B708E" w:rsidP="008B708E">
      <w:pPr>
        <w:spacing w:line="360" w:lineRule="auto"/>
        <w:rPr>
          <w:rFonts w:ascii="Times New Roman" w:hAnsi="Times New Roman" w:cs="Times New Roman" w:hint="eastAsia"/>
          <w:sz w:val="24"/>
          <w:szCs w:val="24"/>
        </w:rPr>
      </w:pPr>
    </w:p>
    <w:sectPr w:rsidR="008B708E" w:rsidRPr="008B708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30F13"/>
    <w:multiLevelType w:val="multilevel"/>
    <w:tmpl w:val="18389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343CF0"/>
    <w:multiLevelType w:val="multilevel"/>
    <w:tmpl w:val="1908C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7603847">
    <w:abstractNumId w:val="0"/>
  </w:num>
  <w:num w:numId="2" w16cid:durableId="14895916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557"/>
    <w:rsid w:val="004642C2"/>
    <w:rsid w:val="00843CE3"/>
    <w:rsid w:val="008B708E"/>
    <w:rsid w:val="00920557"/>
    <w:rsid w:val="00B7547A"/>
    <w:rsid w:val="00BF3BA8"/>
    <w:rsid w:val="00DD393B"/>
    <w:rsid w:val="00E34A85"/>
    <w:rsid w:val="00E50443"/>
    <w:rsid w:val="00F52809"/>
    <w:rsid w:val="00F70C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1B27C"/>
  <w15:chartTrackingRefBased/>
  <w15:docId w15:val="{27BE986A-3873-4359-89BB-C2C7A6072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2055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2055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2055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2055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20557"/>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92055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2055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2055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20557"/>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2055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2055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2055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20557"/>
    <w:rPr>
      <w:rFonts w:cstheme="majorBidi"/>
      <w:color w:val="0F4761" w:themeColor="accent1" w:themeShade="BF"/>
      <w:sz w:val="28"/>
      <w:szCs w:val="28"/>
    </w:rPr>
  </w:style>
  <w:style w:type="character" w:customStyle="1" w:styleId="50">
    <w:name w:val="标题 5 字符"/>
    <w:basedOn w:val="a0"/>
    <w:link w:val="5"/>
    <w:uiPriority w:val="9"/>
    <w:semiHidden/>
    <w:rsid w:val="00920557"/>
    <w:rPr>
      <w:rFonts w:cstheme="majorBidi"/>
      <w:color w:val="0F4761" w:themeColor="accent1" w:themeShade="BF"/>
      <w:sz w:val="24"/>
      <w:szCs w:val="24"/>
    </w:rPr>
  </w:style>
  <w:style w:type="character" w:customStyle="1" w:styleId="60">
    <w:name w:val="标题 6 字符"/>
    <w:basedOn w:val="a0"/>
    <w:link w:val="6"/>
    <w:uiPriority w:val="9"/>
    <w:semiHidden/>
    <w:rsid w:val="00920557"/>
    <w:rPr>
      <w:rFonts w:cstheme="majorBidi"/>
      <w:b/>
      <w:bCs/>
      <w:color w:val="0F4761" w:themeColor="accent1" w:themeShade="BF"/>
    </w:rPr>
  </w:style>
  <w:style w:type="character" w:customStyle="1" w:styleId="70">
    <w:name w:val="标题 7 字符"/>
    <w:basedOn w:val="a0"/>
    <w:link w:val="7"/>
    <w:uiPriority w:val="9"/>
    <w:semiHidden/>
    <w:rsid w:val="00920557"/>
    <w:rPr>
      <w:rFonts w:cstheme="majorBidi"/>
      <w:b/>
      <w:bCs/>
      <w:color w:val="595959" w:themeColor="text1" w:themeTint="A6"/>
    </w:rPr>
  </w:style>
  <w:style w:type="character" w:customStyle="1" w:styleId="80">
    <w:name w:val="标题 8 字符"/>
    <w:basedOn w:val="a0"/>
    <w:link w:val="8"/>
    <w:uiPriority w:val="9"/>
    <w:semiHidden/>
    <w:rsid w:val="00920557"/>
    <w:rPr>
      <w:rFonts w:cstheme="majorBidi"/>
      <w:color w:val="595959" w:themeColor="text1" w:themeTint="A6"/>
    </w:rPr>
  </w:style>
  <w:style w:type="character" w:customStyle="1" w:styleId="90">
    <w:name w:val="标题 9 字符"/>
    <w:basedOn w:val="a0"/>
    <w:link w:val="9"/>
    <w:uiPriority w:val="9"/>
    <w:semiHidden/>
    <w:rsid w:val="00920557"/>
    <w:rPr>
      <w:rFonts w:eastAsiaTheme="majorEastAsia" w:cstheme="majorBidi"/>
      <w:color w:val="595959" w:themeColor="text1" w:themeTint="A6"/>
    </w:rPr>
  </w:style>
  <w:style w:type="paragraph" w:styleId="a3">
    <w:name w:val="Title"/>
    <w:basedOn w:val="a"/>
    <w:next w:val="a"/>
    <w:link w:val="a4"/>
    <w:uiPriority w:val="10"/>
    <w:qFormat/>
    <w:rsid w:val="0092055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2055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2055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2055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20557"/>
    <w:pPr>
      <w:spacing w:before="160" w:after="160"/>
      <w:jc w:val="center"/>
    </w:pPr>
    <w:rPr>
      <w:i/>
      <w:iCs/>
      <w:color w:val="404040" w:themeColor="text1" w:themeTint="BF"/>
    </w:rPr>
  </w:style>
  <w:style w:type="character" w:customStyle="1" w:styleId="a8">
    <w:name w:val="引用 字符"/>
    <w:basedOn w:val="a0"/>
    <w:link w:val="a7"/>
    <w:uiPriority w:val="29"/>
    <w:rsid w:val="00920557"/>
    <w:rPr>
      <w:i/>
      <w:iCs/>
      <w:color w:val="404040" w:themeColor="text1" w:themeTint="BF"/>
    </w:rPr>
  </w:style>
  <w:style w:type="paragraph" w:styleId="a9">
    <w:name w:val="List Paragraph"/>
    <w:basedOn w:val="a"/>
    <w:uiPriority w:val="34"/>
    <w:qFormat/>
    <w:rsid w:val="00920557"/>
    <w:pPr>
      <w:ind w:left="720"/>
      <w:contextualSpacing/>
    </w:pPr>
  </w:style>
  <w:style w:type="character" w:styleId="aa">
    <w:name w:val="Intense Emphasis"/>
    <w:basedOn w:val="a0"/>
    <w:uiPriority w:val="21"/>
    <w:qFormat/>
    <w:rsid w:val="00920557"/>
    <w:rPr>
      <w:i/>
      <w:iCs/>
      <w:color w:val="0F4761" w:themeColor="accent1" w:themeShade="BF"/>
    </w:rPr>
  </w:style>
  <w:style w:type="paragraph" w:styleId="ab">
    <w:name w:val="Intense Quote"/>
    <w:basedOn w:val="a"/>
    <w:next w:val="a"/>
    <w:link w:val="ac"/>
    <w:uiPriority w:val="30"/>
    <w:qFormat/>
    <w:rsid w:val="009205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20557"/>
    <w:rPr>
      <w:i/>
      <w:iCs/>
      <w:color w:val="0F4761" w:themeColor="accent1" w:themeShade="BF"/>
    </w:rPr>
  </w:style>
  <w:style w:type="character" w:styleId="ad">
    <w:name w:val="Intense Reference"/>
    <w:basedOn w:val="a0"/>
    <w:uiPriority w:val="32"/>
    <w:qFormat/>
    <w:rsid w:val="009205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1</Pages>
  <Words>411</Words>
  <Characters>2343</Characters>
  <Application>Microsoft Office Word</Application>
  <DocSecurity>0</DocSecurity>
  <Lines>19</Lines>
  <Paragraphs>5</Paragraphs>
  <ScaleCrop>false</ScaleCrop>
  <Company/>
  <LinksUpToDate>false</LinksUpToDate>
  <CharactersWithSpaces>2749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季康 浦</dc:creator>
  <cp:keywords/>
  <dc:description/>
  <cp:lastModifiedBy>季康 浦</cp:lastModifiedBy>
  <cp:revision>5</cp:revision>
  <dcterms:created xsi:type="dcterms:W3CDTF">2025-12-04T03:18:00Z</dcterms:created>
  <dcterms:modified xsi:type="dcterms:W3CDTF">2025-12-04T05:39:00Z</dcterms:modified>
</cp:coreProperties>
</file>