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INIZIO DEL MEDIOEVO:</w:t>
      </w:r>
    </w:p>
    <w:p>
      <w:pPr>
        <w:numPr>
          <w:numId w:val="0"/>
        </w:numPr>
        <w:ind w:leftChars="0"/>
      </w:pPr>
    </w:p>
    <w:p>
      <w:pPr>
        <w:numPr>
          <w:numId w:val="0"/>
        </w:numPr>
        <w:ind w:leftChars="0"/>
      </w:pPr>
      <w:r>
        <w:t>Età di mezzo, transizione fra mondo antico e rinascimento, giudicato negativamente fino al movimento del romanticismo.</w:t>
      </w:r>
    </w:p>
    <w:p>
      <w:pPr>
        <w:numPr>
          <w:numId w:val="0"/>
        </w:numPr>
        <w:ind w:leftChars="0"/>
      </w:pPr>
    </w:p>
    <w:p>
      <w:pPr>
        <w:numPr>
          <w:numId w:val="0"/>
        </w:numPr>
        <w:ind w:leftChars="0"/>
      </w:pPr>
      <w:r>
        <w:t>Nasce il concetto di nazione e lingua nazionale. Nel romanticismo si riscopre la nascita della nazione durante il medioevo, che apprezzano per questa ragione. Valutata la spiritualità cristiana, dopo il periodo illuminista, altra ragione per cui il medioevo, periodo in cui si diffonde il cristianesimo, viene maggiormente apprezzato.</w:t>
      </w:r>
    </w:p>
    <w:p>
      <w:pPr>
        <w:numPr>
          <w:numId w:val="0"/>
        </w:numPr>
        <w:ind w:leftChars="0"/>
      </w:pPr>
    </w:p>
    <w:p>
      <w:pPr>
        <w:numPr>
          <w:numId w:val="0"/>
        </w:numPr>
        <w:ind w:leftChars="0"/>
      </w:pPr>
      <w:r>
        <w:t>Divisione del medioevo in 2 fasi:</w:t>
      </w:r>
    </w:p>
    <w:p>
      <w:pPr>
        <w:numPr>
          <w:ilvl w:val="0"/>
          <w:numId w:val="1"/>
        </w:numPr>
        <w:tabs>
          <w:tab w:val="left" w:pos="425"/>
        </w:tabs>
        <w:ind w:left="425" w:leftChars="0" w:hanging="425" w:firstLineChars="0"/>
      </w:pPr>
      <w:r>
        <w:t>Alto Medioevo (crollo dell</w:t>
      </w:r>
      <w:r>
        <w:rPr>
          <w:rFonts w:hint="default"/>
        </w:rPr>
        <w:t>’impero - XI sec)</w:t>
      </w:r>
    </w:p>
    <w:p>
      <w:pPr>
        <w:numPr>
          <w:ilvl w:val="0"/>
          <w:numId w:val="1"/>
        </w:numPr>
        <w:tabs>
          <w:tab w:val="left" w:pos="425"/>
        </w:tabs>
        <w:ind w:left="425" w:leftChars="0" w:hanging="425" w:firstLineChars="0"/>
      </w:pPr>
      <w:r>
        <w:rPr>
          <w:rFonts w:hint="default"/>
        </w:rPr>
        <w:t>Basso Medioevo (XI sec - XV sec)</w:t>
      </w:r>
    </w:p>
    <w:p>
      <w:pPr>
        <w:numPr>
          <w:numId w:val="0"/>
        </w:numPr>
        <w:ind w:leftChars="0"/>
      </w:pPr>
    </w:p>
    <w:p>
      <w:pPr>
        <w:numPr>
          <w:numId w:val="0"/>
        </w:numPr>
        <w:ind w:leftChars="0"/>
      </w:pPr>
      <w:r>
        <w:rPr>
          <w:rStyle w:val="5"/>
        </w:rPr>
        <w:t xml:space="preserve">- </w:t>
      </w:r>
      <w:r>
        <w:rPr>
          <w:rStyle w:val="5"/>
        </w:rPr>
        <w:t>Alto medioevo</w:t>
      </w:r>
      <w:r>
        <w:t>: crisi generale, carestie ed epidemie</w:t>
      </w:r>
    </w:p>
    <w:p>
      <w:pPr>
        <w:numPr>
          <w:numId w:val="0"/>
        </w:numPr>
        <w:ind w:leftChars="0"/>
        <w:rPr>
          <w:rFonts w:hint="default"/>
        </w:rPr>
      </w:pPr>
      <w:r>
        <w:t>- Basso Medioevo: dall</w:t>
      </w:r>
      <w:r>
        <w:rPr>
          <w:rFonts w:hint="default"/>
        </w:rPr>
        <w:t>’anno mille l’agricoltura riprende, il commercio fiorisce etc etc...</w:t>
      </w:r>
    </w:p>
    <w:p>
      <w:pPr>
        <w:numPr>
          <w:numId w:val="0"/>
        </w:numPr>
        <w:ind w:leftChars="0"/>
        <w:rPr>
          <w:rFonts w:hint="default"/>
        </w:rPr>
      </w:pPr>
    </w:p>
    <w:p>
      <w:pPr>
        <w:numPr>
          <w:numId w:val="0"/>
        </w:numPr>
        <w:ind w:leftChars="0"/>
        <w:rPr>
          <w:rFonts w:hint="default"/>
        </w:rPr>
      </w:pPr>
      <w:r>
        <w:rPr>
          <w:rFonts w:hint="default"/>
        </w:rPr>
        <w:t>MEDIOEVO OCCIDENTE:</w:t>
      </w:r>
    </w:p>
    <w:p>
      <w:pPr>
        <w:numPr>
          <w:numId w:val="0"/>
        </w:numPr>
        <w:ind w:leftChars="0"/>
        <w:rPr>
          <w:rFonts w:hint="default"/>
        </w:rPr>
      </w:pPr>
      <w:r>
        <w:rPr>
          <w:rFonts w:hint="default"/>
        </w:rPr>
        <w:t>- Cristianesimo che si diffonde</w:t>
      </w:r>
    </w:p>
    <w:p>
      <w:pPr>
        <w:numPr>
          <w:ilvl w:val="0"/>
          <w:numId w:val="0"/>
        </w:numPr>
        <w:tabs>
          <w:tab w:val="clear" w:pos="425"/>
        </w:tabs>
        <w:ind w:leftChars="0"/>
        <w:rPr>
          <w:rFonts w:hint="default"/>
        </w:rPr>
      </w:pPr>
      <w:r>
        <w:rPr>
          <w:rFonts w:hint="default"/>
        </w:rPr>
        <w:t xml:space="preserve">- </w:t>
      </w:r>
      <w:r>
        <w:rPr>
          <w:rFonts w:hint="default"/>
          <w:b w:val="0"/>
          <w:bCs w:val="0"/>
        </w:rPr>
        <w:t xml:space="preserve">Regressione </w:t>
      </w:r>
      <w:r>
        <w:rPr>
          <w:rFonts w:hint="default"/>
        </w:rPr>
        <w:t>della vita cittadina (calo demografico), come quella campagnola (boschi, paludi e stagni, che favoriscono la diffusione della malaria)</w:t>
      </w:r>
    </w:p>
    <w:p>
      <w:pPr>
        <w:numPr>
          <w:numId w:val="0"/>
        </w:numPr>
        <w:ind w:leftChars="0"/>
        <w:rPr>
          <w:rFonts w:hint="default"/>
        </w:rPr>
      </w:pPr>
      <w:r>
        <w:rPr>
          <w:rFonts w:hint="default"/>
        </w:rPr>
        <w:t>- Grande peso del papato</w:t>
      </w:r>
    </w:p>
    <w:p>
      <w:pPr>
        <w:numPr>
          <w:numId w:val="0"/>
        </w:numPr>
        <w:ind w:leftChars="0"/>
        <w:rPr>
          <w:rFonts w:hint="default"/>
        </w:rPr>
      </w:pPr>
      <w:r>
        <w:rPr>
          <w:rFonts w:hint="default"/>
        </w:rPr>
        <w:t>- Lingue moderne (lingue nazionali che si evolveranno fino a quelle moderne)</w:t>
      </w:r>
    </w:p>
    <w:p>
      <w:pPr>
        <w:numPr>
          <w:numId w:val="0"/>
        </w:numPr>
        <w:ind w:leftChars="0"/>
        <w:rPr>
          <w:rFonts w:hint="default"/>
        </w:rPr>
      </w:pPr>
    </w:p>
    <w:p>
      <w:pPr>
        <w:numPr>
          <w:numId w:val="0"/>
        </w:numPr>
        <w:ind w:leftChars="0"/>
        <w:rPr>
          <w:rFonts w:hint="default"/>
        </w:rPr>
      </w:pPr>
      <w:r>
        <w:rPr>
          <w:rFonts w:hint="default"/>
        </w:rPr>
        <w:t>MEDIOEVO ORIENTE:</w:t>
      </w:r>
    </w:p>
    <w:p>
      <w:pPr>
        <w:numPr>
          <w:numId w:val="0"/>
        </w:numPr>
        <w:ind w:leftChars="0"/>
        <w:rPr>
          <w:rFonts w:hint="default"/>
          <w:b/>
          <w:bCs/>
        </w:rPr>
      </w:pPr>
      <w:r>
        <w:rPr>
          <w:rFonts w:hint="default"/>
        </w:rPr>
        <w:t xml:space="preserve">- </w:t>
      </w:r>
      <w:r>
        <w:rPr>
          <w:rFonts w:hint="default"/>
          <w:b/>
          <w:bCs/>
        </w:rPr>
        <w:t>Impero Bizantino</w:t>
      </w:r>
    </w:p>
    <w:p>
      <w:pPr>
        <w:numPr>
          <w:numId w:val="0"/>
        </w:numPr>
        <w:ind w:leftChars="0"/>
        <w:rPr>
          <w:rFonts w:hint="default"/>
          <w:b/>
          <w:bCs/>
        </w:rPr>
      </w:pPr>
    </w:p>
    <w:p>
      <w:pPr>
        <w:numPr>
          <w:numId w:val="0"/>
        </w:numPr>
        <w:ind w:leftChars="0"/>
        <w:rPr>
          <w:rFonts w:hint="default"/>
          <w:b w:val="0"/>
          <w:bCs w:val="0"/>
        </w:rPr>
      </w:pPr>
      <w:r>
        <w:rPr>
          <w:rFonts w:hint="default"/>
          <w:b w:val="0"/>
          <w:bCs w:val="0"/>
        </w:rPr>
        <w:t>Asse politico spostato nel centro-nord dell’Europa.</w:t>
      </w:r>
    </w:p>
    <w:p>
      <w:pPr>
        <w:numPr>
          <w:numId w:val="0"/>
        </w:numPr>
        <w:ind w:leftChars="0"/>
        <w:rPr>
          <w:rFonts w:hint="default"/>
          <w:b w:val="0"/>
          <w:bCs w:val="0"/>
        </w:rPr>
      </w:pPr>
    </w:p>
    <w:p>
      <w:pPr>
        <w:numPr>
          <w:numId w:val="0"/>
        </w:numPr>
        <w:ind w:leftChars="0"/>
        <w:rPr>
          <w:rFonts w:hint="default"/>
          <w:b w:val="0"/>
          <w:bCs w:val="0"/>
        </w:rPr>
      </w:pPr>
      <w:r>
        <w:rPr>
          <w:rFonts w:hint="default"/>
          <w:b w:val="0"/>
          <w:bCs w:val="0"/>
        </w:rPr>
        <w:t>Strade abbandonate, comunicazioni difficile, regresso della popolazione, città abbandonate. Tutte le città erano recintate da mura per favorirne la difesa.</w:t>
      </w:r>
    </w:p>
    <w:p>
      <w:pPr>
        <w:numPr>
          <w:numId w:val="0"/>
        </w:numPr>
        <w:ind w:leftChars="0"/>
        <w:rPr>
          <w:rFonts w:hint="default"/>
          <w:b w:val="0"/>
          <w:bCs w:val="0"/>
        </w:rPr>
      </w:pPr>
    </w:p>
    <w:p>
      <w:pPr>
        <w:numPr>
          <w:numId w:val="0"/>
        </w:numPr>
        <w:ind w:leftChars="0"/>
        <w:rPr>
          <w:rFonts w:hint="default"/>
          <w:b w:val="0"/>
          <w:bCs w:val="0"/>
        </w:rPr>
      </w:pPr>
      <w:r>
        <w:rPr>
          <w:rFonts w:hint="default"/>
          <w:b w:val="0"/>
          <w:bCs w:val="0"/>
        </w:rPr>
        <w:t>Fatica nel coltivare con i mezzi correnti, molti campi incolti, avanzano i boschi e le paludi che, nonostante buona fonte di legno, non favorivano la coltivazione.</w:t>
      </w:r>
    </w:p>
    <w:p>
      <w:pPr>
        <w:numPr>
          <w:numId w:val="0"/>
        </w:numPr>
        <w:ind w:leftChars="0"/>
        <w:rPr>
          <w:rFonts w:hint="default"/>
          <w:b w:val="0"/>
          <w:bCs w:val="0"/>
        </w:rPr>
      </w:pPr>
    </w:p>
    <w:p>
      <w:pPr>
        <w:numPr>
          <w:numId w:val="0"/>
        </w:numPr>
        <w:ind w:leftChars="0"/>
        <w:rPr>
          <w:rFonts w:hint="default"/>
          <w:b w:val="0"/>
          <w:bCs w:val="0"/>
        </w:rPr>
      </w:pPr>
      <w:r>
        <w:rPr>
          <w:rFonts w:hint="default"/>
          <w:b w:val="0"/>
          <w:bCs w:val="0"/>
        </w:rPr>
        <w:t>P. 138-140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 w:name="Akaash">
    <w:panose1 w:val="02000603000000000000"/>
    <w:charset w:val="00"/>
    <w:family w:val="auto"/>
    <w:pitch w:val="default"/>
    <w:sig w:usb0="80018001" w:usb1="00002000" w:usb2="00000000" w:usb3="00000000" w:csb0="00000001" w:csb1="80000000"/>
  </w:font>
  <w:font w:name="Cantarell">
    <w:panose1 w:val="02000503000000000000"/>
    <w:charset w:val="00"/>
    <w:family w:val="auto"/>
    <w:pitch w:val="default"/>
    <w:sig w:usb0="A00002FF" w:usb1="4000A1EA" w:usb2="00000000" w:usb3="00000000" w:csb0="20000097" w:csb1="00000000"/>
  </w:font>
  <w:font w:name="Liberation Serif">
    <w:panose1 w:val="02020603050405020304"/>
    <w:charset w:val="00"/>
    <w:family w:val="auto"/>
    <w:pitch w:val="default"/>
    <w:sig w:usb0="E0000AFF" w:usb1="500078FF" w:usb2="00000021" w:usb3="00000000" w:csb0="600001BF" w:csb1="DFF70000"/>
  </w:font>
  <w:font w:name="FZHei-B01">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6031966">
    <w:nsid w:val="58930C5E"/>
    <w:multiLevelType w:val="singleLevel"/>
    <w:tmpl w:val="58930C5E"/>
    <w:lvl w:ilvl="0" w:tentative="1">
      <w:start w:val="1"/>
      <w:numFmt w:val="decimal"/>
      <w:lvlText w:val="%1."/>
      <w:lvlJc w:val="left"/>
      <w:pPr>
        <w:tabs>
          <w:tab w:val="left" w:pos="425"/>
        </w:tabs>
        <w:ind w:left="425" w:leftChars="0" w:hanging="425" w:firstLineChars="0"/>
      </w:pPr>
      <w:rPr>
        <w:rFonts w:hint="default"/>
      </w:rPr>
    </w:lvl>
  </w:abstractNum>
  <w:num w:numId="1">
    <w:abstractNumId w:val="14860319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DD2DF"/>
    <w:rsid w:val="56FFE0C8"/>
    <w:rsid w:val="5CEEA52E"/>
    <w:rsid w:val="5ED7E78C"/>
    <w:rsid w:val="6F7FE3C0"/>
    <w:rsid w:val="77F5F838"/>
    <w:rsid w:val="79CD47EA"/>
    <w:rsid w:val="7BBB93B2"/>
    <w:rsid w:val="7BFF6CB5"/>
    <w:rsid w:val="BED1321F"/>
    <w:rsid w:val="C7B3DB51"/>
    <w:rsid w:val="C98FD47E"/>
    <w:rsid w:val="D7FB8D79"/>
    <w:rsid w:val="DDFDD2DF"/>
    <w:rsid w:val="DFFA005C"/>
    <w:rsid w:val="E7F37E6B"/>
    <w:rsid w:val="F9F984AE"/>
    <w:rsid w:val="FEFD8E5E"/>
    <w:rsid w:val="FF3D7B79"/>
    <w:rsid w:val="FFBEB6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9"/>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Heading 2 Char"/>
    <w:link w:val="3"/>
    <w:uiPriority w:val="0"/>
    <w:rPr>
      <w:rFonts w:ascii="Arial" w:hAnsi="Arial" w:eastAsia="黑体"/>
      <w:b/>
      <w:bCs/>
      <w:sz w:val="32"/>
      <w:szCs w:val="32"/>
    </w:rPr>
  </w:style>
  <w:style w:type="character" w:customStyle="1" w:styleId="8">
    <w:name w:val="Heading 1 Char"/>
    <w:link w:val="2"/>
    <w:uiPriority w:val="0"/>
    <w:rPr>
      <w:b/>
      <w:bCs/>
      <w:kern w:val="44"/>
      <w:sz w:val="44"/>
      <w:szCs w:val="44"/>
    </w:rPr>
  </w:style>
  <w:style w:type="character" w:customStyle="1" w:styleId="9">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E3C"/>
      </a:dk1>
      <a:lt1>
        <a:sysClr val="window" lastClr="F9FA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2017-02-02T11:30:00Z</dcterms:created>
  <dc:creator>corrado</dc:creator>
  <cp:lastModifiedBy>corrado</cp:lastModifiedBy>
  <dcterms:modified xsi:type="dcterms:W3CDTF">2017-02-02T11:45:40Z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1040-10.1.0.5672</vt:lpwstr>
  </property>
</Properties>
</file>