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B267" w14:textId="65761580" w:rsidR="00D75008" w:rsidRDefault="00B758C4" w:rsidP="00B758C4">
      <w:pPr>
        <w:pStyle w:val="1"/>
      </w:pPr>
      <w:r>
        <w:rPr>
          <w:rFonts w:hint="eastAsia"/>
        </w:rPr>
        <w:t>实验三</w:t>
      </w:r>
    </w:p>
    <w:p w14:paraId="3ABF4DC9" w14:textId="07512356" w:rsidR="00B758C4" w:rsidRDefault="00B758C4" w:rsidP="00B758C4">
      <w:pPr>
        <w:pStyle w:val="2"/>
      </w:pPr>
      <w:r>
        <w:rPr>
          <w:rFonts w:hint="eastAsia"/>
        </w:rPr>
        <w:t>实验目的：</w:t>
      </w:r>
    </w:p>
    <w:p w14:paraId="29699B0C" w14:textId="77777777" w:rsidR="00B758C4" w:rsidRPr="00B758C4" w:rsidRDefault="00B758C4" w:rsidP="00B758C4">
      <w:r w:rsidRPr="00B758C4">
        <w:rPr>
          <w:rFonts w:hint="eastAsia"/>
        </w:rPr>
        <w:t>1.</w:t>
      </w:r>
      <w:r w:rsidRPr="00B758C4">
        <w:t xml:space="preserve"> </w:t>
      </w:r>
      <w:r w:rsidRPr="00B758C4">
        <w:rPr>
          <w:rFonts w:hint="eastAsia"/>
        </w:rPr>
        <w:t>研讨传统软件开发过程模型与敏捷开发</w:t>
      </w:r>
    </w:p>
    <w:p w14:paraId="536DE9BC" w14:textId="08C1AE5C" w:rsidR="00B758C4" w:rsidRPr="00B758C4" w:rsidRDefault="00B758C4" w:rsidP="00B758C4">
      <w:r w:rsidRPr="00B758C4">
        <w:rPr>
          <w:rFonts w:hint="eastAsia"/>
        </w:rPr>
        <w:t>2</w:t>
      </w:r>
      <w:r w:rsidRPr="00B758C4">
        <w:t xml:space="preserve">. </w:t>
      </w:r>
      <w:r w:rsidRPr="00B758C4">
        <w:rPr>
          <w:rFonts w:hint="eastAsia"/>
        </w:rPr>
        <w:t>了解Scrum开发方法</w:t>
      </w:r>
    </w:p>
    <w:p w14:paraId="041ADF4E" w14:textId="107921D8" w:rsidR="00B758C4" w:rsidRDefault="00B758C4">
      <w:pPr>
        <w:rPr>
          <w:rFonts w:hint="eastAsia"/>
        </w:rPr>
      </w:pPr>
      <w:r w:rsidRPr="00B758C4">
        <w:rPr>
          <w:rFonts w:hint="eastAsia"/>
        </w:rPr>
        <w:t>3.</w:t>
      </w:r>
      <w:r w:rsidRPr="00B758C4">
        <w:t xml:space="preserve"> </w:t>
      </w:r>
      <w:r w:rsidRPr="00B758C4">
        <w:rPr>
          <w:rFonts w:hint="eastAsia"/>
        </w:rPr>
        <w:t>完成可行性分析报告</w:t>
      </w:r>
    </w:p>
    <w:p w14:paraId="5213EC7C" w14:textId="0913F40D" w:rsidR="00B758C4" w:rsidRDefault="00B758C4" w:rsidP="00B758C4">
      <w:pPr>
        <w:pStyle w:val="2"/>
      </w:pPr>
      <w:r>
        <w:rPr>
          <w:rFonts w:hint="eastAsia"/>
        </w:rPr>
        <w:t>实验内容：</w:t>
      </w:r>
    </w:p>
    <w:p w14:paraId="67C2E15E" w14:textId="77777777" w:rsidR="00B758C4" w:rsidRDefault="00B758C4" w:rsidP="00B758C4">
      <w:pPr>
        <w:pStyle w:val="a3"/>
        <w:numPr>
          <w:ilvl w:val="0"/>
          <w:numId w:val="1"/>
        </w:numPr>
        <w:ind w:firstLineChars="0"/>
      </w:pPr>
      <w:r w:rsidRPr="00B758C4">
        <w:rPr>
          <w:rFonts w:hint="eastAsia"/>
        </w:rPr>
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</w:r>
    </w:p>
    <w:p w14:paraId="28DBAED4" w14:textId="08AA6F94" w:rsidR="00B758C4" w:rsidRPr="00B758C4" w:rsidRDefault="00B758C4" w:rsidP="00B758C4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（1）</w:t>
      </w:r>
      <w:r w:rsidRPr="00B758C4">
        <w:rPr>
          <w:rFonts w:hint="eastAsia"/>
          <w:b/>
          <w:bCs/>
        </w:rPr>
        <w:t>传统软件开发过程模型</w:t>
      </w:r>
    </w:p>
    <w:p w14:paraId="54BE0928" w14:textId="77777777" w:rsidR="00B758C4" w:rsidRP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优点：</w:t>
      </w:r>
    </w:p>
    <w:p w14:paraId="625C7E3A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结构化：</w:t>
      </w:r>
      <w:r>
        <w:t xml:space="preserve"> 严格的阶段划分，适用于大型项目。</w:t>
      </w:r>
    </w:p>
    <w:p w14:paraId="42E4CD32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文档化：</w:t>
      </w:r>
      <w:r>
        <w:t xml:space="preserve"> 注重文档编制，便于项目管理和维护。</w:t>
      </w:r>
    </w:p>
    <w:p w14:paraId="02B0C088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可控性：</w:t>
      </w:r>
      <w:r>
        <w:t xml:space="preserve"> 明确的计划和里程碑，便于进度追踪。</w:t>
      </w:r>
    </w:p>
    <w:p w14:paraId="6F1A3830" w14:textId="77777777" w:rsidR="00B758C4" w:rsidRP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缺点：</w:t>
      </w:r>
    </w:p>
    <w:p w14:paraId="095DC3DA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刚性：</w:t>
      </w:r>
      <w:r>
        <w:t xml:space="preserve"> 变更困难，需求变更可能导致重大影响和成本增加。</w:t>
      </w:r>
    </w:p>
    <w:p w14:paraId="7B796F66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风险高：</w:t>
      </w:r>
      <w:r>
        <w:t xml:space="preserve"> 需求在后期才能验证，风险难以提前识别和应对。</w:t>
      </w:r>
    </w:p>
    <w:p w14:paraId="1E4D12BF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交付周期长：</w:t>
      </w:r>
      <w:r>
        <w:t xml:space="preserve"> 开发周期长，客户需等待较长时间才能看到成果。</w:t>
      </w:r>
    </w:p>
    <w:p w14:paraId="73904BF3" w14:textId="77777777" w:rsidR="00B758C4" w:rsidRP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如何</w:t>
      </w:r>
      <w:r w:rsidRPr="00B758C4">
        <w:rPr>
          <w:rFonts w:hint="eastAsia"/>
          <w:b/>
          <w:bCs/>
        </w:rPr>
        <w:t>应用：</w:t>
      </w:r>
    </w:p>
    <w:p w14:paraId="3AD3EEA5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对于稳定性要求高、需求明确的项目，如传统企业系统，传统模型较为适用</w:t>
      </w:r>
      <w:r>
        <w:rPr>
          <w:rFonts w:hint="eastAsia"/>
        </w:rPr>
        <w:t>，</w:t>
      </w:r>
      <w:r>
        <w:rPr>
          <w:rFonts w:hint="eastAsia"/>
        </w:rPr>
        <w:t>需要在项目开始前充分了解客户需求，制定完善的计划和文档。</w:t>
      </w:r>
    </w:p>
    <w:p w14:paraId="37087CA8" w14:textId="77777777" w:rsidR="00B758C4" w:rsidRP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可能存在的风险及风险管理：</w:t>
      </w:r>
    </w:p>
    <w:p w14:paraId="02EB3340" w14:textId="2D5C51D9" w:rsidR="00B758C4" w:rsidRPr="00B758C4" w:rsidRDefault="00B758C4" w:rsidP="00B758C4">
      <w:pPr>
        <w:pStyle w:val="a3"/>
        <w:ind w:left="360" w:firstLineChars="0" w:firstLine="0"/>
      </w:pPr>
      <w:r w:rsidRPr="00B758C4">
        <w:rPr>
          <w:rFonts w:hint="eastAsia"/>
        </w:rPr>
        <w:t>需求变更风险</w:t>
      </w:r>
      <w:r w:rsidRPr="00B758C4">
        <w:rPr>
          <w:rFonts w:hint="eastAsia"/>
        </w:rPr>
        <w:t>：</w:t>
      </w:r>
    </w:p>
    <w:p w14:paraId="113ED160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分级：</w:t>
      </w:r>
      <w:r>
        <w:t xml:space="preserve"> 根据影响程度和频率分级，如高、中、低。</w:t>
      </w:r>
    </w:p>
    <w:p w14:paraId="4B730D56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预案：</w:t>
      </w:r>
      <w:r>
        <w:t xml:space="preserve"> 建立变更控制流程，确保变更经过评审和批准，及时更新文档和计划。</w:t>
      </w:r>
    </w:p>
    <w:p w14:paraId="56BE2D82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进度延误风险：</w:t>
      </w:r>
    </w:p>
    <w:p w14:paraId="75E63A23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分级：</w:t>
      </w:r>
      <w:r>
        <w:t xml:space="preserve"> 根据延误程度和原因分级，如技术障碍、资源不足等。</w:t>
      </w:r>
    </w:p>
    <w:p w14:paraId="5CE743B8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预案：</w:t>
      </w:r>
      <w:r>
        <w:t xml:space="preserve"> 提前识别可能的延误原因，加强资源调配，制定应对方案。</w:t>
      </w:r>
    </w:p>
    <w:p w14:paraId="56C2BE65" w14:textId="77777777" w:rsid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（2）</w:t>
      </w:r>
      <w:r w:rsidRPr="00B758C4">
        <w:rPr>
          <w:rFonts w:hint="eastAsia"/>
          <w:b/>
          <w:bCs/>
        </w:rPr>
        <w:t>敏捷开发</w:t>
      </w:r>
    </w:p>
    <w:p w14:paraId="775C08DB" w14:textId="77777777" w:rsid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优点：</w:t>
      </w:r>
    </w:p>
    <w:p w14:paraId="0CC4B193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灵活性：</w:t>
      </w:r>
      <w:r>
        <w:t xml:space="preserve"> 能够快速响应需求变更，灵活调整开发方向。</w:t>
      </w:r>
    </w:p>
    <w:p w14:paraId="31709358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客户参与：</w:t>
      </w:r>
      <w:r>
        <w:t xml:space="preserve"> 客户参与程度高，能够更好地理解客户需求。</w:t>
      </w:r>
    </w:p>
    <w:p w14:paraId="51C1AEF5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交付周期短：</w:t>
      </w:r>
      <w:r>
        <w:t xml:space="preserve"> 可以快速迭代，提供部分功能给客户进行反馈。</w:t>
      </w:r>
    </w:p>
    <w:p w14:paraId="5967B5BB" w14:textId="77777777" w:rsid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缺点：</w:t>
      </w:r>
    </w:p>
    <w:p w14:paraId="3698DB51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适用范围有限：</w:t>
      </w:r>
      <w:r>
        <w:t xml:space="preserve"> 对团队协作能力要求高，不适合所有项目。</w:t>
      </w:r>
    </w:p>
    <w:p w14:paraId="7E91D468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文档较少：</w:t>
      </w:r>
      <w:r>
        <w:t xml:space="preserve"> 对文档要求不高，可能影响项目后期维护和交接。</w:t>
      </w:r>
    </w:p>
    <w:p w14:paraId="4723D4FA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lastRenderedPageBreak/>
        <w:t>需求不稳定性：</w:t>
      </w:r>
      <w:r>
        <w:t xml:space="preserve"> 需求变更频繁，可能导致项目方向不清晰。</w:t>
      </w:r>
    </w:p>
    <w:p w14:paraId="789E639B" w14:textId="77777777" w:rsid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如何</w:t>
      </w:r>
      <w:r w:rsidRPr="00B758C4">
        <w:rPr>
          <w:rFonts w:hint="eastAsia"/>
          <w:b/>
          <w:bCs/>
        </w:rPr>
        <w:t>应用：</w:t>
      </w:r>
    </w:p>
    <w:p w14:paraId="0E5CC5A8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对于需求频繁变化、项目初期不确定性较高的项目，如创新型项目、新产品开发等，敏捷开发更为适用</w:t>
      </w:r>
      <w:r>
        <w:rPr>
          <w:rFonts w:hint="eastAsia"/>
        </w:rPr>
        <w:t>，它</w:t>
      </w:r>
      <w:r>
        <w:rPr>
          <w:rFonts w:hint="eastAsia"/>
        </w:rPr>
        <w:t>强调团队协作和客户参与，重视快速交付和反馈。</w:t>
      </w:r>
    </w:p>
    <w:p w14:paraId="50208E46" w14:textId="77777777" w:rsidR="00B758C4" w:rsidRDefault="00B758C4" w:rsidP="00B758C4">
      <w:pPr>
        <w:pStyle w:val="a3"/>
        <w:ind w:left="360" w:firstLineChars="0" w:firstLine="0"/>
        <w:rPr>
          <w:b/>
          <w:bCs/>
        </w:rPr>
      </w:pPr>
      <w:r w:rsidRPr="00B758C4">
        <w:rPr>
          <w:rFonts w:hint="eastAsia"/>
          <w:b/>
          <w:bCs/>
        </w:rPr>
        <w:t>可能存在的风险及风险管理：</w:t>
      </w:r>
    </w:p>
    <w:p w14:paraId="52D4644A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需求变更频繁风险：</w:t>
      </w:r>
    </w:p>
    <w:p w14:paraId="2798F48D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分级：</w:t>
      </w:r>
      <w:r>
        <w:t xml:space="preserve"> 根据变更影响程度和频率分级，如高、中、低。</w:t>
      </w:r>
    </w:p>
    <w:p w14:paraId="7374F203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预案：</w:t>
      </w:r>
      <w:r>
        <w:t xml:space="preserve"> 建立灵活的变更管理机制，保证变更的及时性和有效性，避免频繁变更导致开发方向不明确。</w:t>
      </w:r>
    </w:p>
    <w:p w14:paraId="781F0712" w14:textId="77777777" w:rsidR="00B758C4" w:rsidRDefault="00B758C4" w:rsidP="00B758C4">
      <w:pPr>
        <w:pStyle w:val="a3"/>
        <w:ind w:left="360" w:firstLineChars="0" w:firstLine="0"/>
      </w:pPr>
      <w:r>
        <w:rPr>
          <w:rFonts w:hint="eastAsia"/>
        </w:rPr>
        <w:t>团队沟通协作风险：</w:t>
      </w:r>
    </w:p>
    <w:p w14:paraId="404AE023" w14:textId="7EF7810F" w:rsidR="00B758C4" w:rsidRPr="00B758C4" w:rsidRDefault="00B758C4" w:rsidP="00B758C4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>分级：</w:t>
      </w:r>
      <w:r>
        <w:t xml:space="preserve"> 根据沟通效率和团队协作情况分级，如高、中、低。</w:t>
      </w:r>
    </w:p>
    <w:p w14:paraId="404A305F" w14:textId="13858452" w:rsidR="00B758C4" w:rsidRDefault="00B758C4" w:rsidP="00B758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预案：</w:t>
      </w:r>
      <w:r>
        <w:t xml:space="preserve"> 加强团队沟通和协作，定期举行会议、沟通进展和解决问题，确保团队合作高效顺畅。</w:t>
      </w:r>
    </w:p>
    <w:p w14:paraId="3876799A" w14:textId="77777777" w:rsidR="00AD4679" w:rsidRDefault="00B758C4" w:rsidP="00B758C4">
      <w:pPr>
        <w:pStyle w:val="a3"/>
        <w:numPr>
          <w:ilvl w:val="0"/>
          <w:numId w:val="1"/>
        </w:numPr>
        <w:ind w:firstLineChars="0"/>
      </w:pPr>
      <w:r w:rsidRPr="00B758C4">
        <w:t xml:space="preserve">阅读Scrum开发方法文档，理解Scrum过程工作模型 </w:t>
      </w:r>
    </w:p>
    <w:p w14:paraId="610060BA" w14:textId="77777777" w:rsidR="00AD4679" w:rsidRDefault="00AD4679" w:rsidP="00AD4679">
      <w:pPr>
        <w:pStyle w:val="a3"/>
        <w:ind w:left="360" w:firstLineChars="0" w:firstLine="0"/>
      </w:pPr>
      <w:r w:rsidRPr="00AD4679">
        <w:t>SCRUM——是一种敏捷软件开发的管理方法，用于迭代式增量软件开发过程。Scrum是一个包括了一系列实践和预定义角色的过程骨架。</w:t>
      </w:r>
    </w:p>
    <w:p w14:paraId="2BAEB47F" w14:textId="684F45F9" w:rsidR="00AD4679" w:rsidRDefault="00AD4679" w:rsidP="00AD4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我们首先需要确定一个</w:t>
      </w:r>
      <w:r>
        <w:t>Product Backlog（按优先顺序排列的一个产品需求列表），这个是由Product Owner 负责的；</w:t>
      </w:r>
    </w:p>
    <w:p w14:paraId="545C0A63" w14:textId="77777777" w:rsidR="00AD4679" w:rsidRDefault="00AD4679" w:rsidP="00AD4679">
      <w:pPr>
        <w:pStyle w:val="a3"/>
        <w:numPr>
          <w:ilvl w:val="0"/>
          <w:numId w:val="2"/>
        </w:numPr>
        <w:ind w:firstLineChars="0"/>
      </w:pPr>
      <w:r>
        <w:t>Scrum Team根据Product Backlog列表，做工作量的预估和安排；</w:t>
      </w:r>
    </w:p>
    <w:p w14:paraId="2BBA8890" w14:textId="77777777" w:rsidR="00AD4679" w:rsidRDefault="00AD4679" w:rsidP="00AD4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有了</w:t>
      </w:r>
      <w:r>
        <w:t>Product Backlog列表，我们需要通过 Sprint Planning Meeting（Sprint计划会议） 来从中挑选出一个Story作为本次迭代完成的目标，这个目标的时间周期是1~4个星期，然后把这个Story进行细化，形成一个Sprint Backlog；</w:t>
      </w:r>
    </w:p>
    <w:p w14:paraId="6FD46D13" w14:textId="77777777" w:rsidR="00AD4679" w:rsidRDefault="00AD4679" w:rsidP="00AD4679">
      <w:pPr>
        <w:pStyle w:val="a3"/>
        <w:numPr>
          <w:ilvl w:val="0"/>
          <w:numId w:val="2"/>
        </w:numPr>
        <w:ind w:firstLineChars="0"/>
      </w:pPr>
      <w:r>
        <w:t>Sprint Backlog是由Scrum Team去完成的，每个成员根据Sprint Backlog再细化成更小的任务（细到每个任务的工作量在2天内能完成）；</w:t>
      </w:r>
    </w:p>
    <w:p w14:paraId="56400F10" w14:textId="77777777" w:rsidR="00AD4679" w:rsidRDefault="00AD4679" w:rsidP="00AD4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成员把</w:t>
      </w:r>
      <w:r>
        <w:t>Sprint Backlog分拆完毕后，需要将详细的开发时间计划以邮件的形式发送给项目组成员，确保信息畅通。</w:t>
      </w:r>
    </w:p>
    <w:p w14:paraId="794C4292" w14:textId="77777777" w:rsidR="00AD4679" w:rsidRDefault="00AD4679" w:rsidP="00AD4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Scrum Team完成计划会议上选出的Sprint Backlog过程中，需要进行 Daily Scrum Meeting（每日站立会议），每次会议控制在15分钟左右，每个人都必须发言，并且要向所有成员当面汇报你昨天完成了什么，你今天将要完成什么，同时遇到不能解决的问题也可以提出。</w:t>
      </w:r>
    </w:p>
    <w:p w14:paraId="63E1EB7C" w14:textId="77777777" w:rsidR="00AD4679" w:rsidRDefault="00AD4679" w:rsidP="00AD4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当一个</w:t>
      </w:r>
      <w:r>
        <w:t>Story完成，也就是Sprint Backlog被完成，也就表示一次Sprint完成，这时，我们要进行 Srpint Review Meeting（演示会议），也称为评审会议，产品负责人和客户都要参加（最好本公司老板也参加），每一个Scrum Team的成员都要向他们演示自己完成的软件产品；</w:t>
      </w:r>
    </w:p>
    <w:p w14:paraId="0FBCCFFA" w14:textId="0A2260A2" w:rsidR="00B758C4" w:rsidRDefault="00AD4679" w:rsidP="00AD4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最后就是</w:t>
      </w:r>
      <w:r>
        <w:t xml:space="preserve"> Sprint Retrospective Meeting（回顾会议），也称为总结会议，以轮流发言方式进行，每个人都要发言，总结并讨论改进的地方，放入下一轮Sprint的产品需求中；</w:t>
      </w:r>
      <w:r w:rsidR="00B758C4" w:rsidRPr="00B758C4">
        <w:t xml:space="preserve">  </w:t>
      </w:r>
    </w:p>
    <w:p w14:paraId="7B03A2CE" w14:textId="74BA34B1" w:rsidR="00B758C4" w:rsidRDefault="00B758C4" w:rsidP="00B758C4">
      <w:pPr>
        <w:pStyle w:val="a3"/>
        <w:numPr>
          <w:ilvl w:val="0"/>
          <w:numId w:val="1"/>
        </w:numPr>
        <w:ind w:firstLineChars="0"/>
      </w:pPr>
      <w:r w:rsidRPr="00B758C4">
        <w:t>完成可行性分析报告。</w:t>
      </w:r>
    </w:p>
    <w:p w14:paraId="2E01B5CA" w14:textId="64B12964" w:rsidR="00AD4679" w:rsidRDefault="00AD4679" w:rsidP="00AD4679">
      <w:pPr>
        <w:pStyle w:val="a3"/>
        <w:ind w:left="360" w:firstLineChars="0" w:firstLine="0"/>
      </w:pPr>
      <w:r>
        <w:rPr>
          <w:rFonts w:hint="eastAsia"/>
        </w:rPr>
        <w:t>我们组的可行性报告内容目录如下：</w:t>
      </w:r>
    </w:p>
    <w:p w14:paraId="74BEADED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4"/>
            <w:rFonts w:hint="eastAsia"/>
          </w:rPr>
          <w:t>可行性分析</w:t>
        </w:r>
        <w:r>
          <w:rPr>
            <w:rStyle w:val="a4"/>
          </w:rPr>
          <w:t>(</w:t>
        </w:r>
        <w:r>
          <w:rPr>
            <w:rStyle w:val="a4"/>
            <w:rFonts w:hint="eastAsia"/>
          </w:rPr>
          <w:t>研究</w:t>
        </w:r>
        <w:r>
          <w:rPr>
            <w:rStyle w:val="a4"/>
          </w:rPr>
          <w:t>)</w:t>
        </w:r>
        <w:r>
          <w:rPr>
            <w:rStyle w:val="a4"/>
            <w:rFonts w:hint="eastAsia"/>
          </w:rPr>
          <w:t>报告</w:t>
        </w:r>
        <w:r>
          <w:rPr>
            <w:rStyle w:val="a4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2236338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395" w:history="1">
        <w:r>
          <w:rPr>
            <w:rStyle w:val="a4"/>
          </w:rPr>
          <w:t>1</w:t>
        </w:r>
        <w:r>
          <w:rPr>
            <w:rStyle w:val="a4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_Toc235938395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A23A94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>
          <w:rPr>
            <w:rStyle w:val="a4"/>
          </w:rPr>
          <w:t>1.1</w:t>
        </w:r>
        <w:r>
          <w:rPr>
            <w:rStyle w:val="a4"/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_Toc235938396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4AE1470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>
          <w:rPr>
            <w:rStyle w:val="a4"/>
          </w:rPr>
          <w:t>1.2</w:t>
        </w:r>
        <w:r>
          <w:rPr>
            <w:rStyle w:val="a4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_Toc235938397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552C9E7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>
          <w:rPr>
            <w:rStyle w:val="a4"/>
          </w:rPr>
          <w:t>1.3</w:t>
        </w:r>
        <w:r>
          <w:rPr>
            <w:rStyle w:val="a4"/>
            <w:rFonts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_Toc235938398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4188C1F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>
          <w:rPr>
            <w:rStyle w:val="a4"/>
          </w:rPr>
          <w:t>1.4</w:t>
        </w:r>
        <w:r>
          <w:rPr>
            <w:rStyle w:val="a4"/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_Toc235938399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CC435A3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00" w:history="1">
        <w:r>
          <w:rPr>
            <w:rStyle w:val="a4"/>
          </w:rPr>
          <w:t>2</w:t>
        </w:r>
        <w:r>
          <w:rPr>
            <w:rStyle w:val="a4"/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_Toc235938400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E4A86C8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01" w:history="1">
        <w:r>
          <w:rPr>
            <w:rStyle w:val="a4"/>
          </w:rPr>
          <w:t>3</w:t>
        </w:r>
        <w:r>
          <w:rPr>
            <w:rStyle w:val="a4"/>
            <w:rFonts w:hint="eastAsia"/>
          </w:rPr>
          <w:t>可行性分析的前提</w:t>
        </w:r>
        <w:r>
          <w:tab/>
        </w:r>
        <w:r>
          <w:fldChar w:fldCharType="begin"/>
        </w:r>
        <w:r>
          <w:instrText xml:space="preserve"> PAGEREF _Toc235938401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C2174F5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>
          <w:rPr>
            <w:rStyle w:val="a4"/>
          </w:rPr>
          <w:t>3.1</w:t>
        </w:r>
        <w:r>
          <w:rPr>
            <w:rStyle w:val="a4"/>
            <w:rFonts w:hint="eastAsia"/>
          </w:rPr>
          <w:t>项目的要求</w:t>
        </w:r>
        <w:r>
          <w:tab/>
        </w:r>
        <w:r>
          <w:fldChar w:fldCharType="begin"/>
        </w:r>
        <w:r>
          <w:instrText xml:space="preserve"> PAGEREF _Toc235938402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A90ADB9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>
          <w:rPr>
            <w:rStyle w:val="a4"/>
          </w:rPr>
          <w:t>3.2</w:t>
        </w:r>
        <w:r>
          <w:rPr>
            <w:rStyle w:val="a4"/>
            <w:rFonts w:hint="eastAsia"/>
          </w:rPr>
          <w:t>项目的目标</w:t>
        </w:r>
        <w:r>
          <w:tab/>
        </w:r>
        <w:r>
          <w:fldChar w:fldCharType="begin"/>
        </w:r>
        <w:r>
          <w:instrText xml:space="preserve"> PAGEREF _Toc235938403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B65806E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>
          <w:rPr>
            <w:rStyle w:val="a4"/>
          </w:rPr>
          <w:t>3.3</w:t>
        </w:r>
        <w:r>
          <w:rPr>
            <w:rStyle w:val="a4"/>
            <w:rFonts w:hint="eastAsia"/>
          </w:rPr>
          <w:t>项目的环境、条件、假定和限制</w:t>
        </w:r>
        <w:r>
          <w:tab/>
        </w:r>
        <w:r>
          <w:fldChar w:fldCharType="begin"/>
        </w:r>
        <w:r>
          <w:instrText xml:space="preserve"> PAGEREF _Toc235938404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FFCB6DA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>
          <w:rPr>
            <w:rStyle w:val="a4"/>
          </w:rPr>
          <w:t>3.4</w:t>
        </w:r>
        <w:r>
          <w:rPr>
            <w:rStyle w:val="a4"/>
            <w:rFonts w:hint="eastAsia"/>
          </w:rPr>
          <w:t>进行可行性分析的方法</w:t>
        </w:r>
        <w:r>
          <w:tab/>
        </w:r>
        <w:r>
          <w:fldChar w:fldCharType="begin"/>
        </w:r>
        <w:r>
          <w:instrText xml:space="preserve"> PAGEREF _Toc235938405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FFC08E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06" w:history="1">
        <w:r>
          <w:rPr>
            <w:rStyle w:val="a4"/>
          </w:rPr>
          <w:t>4</w:t>
        </w:r>
        <w:r>
          <w:rPr>
            <w:rStyle w:val="a4"/>
            <w:rFonts w:hint="eastAsia"/>
          </w:rPr>
          <w:t>可选的方案</w:t>
        </w:r>
        <w:r>
          <w:tab/>
        </w:r>
        <w:r>
          <w:fldChar w:fldCharType="begin"/>
        </w:r>
        <w:r>
          <w:instrText xml:space="preserve"> PAGEREF _Toc235938406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A8AEF11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>
          <w:rPr>
            <w:rStyle w:val="a4"/>
          </w:rPr>
          <w:t>4.1</w:t>
        </w:r>
        <w:r>
          <w:rPr>
            <w:rStyle w:val="a4"/>
            <w:rFonts w:hint="eastAsia"/>
          </w:rPr>
          <w:t>原有方案的优缺点、局限性及存在的问题</w:t>
        </w:r>
        <w:r>
          <w:tab/>
        </w:r>
        <w:r>
          <w:fldChar w:fldCharType="begin"/>
        </w:r>
        <w:r>
          <w:instrText xml:space="preserve"> PAGEREF _Toc235938407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F020CBC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>
          <w:rPr>
            <w:rStyle w:val="a4"/>
          </w:rPr>
          <w:t>4.2</w:t>
        </w:r>
        <w:r>
          <w:rPr>
            <w:rStyle w:val="a4"/>
            <w:rFonts w:hint="eastAsia"/>
          </w:rPr>
          <w:t>可重用的系统，与要求之间的差距</w:t>
        </w:r>
        <w:r>
          <w:tab/>
        </w:r>
        <w:r>
          <w:fldChar w:fldCharType="begin"/>
        </w:r>
        <w:r>
          <w:instrText xml:space="preserve"> PAGEREF _Toc235938408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AF4C8E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>
          <w:rPr>
            <w:rStyle w:val="a4"/>
          </w:rPr>
          <w:t>4.3</w:t>
        </w:r>
        <w:r>
          <w:rPr>
            <w:rStyle w:val="a4"/>
            <w:rFonts w:hint="eastAsia"/>
          </w:rPr>
          <w:t>可选择的系统方案</w:t>
        </w:r>
        <w:r>
          <w:rPr>
            <w:rStyle w:val="a4"/>
          </w:rPr>
          <w:t>1</w:t>
        </w:r>
        <w:r>
          <w:tab/>
        </w:r>
        <w:r>
          <w:fldChar w:fldCharType="begin"/>
        </w:r>
        <w:r>
          <w:instrText xml:space="preserve"> PAGEREF _Toc235938409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18CFA2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>
          <w:rPr>
            <w:rStyle w:val="a4"/>
          </w:rPr>
          <w:t>4.4</w:t>
        </w:r>
        <w:r>
          <w:rPr>
            <w:rStyle w:val="a4"/>
            <w:rFonts w:hint="eastAsia"/>
          </w:rPr>
          <w:t>可选择的系统方案</w:t>
        </w:r>
        <w:r>
          <w:rPr>
            <w:rStyle w:val="a4"/>
          </w:rPr>
          <w:t>2</w:t>
        </w:r>
        <w:r>
          <w:tab/>
        </w:r>
        <w:r>
          <w:fldChar w:fldCharType="begin"/>
        </w:r>
        <w:r>
          <w:instrText xml:space="preserve"> PAGEREF _Toc235938410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EE250D7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>
          <w:rPr>
            <w:rStyle w:val="a4"/>
          </w:rPr>
          <w:t>4.5</w:t>
        </w:r>
        <w:r>
          <w:rPr>
            <w:rStyle w:val="a4"/>
            <w:rFonts w:hint="eastAsia"/>
          </w:rPr>
          <w:t>选择最终方案的准则</w:t>
        </w:r>
        <w:r>
          <w:tab/>
        </w:r>
        <w:r>
          <w:fldChar w:fldCharType="begin"/>
        </w:r>
        <w:r>
          <w:instrText xml:space="preserve"> PAGEREF _Toc235938411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4443E2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12" w:history="1">
        <w:r>
          <w:rPr>
            <w:rStyle w:val="a4"/>
          </w:rPr>
          <w:t>5</w:t>
        </w:r>
        <w:r>
          <w:rPr>
            <w:rStyle w:val="a4"/>
            <w:rFonts w:hint="eastAsia"/>
          </w:rPr>
          <w:t>所建议的系统</w:t>
        </w:r>
        <w:r>
          <w:tab/>
        </w:r>
        <w:r>
          <w:fldChar w:fldCharType="begin"/>
        </w:r>
        <w:r>
          <w:instrText xml:space="preserve"> PAGEREF _Toc235938412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4ED3801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>
          <w:rPr>
            <w:rStyle w:val="a4"/>
          </w:rPr>
          <w:t>5.1</w:t>
        </w:r>
        <w:r>
          <w:rPr>
            <w:rStyle w:val="a4"/>
            <w:rFonts w:hint="eastAsia"/>
          </w:rPr>
          <w:t>对所建议的系统的说明</w:t>
        </w:r>
        <w:r>
          <w:tab/>
        </w:r>
        <w:r>
          <w:fldChar w:fldCharType="begin"/>
        </w:r>
        <w:r>
          <w:instrText xml:space="preserve"> PAGEREF _Toc235938413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B8A3E6E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>
          <w:rPr>
            <w:rStyle w:val="a4"/>
          </w:rPr>
          <w:t>5.2</w:t>
        </w:r>
        <w:r>
          <w:rPr>
            <w:rStyle w:val="a4"/>
            <w:rFonts w:hint="eastAsia"/>
          </w:rPr>
          <w:t>数据流程和处理流程</w:t>
        </w:r>
        <w:r>
          <w:tab/>
        </w:r>
        <w:r>
          <w:fldChar w:fldCharType="begin"/>
        </w:r>
        <w:r>
          <w:instrText xml:space="preserve"> PAGEREF _Toc235938414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189C10E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>
          <w:rPr>
            <w:rStyle w:val="a4"/>
          </w:rPr>
          <w:t>5.3</w:t>
        </w:r>
        <w:r>
          <w:rPr>
            <w:rStyle w:val="a4"/>
            <w:rFonts w:hint="eastAsia"/>
          </w:rPr>
          <w:t>与原系统的比较</w:t>
        </w:r>
        <w:r>
          <w:rPr>
            <w:rStyle w:val="a4"/>
          </w:rPr>
          <w:t>(</w:t>
        </w:r>
        <w:r>
          <w:rPr>
            <w:rStyle w:val="a4"/>
            <w:rFonts w:hint="eastAsia"/>
          </w:rPr>
          <w:t>若有原系统</w:t>
        </w:r>
        <w:r>
          <w:rPr>
            <w:rStyle w:val="a4"/>
          </w:rPr>
          <w:t>)</w:t>
        </w:r>
        <w:r>
          <w:tab/>
        </w:r>
        <w:r>
          <w:fldChar w:fldCharType="begin"/>
        </w:r>
        <w:r>
          <w:instrText xml:space="preserve"> PAGEREF _Toc235938415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CBFE750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>
          <w:rPr>
            <w:rStyle w:val="a4"/>
          </w:rPr>
          <w:t>5.4</w:t>
        </w:r>
        <w:r>
          <w:rPr>
            <w:rStyle w:val="a4"/>
            <w:rFonts w:hint="eastAsia"/>
          </w:rPr>
          <w:t>影响</w:t>
        </w:r>
        <w:r>
          <w:rPr>
            <w:rStyle w:val="a4"/>
          </w:rPr>
          <w:t>(</w:t>
        </w:r>
        <w:r>
          <w:rPr>
            <w:rStyle w:val="a4"/>
            <w:rFonts w:hint="eastAsia"/>
          </w:rPr>
          <w:t>或要求</w:t>
        </w:r>
        <w:r>
          <w:rPr>
            <w:rStyle w:val="a4"/>
          </w:rPr>
          <w:t>)</w:t>
        </w:r>
        <w:r>
          <w:tab/>
        </w:r>
        <w:r>
          <w:fldChar w:fldCharType="begin"/>
        </w:r>
        <w:r>
          <w:instrText xml:space="preserve"> PAGEREF _Toc235938416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19CEDE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>
          <w:rPr>
            <w:rStyle w:val="a4"/>
          </w:rPr>
          <w:t>5.4.1</w:t>
        </w:r>
        <w:r>
          <w:rPr>
            <w:rStyle w:val="a4"/>
            <w:rFonts w:hint="eastAsia"/>
          </w:rPr>
          <w:t>设备</w:t>
        </w:r>
        <w:r>
          <w:tab/>
        </w:r>
        <w:r>
          <w:fldChar w:fldCharType="begin"/>
        </w:r>
        <w:r>
          <w:instrText xml:space="preserve"> PAGEREF _Toc235938417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E21D637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>
          <w:rPr>
            <w:rStyle w:val="a4"/>
          </w:rPr>
          <w:t>5.4.2</w:t>
        </w:r>
        <w:r>
          <w:rPr>
            <w:rStyle w:val="a4"/>
            <w:rFonts w:hint="eastAsia"/>
          </w:rPr>
          <w:t>软件</w:t>
        </w:r>
        <w:r>
          <w:tab/>
        </w:r>
        <w:r>
          <w:fldChar w:fldCharType="begin"/>
        </w:r>
        <w:r>
          <w:instrText xml:space="preserve"> PAGEREF _Toc235938418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323E554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>
          <w:rPr>
            <w:rStyle w:val="a4"/>
          </w:rPr>
          <w:t>5.4.3</w:t>
        </w:r>
        <w:r>
          <w:rPr>
            <w:rStyle w:val="a4"/>
            <w:rFonts w:hint="eastAsia"/>
          </w:rPr>
          <w:t>运行</w:t>
        </w:r>
        <w:r>
          <w:tab/>
        </w:r>
        <w:r>
          <w:fldChar w:fldCharType="begin"/>
        </w:r>
        <w:r>
          <w:instrText xml:space="preserve"> PAGEREF _Toc235938419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321B031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>
          <w:rPr>
            <w:rStyle w:val="a4"/>
          </w:rPr>
          <w:t>5.4.4</w:t>
        </w:r>
        <w:r>
          <w:rPr>
            <w:rStyle w:val="a4"/>
            <w:rFonts w:hint="eastAsia"/>
          </w:rPr>
          <w:t>开发</w:t>
        </w:r>
        <w:r>
          <w:tab/>
        </w:r>
        <w:r>
          <w:fldChar w:fldCharType="begin"/>
        </w:r>
        <w:r>
          <w:instrText xml:space="preserve"> PAGEREF _Toc235938420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E71181F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>
          <w:rPr>
            <w:rStyle w:val="a4"/>
          </w:rPr>
          <w:t>5.4.5</w:t>
        </w:r>
        <w:r>
          <w:rPr>
            <w:rStyle w:val="a4"/>
            <w:rFonts w:hint="eastAsia"/>
          </w:rPr>
          <w:t>环境</w:t>
        </w:r>
        <w:r>
          <w:tab/>
        </w:r>
        <w:r>
          <w:fldChar w:fldCharType="begin"/>
        </w:r>
        <w:r>
          <w:instrText xml:space="preserve"> PAGEREF _Toc235938421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3B752AD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>
          <w:rPr>
            <w:rStyle w:val="a4"/>
          </w:rPr>
          <w:t>5.4.6</w:t>
        </w:r>
        <w:r>
          <w:rPr>
            <w:rStyle w:val="a4"/>
            <w:rFonts w:hint="eastAsia"/>
          </w:rPr>
          <w:t>经费</w:t>
        </w:r>
        <w:r>
          <w:tab/>
        </w:r>
        <w:r>
          <w:fldChar w:fldCharType="begin"/>
        </w:r>
        <w:r>
          <w:instrText xml:space="preserve"> PAGEREF _Toc235938422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EB8287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>
          <w:rPr>
            <w:rStyle w:val="a4"/>
          </w:rPr>
          <w:t>5.5</w:t>
        </w:r>
        <w:r>
          <w:rPr>
            <w:rStyle w:val="a4"/>
            <w:rFonts w:hint="eastAsia"/>
          </w:rPr>
          <w:t>局限性</w:t>
        </w:r>
        <w:r>
          <w:tab/>
        </w:r>
        <w:r>
          <w:fldChar w:fldCharType="begin"/>
        </w:r>
        <w:r>
          <w:instrText xml:space="preserve"> PAGEREF _Toc235938423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7FB3A0D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24" w:history="1">
        <w:r>
          <w:rPr>
            <w:rStyle w:val="a4"/>
          </w:rPr>
          <w:t>6</w:t>
        </w:r>
        <w:r>
          <w:rPr>
            <w:rStyle w:val="a4"/>
            <w:rFonts w:hint="eastAsia"/>
          </w:rPr>
          <w:t>经济可行性</w:t>
        </w:r>
        <w:r>
          <w:rPr>
            <w:rStyle w:val="a4"/>
          </w:rPr>
          <w:t>(</w:t>
        </w:r>
        <w:r>
          <w:rPr>
            <w:rStyle w:val="a4"/>
            <w:rFonts w:hint="eastAsia"/>
          </w:rPr>
          <w:t>成本</w:t>
        </w:r>
        <w:r>
          <w:rPr>
            <w:rStyle w:val="a4"/>
          </w:rPr>
          <w:t>----</w:t>
        </w:r>
        <w:r>
          <w:rPr>
            <w:rStyle w:val="a4"/>
            <w:rFonts w:hint="eastAsia"/>
          </w:rPr>
          <w:t>效益分析</w:t>
        </w:r>
        <w:r>
          <w:rPr>
            <w:rStyle w:val="a4"/>
          </w:rPr>
          <w:t>)</w:t>
        </w:r>
        <w:r>
          <w:tab/>
        </w:r>
        <w:r>
          <w:fldChar w:fldCharType="begin"/>
        </w:r>
        <w:r>
          <w:instrText xml:space="preserve"> PAGEREF _Toc235938424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BEEE9BA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>
          <w:rPr>
            <w:rStyle w:val="a4"/>
          </w:rPr>
          <w:t>6.1</w:t>
        </w:r>
        <w:r>
          <w:rPr>
            <w:rStyle w:val="a4"/>
            <w:rFonts w:hint="eastAsia"/>
          </w:rPr>
          <w:t>投资</w:t>
        </w:r>
        <w:r>
          <w:tab/>
        </w:r>
        <w:r>
          <w:fldChar w:fldCharType="begin"/>
        </w:r>
        <w:r>
          <w:instrText xml:space="preserve"> PAGEREF _Toc235938425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78958B6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>
          <w:rPr>
            <w:rStyle w:val="a4"/>
          </w:rPr>
          <w:t>6.2</w:t>
        </w:r>
        <w:r>
          <w:rPr>
            <w:rStyle w:val="a4"/>
            <w:rFonts w:hint="eastAsia"/>
          </w:rPr>
          <w:t>预期的经济效益</w:t>
        </w:r>
        <w:r>
          <w:tab/>
        </w:r>
        <w:r>
          <w:fldChar w:fldCharType="begin"/>
        </w:r>
        <w:r>
          <w:instrText xml:space="preserve"> PAGEREF _Toc235938426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B1D3DA5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>
          <w:rPr>
            <w:rStyle w:val="a4"/>
          </w:rPr>
          <w:t>6.2.1</w:t>
        </w:r>
        <w:r>
          <w:rPr>
            <w:rStyle w:val="a4"/>
            <w:rFonts w:hint="eastAsia"/>
          </w:rPr>
          <w:t>一次性收益</w:t>
        </w:r>
        <w:r>
          <w:tab/>
        </w:r>
        <w:r>
          <w:fldChar w:fldCharType="begin"/>
        </w:r>
        <w:r>
          <w:instrText xml:space="preserve"> PAGEREF _Toc235938427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BD2C2C6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>
          <w:rPr>
            <w:rStyle w:val="a4"/>
          </w:rPr>
          <w:t>6.2.2</w:t>
        </w:r>
        <w:r>
          <w:rPr>
            <w:rStyle w:val="a4"/>
            <w:rFonts w:hint="eastAsia"/>
          </w:rPr>
          <w:t>非一次性收益</w:t>
        </w:r>
        <w:r>
          <w:tab/>
        </w:r>
        <w:r>
          <w:fldChar w:fldCharType="begin"/>
        </w:r>
        <w:r>
          <w:instrText xml:space="preserve"> PAGEREF _Toc235938428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F870C0F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>
          <w:rPr>
            <w:rStyle w:val="a4"/>
          </w:rPr>
          <w:t>6.2.3</w:t>
        </w:r>
        <w:r>
          <w:rPr>
            <w:rStyle w:val="a4"/>
            <w:rFonts w:hint="eastAsia"/>
          </w:rPr>
          <w:t>不可定量的收益</w:t>
        </w:r>
        <w:r>
          <w:tab/>
        </w:r>
        <w:r>
          <w:fldChar w:fldCharType="begin"/>
        </w:r>
        <w:r>
          <w:instrText xml:space="preserve"> PAGEREF _Toc235938429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AE66508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>
          <w:rPr>
            <w:rStyle w:val="a4"/>
          </w:rPr>
          <w:t>6.2.4</w:t>
        </w:r>
        <w:r>
          <w:rPr>
            <w:rStyle w:val="a4"/>
            <w:rFonts w:hint="eastAsia"/>
          </w:rPr>
          <w:t>收益</w:t>
        </w:r>
        <w:r>
          <w:rPr>
            <w:rStyle w:val="a4"/>
          </w:rPr>
          <w:t>/</w:t>
        </w:r>
        <w:r>
          <w:rPr>
            <w:rStyle w:val="a4"/>
            <w:rFonts w:hint="eastAsia"/>
          </w:rPr>
          <w:t>投资比</w:t>
        </w:r>
        <w:r>
          <w:tab/>
        </w:r>
        <w:r>
          <w:fldChar w:fldCharType="begin"/>
        </w:r>
        <w:r>
          <w:instrText xml:space="preserve"> PAGEREF _Toc235938430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3BEA59F" w14:textId="77777777" w:rsidR="00AD4679" w:rsidRDefault="00AD4679" w:rsidP="00AD4679">
      <w:pPr>
        <w:pStyle w:val="TOC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>
          <w:rPr>
            <w:rStyle w:val="a4"/>
          </w:rPr>
          <w:t>6.2.5</w:t>
        </w:r>
        <w:r>
          <w:rPr>
            <w:rStyle w:val="a4"/>
            <w:rFonts w:hint="eastAsia"/>
          </w:rPr>
          <w:t>投资回收周期</w:t>
        </w:r>
        <w:r>
          <w:tab/>
        </w:r>
        <w:r>
          <w:fldChar w:fldCharType="begin"/>
        </w:r>
        <w:r>
          <w:instrText xml:space="preserve"> PAGEREF _Toc235938431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3E483B4" w14:textId="77777777" w:rsidR="00AD4679" w:rsidRDefault="00AD4679" w:rsidP="00AD4679">
      <w:pPr>
        <w:pStyle w:val="TOC2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>
          <w:rPr>
            <w:rStyle w:val="a4"/>
          </w:rPr>
          <w:t>6.3</w:t>
        </w:r>
        <w:r>
          <w:rPr>
            <w:rStyle w:val="a4"/>
            <w:rFonts w:hint="eastAsia"/>
          </w:rPr>
          <w:t>市场预测</w:t>
        </w:r>
        <w:r>
          <w:tab/>
        </w:r>
        <w:r>
          <w:fldChar w:fldCharType="begin"/>
        </w:r>
        <w:r>
          <w:instrText xml:space="preserve"> PAGEREF _Toc235938432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09D5A0B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33" w:history="1">
        <w:r>
          <w:rPr>
            <w:rStyle w:val="a4"/>
          </w:rPr>
          <w:t>7</w:t>
        </w:r>
        <w:r>
          <w:rPr>
            <w:rStyle w:val="a4"/>
            <w:rFonts w:hint="eastAsia"/>
          </w:rPr>
          <w:t>技术可行性</w:t>
        </w:r>
        <w:r>
          <w:rPr>
            <w:rStyle w:val="a4"/>
          </w:rPr>
          <w:t>(</w:t>
        </w:r>
        <w:r>
          <w:rPr>
            <w:rStyle w:val="a4"/>
            <w:rFonts w:hint="eastAsia"/>
          </w:rPr>
          <w:t>技术风险评价</w:t>
        </w:r>
        <w:r>
          <w:rPr>
            <w:rStyle w:val="a4"/>
          </w:rPr>
          <w:t>)</w:t>
        </w:r>
        <w:r>
          <w:tab/>
        </w:r>
        <w:r>
          <w:fldChar w:fldCharType="begin"/>
        </w:r>
        <w:r>
          <w:instrText xml:space="preserve"> PAGEREF _Toc235938433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F94470B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34" w:history="1">
        <w:r>
          <w:rPr>
            <w:rStyle w:val="a4"/>
          </w:rPr>
          <w:t>8</w:t>
        </w:r>
        <w:r>
          <w:rPr>
            <w:rStyle w:val="a4"/>
            <w:rFonts w:hint="eastAsia"/>
          </w:rPr>
          <w:t>法律可行性</w:t>
        </w:r>
        <w:r>
          <w:tab/>
        </w:r>
        <w:r>
          <w:fldChar w:fldCharType="begin"/>
        </w:r>
        <w:r>
          <w:instrText xml:space="preserve"> PAGEREF _Toc235938434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6762BD1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35" w:history="1">
        <w:r>
          <w:rPr>
            <w:rStyle w:val="a4"/>
          </w:rPr>
          <w:t>9</w:t>
        </w:r>
        <w:r>
          <w:rPr>
            <w:rStyle w:val="a4"/>
            <w:rFonts w:hint="eastAsia"/>
          </w:rPr>
          <w:t>用户使用可行性</w:t>
        </w:r>
        <w:r>
          <w:tab/>
        </w:r>
        <w:r>
          <w:fldChar w:fldCharType="begin"/>
        </w:r>
        <w:r>
          <w:instrText xml:space="preserve"> PAGEREF _Toc235938435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E7BBAF5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36" w:history="1">
        <w:r>
          <w:rPr>
            <w:rStyle w:val="a4"/>
          </w:rPr>
          <w:t>10</w:t>
        </w:r>
        <w:r>
          <w:rPr>
            <w:rStyle w:val="a4"/>
            <w:rFonts w:hint="eastAsia"/>
          </w:rPr>
          <w:t>其他与项目有关的问题</w:t>
        </w:r>
        <w:r>
          <w:tab/>
        </w:r>
        <w:r>
          <w:fldChar w:fldCharType="begin"/>
        </w:r>
        <w:r>
          <w:instrText xml:space="preserve"> PAGEREF _Toc235938436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BC00E2A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37" w:history="1">
        <w:r>
          <w:rPr>
            <w:rStyle w:val="a4"/>
          </w:rPr>
          <w:t>11</w:t>
        </w:r>
        <w:r>
          <w:rPr>
            <w:rStyle w:val="a4"/>
            <w:rFonts w:hint="eastAsia"/>
          </w:rPr>
          <w:t>注解</w:t>
        </w:r>
        <w:r>
          <w:tab/>
        </w:r>
        <w:r>
          <w:fldChar w:fldCharType="begin"/>
        </w:r>
        <w:r>
          <w:instrText xml:space="preserve"> PAGEREF _Toc235938437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1EC2DD7" w14:textId="77777777" w:rsidR="00AD4679" w:rsidRDefault="00AD4679" w:rsidP="00AD4679">
      <w:pPr>
        <w:pStyle w:val="TOC1"/>
        <w:rPr>
          <w:rFonts w:ascii="Calibri" w:hAnsi="Calibri"/>
          <w:szCs w:val="22"/>
        </w:rPr>
      </w:pPr>
      <w:hyperlink w:anchor="_Toc235938438" w:history="1">
        <w:r>
          <w:rPr>
            <w:rStyle w:val="a4"/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_Toc235938438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B4BC484" w14:textId="412556B3" w:rsidR="00AD4679" w:rsidRDefault="00AD4679" w:rsidP="00AD4679">
      <w:pPr>
        <w:rPr>
          <w:b/>
          <w:bCs/>
        </w:rPr>
      </w:pPr>
      <w:r>
        <w:fldChar w:fldCharType="end"/>
      </w:r>
      <w:r w:rsidRPr="00AD4679">
        <w:rPr>
          <w:rFonts w:hint="eastAsia"/>
          <w:b/>
          <w:bCs/>
        </w:rPr>
        <w:t>分工</w:t>
      </w:r>
      <w:r>
        <w:rPr>
          <w:rFonts w:hint="eastAsia"/>
          <w:b/>
          <w:bCs/>
        </w:rPr>
        <w:t>如下：</w:t>
      </w:r>
    </w:p>
    <w:p w14:paraId="5825C385" w14:textId="3EF99E60" w:rsidR="00AD4679" w:rsidRDefault="00AD4679" w:rsidP="00AD4679">
      <w:pPr>
        <w:ind w:firstLineChars="95" w:firstLine="199"/>
      </w:pPr>
      <w:r>
        <w:rPr>
          <w:rFonts w:hint="eastAsia"/>
        </w:rPr>
        <w:t>舒诚心：第1，2部分</w:t>
      </w:r>
    </w:p>
    <w:p w14:paraId="3BCAB3C3" w14:textId="093DA304" w:rsidR="00AD4679" w:rsidRDefault="00AD4679" w:rsidP="00AD4679">
      <w:pPr>
        <w:ind w:firstLineChars="95" w:firstLine="199"/>
      </w:pPr>
      <w:r>
        <w:rPr>
          <w:rFonts w:hint="eastAsia"/>
        </w:rPr>
        <w:t>李欣雨：第3，4部分</w:t>
      </w:r>
    </w:p>
    <w:p w14:paraId="5FE5080C" w14:textId="77777777" w:rsidR="00AD4679" w:rsidRDefault="00AD4679" w:rsidP="00AD4679">
      <w:pPr>
        <w:ind w:firstLineChars="95" w:firstLine="199"/>
      </w:pPr>
      <w:r>
        <w:rPr>
          <w:rFonts w:hint="eastAsia"/>
        </w:rPr>
        <w:t>李顺祺：第5，6部分</w:t>
      </w:r>
    </w:p>
    <w:p w14:paraId="056A3FFF" w14:textId="6D012493" w:rsidR="00AD4679" w:rsidRPr="00AD4679" w:rsidRDefault="00AD4679" w:rsidP="00AD4679">
      <w:pPr>
        <w:ind w:firstLineChars="95" w:firstLine="199"/>
        <w:rPr>
          <w:rFonts w:hint="eastAsia"/>
        </w:rPr>
      </w:pPr>
      <w:r>
        <w:rPr>
          <w:rFonts w:hint="eastAsia"/>
        </w:rPr>
        <w:lastRenderedPageBreak/>
        <w:t>薛然然：第7，8，9，10，11及附录部分</w:t>
      </w:r>
    </w:p>
    <w:p w14:paraId="02440A70" w14:textId="77777777" w:rsidR="00B758C4" w:rsidRDefault="00B758C4">
      <w:pPr>
        <w:rPr>
          <w:rFonts w:hint="eastAsia"/>
        </w:rPr>
      </w:pPr>
    </w:p>
    <w:sectPr w:rsidR="00B75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7BE"/>
    <w:multiLevelType w:val="hybridMultilevel"/>
    <w:tmpl w:val="DB607604"/>
    <w:lvl w:ilvl="0" w:tplc="F862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725A73"/>
    <w:multiLevelType w:val="hybridMultilevel"/>
    <w:tmpl w:val="892A8908"/>
    <w:lvl w:ilvl="0" w:tplc="AB3A4E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835800990">
    <w:abstractNumId w:val="0"/>
  </w:num>
  <w:num w:numId="2" w16cid:durableId="171180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C4"/>
    <w:rsid w:val="005E34FA"/>
    <w:rsid w:val="00AD4679"/>
    <w:rsid w:val="00B758C4"/>
    <w:rsid w:val="00D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424A"/>
  <w15:chartTrackingRefBased/>
  <w15:docId w15:val="{59EDB9FC-AE40-4E73-AA3C-8DD9EDEF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5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58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758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58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2">
    <w:name w:val="toc 2"/>
    <w:basedOn w:val="a"/>
    <w:next w:val="a"/>
    <w:uiPriority w:val="39"/>
    <w:unhideWhenUsed/>
    <w:rsid w:val="00AD4679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rsid w:val="00AD4679"/>
    <w:pPr>
      <w:ind w:leftChars="400" w:left="840" w:firstLineChars="200" w:firstLine="200"/>
    </w:pPr>
    <w:rPr>
      <w:rFonts w:ascii="Times New Roman" w:eastAsia="宋体" w:hAnsi="Times New Roman" w:cs="Times New Roman"/>
      <w:szCs w:val="24"/>
    </w:rPr>
  </w:style>
  <w:style w:type="character" w:styleId="a4">
    <w:name w:val="Hyperlink"/>
    <w:basedOn w:val="a0"/>
    <w:uiPriority w:val="99"/>
    <w:unhideWhenUsed/>
    <w:rsid w:val="00AD4679"/>
    <w:rPr>
      <w:color w:val="0000FF"/>
      <w:u w:val="single"/>
    </w:rPr>
  </w:style>
  <w:style w:type="paragraph" w:styleId="TOC1">
    <w:name w:val="toc 1"/>
    <w:basedOn w:val="a"/>
    <w:next w:val="a"/>
    <w:uiPriority w:val="39"/>
    <w:unhideWhenUsed/>
    <w:rsid w:val="00AD4679"/>
    <w:pPr>
      <w:tabs>
        <w:tab w:val="right" w:leader="dot" w:pos="8296"/>
      </w:tabs>
      <w:ind w:firstLineChars="50" w:firstLine="105"/>
      <w:jc w:val="center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2518</Words>
  <Characters>2821</Characters>
  <Application>Microsoft Office Word</Application>
  <DocSecurity>0</DocSecurity>
  <Lines>1410</Lines>
  <Paragraphs>667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1</cp:revision>
  <dcterms:created xsi:type="dcterms:W3CDTF">2024-04-22T09:31:00Z</dcterms:created>
  <dcterms:modified xsi:type="dcterms:W3CDTF">2024-04-22T09:48:00Z</dcterms:modified>
</cp:coreProperties>
</file>