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1663B" w14:textId="77777777" w:rsidR="00DD6FA9" w:rsidRPr="00CE589A" w:rsidRDefault="00DD6FA9" w:rsidP="00DD6FA9">
      <w:pPr>
        <w:pStyle w:val="Title"/>
        <w:jc w:val="center"/>
      </w:pPr>
      <w:r>
        <w:t>Faultlines Rulebook</w:t>
      </w:r>
    </w:p>
    <w:p w14:paraId="647B9EC0" w14:textId="77777777" w:rsidR="00DD6FA9" w:rsidRPr="00566F68" w:rsidRDefault="00DD6FA9" w:rsidP="00DD6FA9">
      <w:pPr>
        <w:jc w:val="center"/>
        <w:rPr>
          <w:sz w:val="20"/>
          <w:szCs w:val="20"/>
        </w:rPr>
      </w:pPr>
      <w:r w:rsidRPr="00566F68">
        <w:rPr>
          <w:sz w:val="20"/>
          <w:szCs w:val="20"/>
        </w:rPr>
        <w:t xml:space="preserve">Created by: Charles + Peter + Kevin + Kyle + </w:t>
      </w:r>
      <w:proofErr w:type="spellStart"/>
      <w:r w:rsidRPr="00566F68">
        <w:rPr>
          <w:sz w:val="20"/>
          <w:szCs w:val="20"/>
        </w:rPr>
        <w:t>Sriveda</w:t>
      </w:r>
      <w:proofErr w:type="spellEnd"/>
    </w:p>
    <w:p w14:paraId="75862A3A" w14:textId="77777777" w:rsidR="00DD6FA9" w:rsidRPr="00566F68" w:rsidRDefault="00DD6FA9" w:rsidP="00DD6FA9">
      <w:pPr>
        <w:jc w:val="center"/>
        <w:rPr>
          <w:sz w:val="20"/>
          <w:szCs w:val="20"/>
        </w:rPr>
      </w:pPr>
      <w:r w:rsidRPr="00566F68">
        <w:rPr>
          <w:sz w:val="20"/>
          <w:szCs w:val="20"/>
        </w:rPr>
        <w:t xml:space="preserve">Special Thanks To: Mr. Tillotson </w:t>
      </w:r>
    </w:p>
    <w:p w14:paraId="370EE44A" w14:textId="77777777" w:rsidR="00DD6FA9" w:rsidRDefault="00DD6FA9" w:rsidP="00DD6FA9">
      <w:pPr>
        <w:pStyle w:val="Heading1"/>
      </w:pPr>
      <w:r>
        <w:t>Introduction:</w:t>
      </w:r>
    </w:p>
    <w:p w14:paraId="5158B00A" w14:textId="77777777" w:rsidR="00DD6FA9" w:rsidRDefault="00DD6FA9" w:rsidP="00DD6FA9">
      <w:r>
        <w:t xml:space="preserve">In this game, players or groups of players represent countries and their fleets in the South China Sea. Each country’s objective is to improve their position by the end of the game, and countries can do so by fishing for fish and controlling fishing zones. You must focus on keeping a stable fish population throughout the fishing zones and perhaps build alliances to protect the fish so everyone can profit. However, you must keep in mind that your goal is only to help yourself, build up your fleet and control the South China Sea. </w:t>
      </w:r>
    </w:p>
    <w:p w14:paraId="52666292" w14:textId="77777777" w:rsidR="00DD6FA9" w:rsidRDefault="00DD6FA9" w:rsidP="00DD6FA9">
      <w:r>
        <w:t>Each year, there are four seasons which divide the game into sub-rounds for different activities:</w:t>
      </w:r>
    </w:p>
    <w:p w14:paraId="3CE06D4E" w14:textId="77777777" w:rsidR="00DD6FA9" w:rsidRDefault="00DD6FA9" w:rsidP="00DD6FA9">
      <w:pPr>
        <w:ind w:left="720"/>
      </w:pPr>
      <w:r w:rsidRPr="00EE7AC2">
        <w:rPr>
          <w:b/>
          <w:bCs/>
        </w:rPr>
        <w:t>Spring</w:t>
      </w:r>
      <w:r>
        <w:t>: Submit movement orders for ships and fishing boats</w:t>
      </w:r>
    </w:p>
    <w:p w14:paraId="08CE2341" w14:textId="77777777" w:rsidR="00DD6FA9" w:rsidRDefault="00DD6FA9" w:rsidP="00DD6FA9">
      <w:pPr>
        <w:ind w:left="720"/>
      </w:pPr>
      <w:r w:rsidRPr="00EE7AC2">
        <w:rPr>
          <w:b/>
          <w:bCs/>
        </w:rPr>
        <w:t>Summer</w:t>
      </w:r>
      <w:r>
        <w:t>: Conduct diplomacy and/or resolve combat</w:t>
      </w:r>
    </w:p>
    <w:p w14:paraId="672B26E3" w14:textId="77777777" w:rsidR="00DD6FA9" w:rsidRDefault="00DD6FA9" w:rsidP="00DD6FA9">
      <w:pPr>
        <w:ind w:left="720"/>
      </w:pPr>
      <w:r w:rsidRPr="00EE7AC2">
        <w:rPr>
          <w:b/>
          <w:bCs/>
        </w:rPr>
        <w:t>Fall</w:t>
      </w:r>
      <w:r>
        <w:t>: Submit and resolve fishing orders to gain resources</w:t>
      </w:r>
    </w:p>
    <w:p w14:paraId="7D7FCE18" w14:textId="77777777" w:rsidR="00DD6FA9" w:rsidRDefault="00DD6FA9" w:rsidP="00DD6FA9">
      <w:pPr>
        <w:ind w:left="720"/>
      </w:pPr>
      <w:r w:rsidRPr="00EE7AC2">
        <w:rPr>
          <w:b/>
          <w:bCs/>
        </w:rPr>
        <w:t>Winter</w:t>
      </w:r>
      <w:r>
        <w:t>: Purchase ships and build bases</w:t>
      </w:r>
    </w:p>
    <w:p w14:paraId="2B1263AF" w14:textId="77777777" w:rsidR="00DD6FA9" w:rsidRDefault="00DD6FA9" w:rsidP="00DD6FA9">
      <w:pPr>
        <w:pStyle w:val="Heading1"/>
      </w:pPr>
      <w:r>
        <w:lastRenderedPageBreak/>
        <w:t>The Map</w:t>
      </w:r>
    </w:p>
    <w:p w14:paraId="7B86F8E0" w14:textId="77777777" w:rsidR="00DD6FA9" w:rsidRDefault="00DD6FA9" w:rsidP="00DD6FA9">
      <w:pPr>
        <w:jc w:val="center"/>
      </w:pPr>
      <w:r w:rsidRPr="007D7306">
        <w:rPr>
          <w:noProof/>
        </w:rPr>
        <w:drawing>
          <wp:inline distT="0" distB="0" distL="0" distR="0" wp14:anchorId="5C5259D2" wp14:editId="5E4CA4CE">
            <wp:extent cx="3464967" cy="3752602"/>
            <wp:effectExtent l="0" t="0" r="2540" b="635"/>
            <wp:docPr id="14" name="Picture 13">
              <a:extLst xmlns:a="http://schemas.openxmlformats.org/drawingml/2006/main">
                <a:ext uri="{FF2B5EF4-FFF2-40B4-BE49-F238E27FC236}">
                  <a16:creationId xmlns:a16="http://schemas.microsoft.com/office/drawing/2014/main" id="{CE8E9441-72AA-065C-A3C2-B8E370286C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CE8E9441-72AA-065C-A3C2-B8E370286C70}"/>
                        </a:ext>
                      </a:extLst>
                    </pic:cNvPr>
                    <pic:cNvPicPr>
                      <a:picLocks noChangeAspect="1"/>
                    </pic:cNvPicPr>
                  </pic:nvPicPr>
                  <pic:blipFill>
                    <a:blip r:embed="rId5"/>
                    <a:stretch>
                      <a:fillRect/>
                    </a:stretch>
                  </pic:blipFill>
                  <pic:spPr>
                    <a:xfrm>
                      <a:off x="0" y="0"/>
                      <a:ext cx="3469990" cy="3758042"/>
                    </a:xfrm>
                    <a:prstGeom prst="rect">
                      <a:avLst/>
                    </a:prstGeom>
                  </pic:spPr>
                </pic:pic>
              </a:graphicData>
            </a:graphic>
          </wp:inline>
        </w:drawing>
      </w:r>
    </w:p>
    <w:p w14:paraId="0406B472" w14:textId="77777777" w:rsidR="00DD6FA9" w:rsidRPr="003C348C" w:rsidRDefault="00DD6FA9" w:rsidP="00DD6FA9">
      <w:pPr>
        <w:pStyle w:val="Heading3"/>
      </w:pPr>
      <w:r>
        <w:t>Fishing zones</w:t>
      </w:r>
    </w:p>
    <w:p w14:paraId="104531B0" w14:textId="77777777" w:rsidR="00DD6FA9" w:rsidRDefault="00DD6FA9" w:rsidP="00DD6FA9">
      <w:r>
        <w:t xml:space="preserve">In this game, there is a map that is divided into hexagons. Each hex tile has a number and is part of a larger fishing zone, colored representing a country’s fishing zone or a larger neutral zone. Each fishing zone has its own population and different limits to it, with the few central zones having much more fish, and the smaller country zones having much less. The smaller zones that are controlled by each country are called the Exclusive Economic Zone (EEZ), and each country must control their own zone to prevent others from fishing in it using coast guard units or other combat ships. </w:t>
      </w:r>
    </w:p>
    <w:p w14:paraId="498FF039" w14:textId="77777777" w:rsidR="00DD6FA9" w:rsidRDefault="00DD6FA9" w:rsidP="00DD6FA9">
      <w:pPr>
        <w:pStyle w:val="Heading3"/>
      </w:pPr>
      <w:r>
        <w:t>Details for each fishing zone</w:t>
      </w:r>
    </w:p>
    <w:p w14:paraId="31FF98E5" w14:textId="77777777" w:rsidR="00DD6FA9" w:rsidRDefault="00DD6FA9" w:rsidP="00DD6FA9">
      <w:r>
        <w:t>Below is the information for each fishing zone:</w:t>
      </w:r>
    </w:p>
    <w:tbl>
      <w:tblPr>
        <w:tblW w:w="6270" w:type="dxa"/>
        <w:tblInd w:w="13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1740"/>
        <w:gridCol w:w="1695"/>
      </w:tblGrid>
      <w:tr w:rsidR="00DD6FA9" w:rsidRPr="003809A3" w14:paraId="3EB1B466" w14:textId="77777777" w:rsidTr="00ED1CA5">
        <w:trPr>
          <w:trHeight w:val="285"/>
        </w:trPr>
        <w:tc>
          <w:tcPr>
            <w:tcW w:w="2835" w:type="dxa"/>
            <w:tcBorders>
              <w:top w:val="single" w:sz="6" w:space="0" w:color="auto"/>
              <w:left w:val="single" w:sz="6" w:space="0" w:color="auto"/>
              <w:bottom w:val="single" w:sz="6" w:space="0" w:color="auto"/>
              <w:right w:val="single" w:sz="6" w:space="0" w:color="auto"/>
            </w:tcBorders>
            <w:hideMark/>
          </w:tcPr>
          <w:p w14:paraId="35994908" w14:textId="77777777" w:rsidR="00DD6FA9" w:rsidRPr="003809A3" w:rsidRDefault="00DD6FA9" w:rsidP="00ED1CA5">
            <w:r w:rsidRPr="003809A3">
              <w:t>Zone </w:t>
            </w:r>
          </w:p>
        </w:tc>
        <w:tc>
          <w:tcPr>
            <w:tcW w:w="1740" w:type="dxa"/>
            <w:tcBorders>
              <w:top w:val="single" w:sz="6" w:space="0" w:color="auto"/>
              <w:left w:val="single" w:sz="6" w:space="0" w:color="auto"/>
              <w:bottom w:val="single" w:sz="6" w:space="0" w:color="auto"/>
              <w:right w:val="single" w:sz="6" w:space="0" w:color="auto"/>
            </w:tcBorders>
            <w:hideMark/>
          </w:tcPr>
          <w:p w14:paraId="54938874" w14:textId="77777777" w:rsidR="00DD6FA9" w:rsidRPr="003809A3" w:rsidRDefault="00DD6FA9" w:rsidP="00ED1CA5">
            <w:r w:rsidRPr="003809A3">
              <w:t>Carrying cap </w:t>
            </w:r>
          </w:p>
        </w:tc>
        <w:tc>
          <w:tcPr>
            <w:tcW w:w="1695" w:type="dxa"/>
            <w:tcBorders>
              <w:top w:val="single" w:sz="6" w:space="0" w:color="auto"/>
              <w:left w:val="single" w:sz="6" w:space="0" w:color="auto"/>
              <w:bottom w:val="single" w:sz="6" w:space="0" w:color="auto"/>
              <w:right w:val="single" w:sz="6" w:space="0" w:color="auto"/>
            </w:tcBorders>
            <w:hideMark/>
          </w:tcPr>
          <w:p w14:paraId="3AE6AE18" w14:textId="77777777" w:rsidR="00DD6FA9" w:rsidRPr="003809A3" w:rsidRDefault="00DD6FA9" w:rsidP="00ED1CA5">
            <w:r w:rsidRPr="003809A3">
              <w:t>Initial amount  </w:t>
            </w:r>
          </w:p>
        </w:tc>
      </w:tr>
      <w:tr w:rsidR="00DD6FA9" w:rsidRPr="003809A3" w14:paraId="22D560BF" w14:textId="77777777" w:rsidTr="00ED1CA5">
        <w:trPr>
          <w:trHeight w:val="285"/>
        </w:trPr>
        <w:tc>
          <w:tcPr>
            <w:tcW w:w="2835" w:type="dxa"/>
            <w:tcBorders>
              <w:top w:val="single" w:sz="6" w:space="0" w:color="auto"/>
              <w:left w:val="single" w:sz="6" w:space="0" w:color="auto"/>
              <w:bottom w:val="single" w:sz="6" w:space="0" w:color="auto"/>
              <w:right w:val="single" w:sz="6" w:space="0" w:color="auto"/>
            </w:tcBorders>
            <w:hideMark/>
          </w:tcPr>
          <w:p w14:paraId="42627330" w14:textId="77777777" w:rsidR="00DD6FA9" w:rsidRPr="003809A3" w:rsidRDefault="00DD6FA9" w:rsidP="00ED1CA5">
            <w:r w:rsidRPr="003809A3">
              <w:t>China </w:t>
            </w:r>
          </w:p>
        </w:tc>
        <w:tc>
          <w:tcPr>
            <w:tcW w:w="1740" w:type="dxa"/>
            <w:tcBorders>
              <w:top w:val="single" w:sz="6" w:space="0" w:color="auto"/>
              <w:left w:val="single" w:sz="6" w:space="0" w:color="auto"/>
              <w:bottom w:val="single" w:sz="6" w:space="0" w:color="auto"/>
              <w:right w:val="single" w:sz="6" w:space="0" w:color="auto"/>
            </w:tcBorders>
            <w:hideMark/>
          </w:tcPr>
          <w:p w14:paraId="55E9D2E0" w14:textId="77777777" w:rsidR="00DD6FA9" w:rsidRPr="003809A3" w:rsidRDefault="00DD6FA9" w:rsidP="00ED1CA5">
            <w:r w:rsidRPr="003809A3">
              <w:t>7 </w:t>
            </w:r>
          </w:p>
        </w:tc>
        <w:tc>
          <w:tcPr>
            <w:tcW w:w="1695" w:type="dxa"/>
            <w:tcBorders>
              <w:top w:val="single" w:sz="6" w:space="0" w:color="auto"/>
              <w:left w:val="single" w:sz="6" w:space="0" w:color="auto"/>
              <w:bottom w:val="single" w:sz="6" w:space="0" w:color="auto"/>
              <w:right w:val="single" w:sz="6" w:space="0" w:color="auto"/>
            </w:tcBorders>
            <w:hideMark/>
          </w:tcPr>
          <w:p w14:paraId="064BBE6F" w14:textId="77777777" w:rsidR="00DD6FA9" w:rsidRPr="003809A3" w:rsidRDefault="00DD6FA9" w:rsidP="00ED1CA5">
            <w:r w:rsidRPr="003809A3">
              <w:t>3 </w:t>
            </w:r>
          </w:p>
        </w:tc>
      </w:tr>
      <w:tr w:rsidR="00DD6FA9" w:rsidRPr="003809A3" w14:paraId="360E2249" w14:textId="77777777" w:rsidTr="00ED1CA5">
        <w:trPr>
          <w:trHeight w:val="285"/>
        </w:trPr>
        <w:tc>
          <w:tcPr>
            <w:tcW w:w="2835" w:type="dxa"/>
            <w:tcBorders>
              <w:top w:val="single" w:sz="6" w:space="0" w:color="auto"/>
              <w:left w:val="single" w:sz="6" w:space="0" w:color="auto"/>
              <w:bottom w:val="single" w:sz="6" w:space="0" w:color="auto"/>
              <w:right w:val="single" w:sz="6" w:space="0" w:color="auto"/>
            </w:tcBorders>
            <w:hideMark/>
          </w:tcPr>
          <w:p w14:paraId="6EED509B" w14:textId="77777777" w:rsidR="00DD6FA9" w:rsidRPr="003809A3" w:rsidRDefault="00DD6FA9" w:rsidP="00ED1CA5">
            <w:r w:rsidRPr="003809A3">
              <w:t>Taiwan </w:t>
            </w:r>
          </w:p>
        </w:tc>
        <w:tc>
          <w:tcPr>
            <w:tcW w:w="1740" w:type="dxa"/>
            <w:tcBorders>
              <w:top w:val="single" w:sz="6" w:space="0" w:color="auto"/>
              <w:left w:val="single" w:sz="6" w:space="0" w:color="auto"/>
              <w:bottom w:val="single" w:sz="6" w:space="0" w:color="auto"/>
              <w:right w:val="single" w:sz="6" w:space="0" w:color="auto"/>
            </w:tcBorders>
            <w:hideMark/>
          </w:tcPr>
          <w:p w14:paraId="213A469E" w14:textId="77777777" w:rsidR="00DD6FA9" w:rsidRPr="003809A3" w:rsidRDefault="00DD6FA9" w:rsidP="00ED1CA5">
            <w:r w:rsidRPr="003809A3">
              <w:t>4 </w:t>
            </w:r>
          </w:p>
        </w:tc>
        <w:tc>
          <w:tcPr>
            <w:tcW w:w="1695" w:type="dxa"/>
            <w:tcBorders>
              <w:top w:val="single" w:sz="6" w:space="0" w:color="auto"/>
              <w:left w:val="single" w:sz="6" w:space="0" w:color="auto"/>
              <w:bottom w:val="single" w:sz="6" w:space="0" w:color="auto"/>
              <w:right w:val="single" w:sz="6" w:space="0" w:color="auto"/>
            </w:tcBorders>
            <w:hideMark/>
          </w:tcPr>
          <w:p w14:paraId="53B3DC10" w14:textId="77777777" w:rsidR="00DD6FA9" w:rsidRPr="003809A3" w:rsidRDefault="00DD6FA9" w:rsidP="00ED1CA5">
            <w:r w:rsidRPr="003809A3">
              <w:t>2 </w:t>
            </w:r>
          </w:p>
        </w:tc>
      </w:tr>
      <w:tr w:rsidR="00DD6FA9" w:rsidRPr="003809A3" w14:paraId="294CF9EA" w14:textId="77777777" w:rsidTr="00ED1CA5">
        <w:trPr>
          <w:trHeight w:val="285"/>
        </w:trPr>
        <w:tc>
          <w:tcPr>
            <w:tcW w:w="2835" w:type="dxa"/>
            <w:tcBorders>
              <w:top w:val="single" w:sz="6" w:space="0" w:color="auto"/>
              <w:left w:val="single" w:sz="6" w:space="0" w:color="auto"/>
              <w:bottom w:val="single" w:sz="6" w:space="0" w:color="auto"/>
              <w:right w:val="single" w:sz="6" w:space="0" w:color="auto"/>
            </w:tcBorders>
            <w:hideMark/>
          </w:tcPr>
          <w:p w14:paraId="57462781" w14:textId="77777777" w:rsidR="00DD6FA9" w:rsidRPr="003809A3" w:rsidRDefault="00DD6FA9" w:rsidP="00ED1CA5">
            <w:r w:rsidRPr="003809A3">
              <w:t>Philippines </w:t>
            </w:r>
          </w:p>
        </w:tc>
        <w:tc>
          <w:tcPr>
            <w:tcW w:w="1740" w:type="dxa"/>
            <w:tcBorders>
              <w:top w:val="single" w:sz="6" w:space="0" w:color="auto"/>
              <w:left w:val="single" w:sz="6" w:space="0" w:color="auto"/>
              <w:bottom w:val="single" w:sz="6" w:space="0" w:color="auto"/>
              <w:right w:val="single" w:sz="6" w:space="0" w:color="auto"/>
            </w:tcBorders>
            <w:hideMark/>
          </w:tcPr>
          <w:p w14:paraId="396669AA" w14:textId="77777777" w:rsidR="00DD6FA9" w:rsidRPr="003809A3" w:rsidRDefault="00DD6FA9" w:rsidP="00ED1CA5">
            <w:r>
              <w:t>6</w:t>
            </w:r>
          </w:p>
        </w:tc>
        <w:tc>
          <w:tcPr>
            <w:tcW w:w="1695" w:type="dxa"/>
            <w:tcBorders>
              <w:top w:val="single" w:sz="6" w:space="0" w:color="auto"/>
              <w:left w:val="single" w:sz="6" w:space="0" w:color="auto"/>
              <w:bottom w:val="single" w:sz="6" w:space="0" w:color="auto"/>
              <w:right w:val="single" w:sz="6" w:space="0" w:color="auto"/>
            </w:tcBorders>
            <w:hideMark/>
          </w:tcPr>
          <w:p w14:paraId="28F06485" w14:textId="77777777" w:rsidR="00DD6FA9" w:rsidRPr="003809A3" w:rsidRDefault="00DD6FA9" w:rsidP="00ED1CA5">
            <w:r w:rsidRPr="003809A3">
              <w:t>2 </w:t>
            </w:r>
          </w:p>
        </w:tc>
      </w:tr>
      <w:tr w:rsidR="00DD6FA9" w:rsidRPr="003809A3" w14:paraId="627BEBB9" w14:textId="77777777" w:rsidTr="00ED1CA5">
        <w:trPr>
          <w:trHeight w:val="285"/>
        </w:trPr>
        <w:tc>
          <w:tcPr>
            <w:tcW w:w="2835" w:type="dxa"/>
            <w:tcBorders>
              <w:top w:val="single" w:sz="6" w:space="0" w:color="auto"/>
              <w:left w:val="single" w:sz="6" w:space="0" w:color="auto"/>
              <w:bottom w:val="single" w:sz="6" w:space="0" w:color="auto"/>
              <w:right w:val="single" w:sz="6" w:space="0" w:color="auto"/>
            </w:tcBorders>
            <w:hideMark/>
          </w:tcPr>
          <w:p w14:paraId="091C574F" w14:textId="77777777" w:rsidR="00DD6FA9" w:rsidRPr="003809A3" w:rsidRDefault="00DD6FA9" w:rsidP="00ED1CA5">
            <w:r w:rsidRPr="003809A3">
              <w:t>Malaysia </w:t>
            </w:r>
          </w:p>
        </w:tc>
        <w:tc>
          <w:tcPr>
            <w:tcW w:w="1740" w:type="dxa"/>
            <w:tcBorders>
              <w:top w:val="single" w:sz="6" w:space="0" w:color="auto"/>
              <w:left w:val="single" w:sz="6" w:space="0" w:color="auto"/>
              <w:bottom w:val="single" w:sz="6" w:space="0" w:color="auto"/>
              <w:right w:val="single" w:sz="6" w:space="0" w:color="auto"/>
            </w:tcBorders>
            <w:hideMark/>
          </w:tcPr>
          <w:p w14:paraId="1F4E2840" w14:textId="77777777" w:rsidR="00DD6FA9" w:rsidRPr="003809A3" w:rsidRDefault="00DD6FA9" w:rsidP="00ED1CA5">
            <w:r w:rsidRPr="003809A3">
              <w:t>5 </w:t>
            </w:r>
          </w:p>
        </w:tc>
        <w:tc>
          <w:tcPr>
            <w:tcW w:w="1695" w:type="dxa"/>
            <w:tcBorders>
              <w:top w:val="single" w:sz="6" w:space="0" w:color="auto"/>
              <w:left w:val="single" w:sz="6" w:space="0" w:color="auto"/>
              <w:bottom w:val="single" w:sz="6" w:space="0" w:color="auto"/>
              <w:right w:val="single" w:sz="6" w:space="0" w:color="auto"/>
            </w:tcBorders>
            <w:hideMark/>
          </w:tcPr>
          <w:p w14:paraId="146ADBB8" w14:textId="77777777" w:rsidR="00DD6FA9" w:rsidRPr="003809A3" w:rsidRDefault="00DD6FA9" w:rsidP="00ED1CA5">
            <w:r w:rsidRPr="003809A3">
              <w:t>2 </w:t>
            </w:r>
          </w:p>
        </w:tc>
      </w:tr>
      <w:tr w:rsidR="00DD6FA9" w:rsidRPr="003809A3" w14:paraId="1B5CFFFA" w14:textId="77777777" w:rsidTr="00ED1CA5">
        <w:trPr>
          <w:trHeight w:val="285"/>
        </w:trPr>
        <w:tc>
          <w:tcPr>
            <w:tcW w:w="2835" w:type="dxa"/>
            <w:tcBorders>
              <w:top w:val="single" w:sz="6" w:space="0" w:color="auto"/>
              <w:left w:val="single" w:sz="6" w:space="0" w:color="auto"/>
              <w:bottom w:val="single" w:sz="6" w:space="0" w:color="auto"/>
              <w:right w:val="single" w:sz="6" w:space="0" w:color="auto"/>
            </w:tcBorders>
            <w:hideMark/>
          </w:tcPr>
          <w:p w14:paraId="470EF5CB" w14:textId="77777777" w:rsidR="00DD6FA9" w:rsidRPr="003809A3" w:rsidRDefault="00DD6FA9" w:rsidP="00ED1CA5">
            <w:r w:rsidRPr="003809A3">
              <w:t>Indonesia </w:t>
            </w:r>
          </w:p>
        </w:tc>
        <w:tc>
          <w:tcPr>
            <w:tcW w:w="1740" w:type="dxa"/>
            <w:tcBorders>
              <w:top w:val="single" w:sz="6" w:space="0" w:color="auto"/>
              <w:left w:val="single" w:sz="6" w:space="0" w:color="auto"/>
              <w:bottom w:val="single" w:sz="6" w:space="0" w:color="auto"/>
              <w:right w:val="single" w:sz="6" w:space="0" w:color="auto"/>
            </w:tcBorders>
            <w:hideMark/>
          </w:tcPr>
          <w:p w14:paraId="23F84191" w14:textId="77777777" w:rsidR="00DD6FA9" w:rsidRPr="003809A3" w:rsidRDefault="00DD6FA9" w:rsidP="00ED1CA5">
            <w:r w:rsidRPr="003809A3">
              <w:t>5 </w:t>
            </w:r>
          </w:p>
        </w:tc>
        <w:tc>
          <w:tcPr>
            <w:tcW w:w="1695" w:type="dxa"/>
            <w:tcBorders>
              <w:top w:val="single" w:sz="6" w:space="0" w:color="auto"/>
              <w:left w:val="single" w:sz="6" w:space="0" w:color="auto"/>
              <w:bottom w:val="single" w:sz="6" w:space="0" w:color="auto"/>
              <w:right w:val="single" w:sz="6" w:space="0" w:color="auto"/>
            </w:tcBorders>
            <w:hideMark/>
          </w:tcPr>
          <w:p w14:paraId="05F822D5" w14:textId="77777777" w:rsidR="00DD6FA9" w:rsidRPr="003809A3" w:rsidRDefault="00DD6FA9" w:rsidP="00ED1CA5">
            <w:r>
              <w:t>3</w:t>
            </w:r>
          </w:p>
        </w:tc>
      </w:tr>
      <w:tr w:rsidR="00DD6FA9" w:rsidRPr="003809A3" w14:paraId="65EB828B" w14:textId="77777777" w:rsidTr="00ED1CA5">
        <w:trPr>
          <w:trHeight w:val="285"/>
        </w:trPr>
        <w:tc>
          <w:tcPr>
            <w:tcW w:w="2835" w:type="dxa"/>
            <w:tcBorders>
              <w:top w:val="single" w:sz="6" w:space="0" w:color="auto"/>
              <w:left w:val="single" w:sz="6" w:space="0" w:color="auto"/>
              <w:bottom w:val="single" w:sz="6" w:space="0" w:color="auto"/>
              <w:right w:val="single" w:sz="6" w:space="0" w:color="auto"/>
            </w:tcBorders>
            <w:hideMark/>
          </w:tcPr>
          <w:p w14:paraId="59D4CEF1" w14:textId="77777777" w:rsidR="00DD6FA9" w:rsidRPr="003809A3" w:rsidRDefault="00DD6FA9" w:rsidP="00ED1CA5">
            <w:r w:rsidRPr="003809A3">
              <w:lastRenderedPageBreak/>
              <w:t>Thailand </w:t>
            </w:r>
          </w:p>
        </w:tc>
        <w:tc>
          <w:tcPr>
            <w:tcW w:w="1740" w:type="dxa"/>
            <w:tcBorders>
              <w:top w:val="single" w:sz="6" w:space="0" w:color="auto"/>
              <w:left w:val="single" w:sz="6" w:space="0" w:color="auto"/>
              <w:bottom w:val="single" w:sz="6" w:space="0" w:color="auto"/>
              <w:right w:val="single" w:sz="6" w:space="0" w:color="auto"/>
            </w:tcBorders>
            <w:hideMark/>
          </w:tcPr>
          <w:p w14:paraId="5413EB6F" w14:textId="77777777" w:rsidR="00DD6FA9" w:rsidRPr="003809A3" w:rsidRDefault="00DD6FA9" w:rsidP="00ED1CA5">
            <w:r w:rsidRPr="003809A3">
              <w:t>6 </w:t>
            </w:r>
          </w:p>
        </w:tc>
        <w:tc>
          <w:tcPr>
            <w:tcW w:w="1695" w:type="dxa"/>
            <w:tcBorders>
              <w:top w:val="single" w:sz="6" w:space="0" w:color="auto"/>
              <w:left w:val="single" w:sz="6" w:space="0" w:color="auto"/>
              <w:bottom w:val="single" w:sz="6" w:space="0" w:color="auto"/>
              <w:right w:val="single" w:sz="6" w:space="0" w:color="auto"/>
            </w:tcBorders>
            <w:hideMark/>
          </w:tcPr>
          <w:p w14:paraId="1B3BF325" w14:textId="77777777" w:rsidR="00DD6FA9" w:rsidRPr="003809A3" w:rsidRDefault="00DD6FA9" w:rsidP="00ED1CA5">
            <w:r w:rsidRPr="003809A3">
              <w:t>3 </w:t>
            </w:r>
          </w:p>
        </w:tc>
      </w:tr>
      <w:tr w:rsidR="00DD6FA9" w:rsidRPr="003809A3" w14:paraId="291854F3" w14:textId="77777777" w:rsidTr="00ED1CA5">
        <w:trPr>
          <w:trHeight w:val="285"/>
        </w:trPr>
        <w:tc>
          <w:tcPr>
            <w:tcW w:w="2835" w:type="dxa"/>
            <w:tcBorders>
              <w:top w:val="single" w:sz="6" w:space="0" w:color="auto"/>
              <w:left w:val="single" w:sz="6" w:space="0" w:color="auto"/>
              <w:bottom w:val="single" w:sz="6" w:space="0" w:color="auto"/>
              <w:right w:val="single" w:sz="6" w:space="0" w:color="auto"/>
            </w:tcBorders>
            <w:hideMark/>
          </w:tcPr>
          <w:p w14:paraId="16FBFFDE" w14:textId="77777777" w:rsidR="00DD6FA9" w:rsidRPr="003809A3" w:rsidRDefault="00DD6FA9" w:rsidP="00ED1CA5">
            <w:r w:rsidRPr="003809A3">
              <w:t>Cambodia </w:t>
            </w:r>
          </w:p>
        </w:tc>
        <w:tc>
          <w:tcPr>
            <w:tcW w:w="1740" w:type="dxa"/>
            <w:tcBorders>
              <w:top w:val="single" w:sz="6" w:space="0" w:color="auto"/>
              <w:left w:val="single" w:sz="6" w:space="0" w:color="auto"/>
              <w:bottom w:val="single" w:sz="6" w:space="0" w:color="auto"/>
              <w:right w:val="single" w:sz="6" w:space="0" w:color="auto"/>
            </w:tcBorders>
            <w:hideMark/>
          </w:tcPr>
          <w:p w14:paraId="5C93944E" w14:textId="77777777" w:rsidR="00DD6FA9" w:rsidRPr="003809A3" w:rsidRDefault="00DD6FA9" w:rsidP="00ED1CA5">
            <w:r w:rsidRPr="003809A3">
              <w:t>4 </w:t>
            </w:r>
          </w:p>
        </w:tc>
        <w:tc>
          <w:tcPr>
            <w:tcW w:w="1695" w:type="dxa"/>
            <w:tcBorders>
              <w:top w:val="single" w:sz="6" w:space="0" w:color="auto"/>
              <w:left w:val="single" w:sz="6" w:space="0" w:color="auto"/>
              <w:bottom w:val="single" w:sz="6" w:space="0" w:color="auto"/>
              <w:right w:val="single" w:sz="6" w:space="0" w:color="auto"/>
            </w:tcBorders>
            <w:hideMark/>
          </w:tcPr>
          <w:p w14:paraId="24AD5811" w14:textId="77777777" w:rsidR="00DD6FA9" w:rsidRPr="003809A3" w:rsidRDefault="00DD6FA9" w:rsidP="00ED1CA5">
            <w:r w:rsidRPr="003809A3">
              <w:t>2 </w:t>
            </w:r>
          </w:p>
        </w:tc>
      </w:tr>
      <w:tr w:rsidR="00DD6FA9" w:rsidRPr="003809A3" w14:paraId="7B86E050" w14:textId="77777777" w:rsidTr="00ED1CA5">
        <w:trPr>
          <w:trHeight w:val="285"/>
        </w:trPr>
        <w:tc>
          <w:tcPr>
            <w:tcW w:w="2835" w:type="dxa"/>
            <w:tcBorders>
              <w:top w:val="single" w:sz="6" w:space="0" w:color="auto"/>
              <w:left w:val="single" w:sz="6" w:space="0" w:color="auto"/>
              <w:bottom w:val="single" w:sz="6" w:space="0" w:color="auto"/>
              <w:right w:val="single" w:sz="6" w:space="0" w:color="auto"/>
            </w:tcBorders>
            <w:hideMark/>
          </w:tcPr>
          <w:p w14:paraId="257FC0C6" w14:textId="77777777" w:rsidR="00DD6FA9" w:rsidRPr="003809A3" w:rsidRDefault="00DD6FA9" w:rsidP="00ED1CA5">
            <w:r w:rsidRPr="003809A3">
              <w:t>Vietnam </w:t>
            </w:r>
          </w:p>
        </w:tc>
        <w:tc>
          <w:tcPr>
            <w:tcW w:w="1740" w:type="dxa"/>
            <w:tcBorders>
              <w:top w:val="single" w:sz="6" w:space="0" w:color="auto"/>
              <w:left w:val="single" w:sz="6" w:space="0" w:color="auto"/>
              <w:bottom w:val="single" w:sz="6" w:space="0" w:color="auto"/>
              <w:right w:val="single" w:sz="6" w:space="0" w:color="auto"/>
            </w:tcBorders>
            <w:hideMark/>
          </w:tcPr>
          <w:p w14:paraId="3113453F" w14:textId="77777777" w:rsidR="00DD6FA9" w:rsidRPr="003809A3" w:rsidRDefault="00DD6FA9" w:rsidP="00ED1CA5">
            <w:r w:rsidRPr="003809A3">
              <w:t>6 </w:t>
            </w:r>
          </w:p>
        </w:tc>
        <w:tc>
          <w:tcPr>
            <w:tcW w:w="1695" w:type="dxa"/>
            <w:tcBorders>
              <w:top w:val="single" w:sz="6" w:space="0" w:color="auto"/>
              <w:left w:val="single" w:sz="6" w:space="0" w:color="auto"/>
              <w:bottom w:val="single" w:sz="6" w:space="0" w:color="auto"/>
              <w:right w:val="single" w:sz="6" w:space="0" w:color="auto"/>
            </w:tcBorders>
            <w:hideMark/>
          </w:tcPr>
          <w:p w14:paraId="4B544925" w14:textId="77777777" w:rsidR="00DD6FA9" w:rsidRPr="003809A3" w:rsidRDefault="00DD6FA9" w:rsidP="00ED1CA5">
            <w:r w:rsidRPr="003809A3">
              <w:t>2 </w:t>
            </w:r>
          </w:p>
        </w:tc>
      </w:tr>
      <w:tr w:rsidR="00DD6FA9" w:rsidRPr="003809A3" w14:paraId="6B731FAD" w14:textId="77777777" w:rsidTr="00ED1CA5">
        <w:trPr>
          <w:trHeight w:val="285"/>
        </w:trPr>
        <w:tc>
          <w:tcPr>
            <w:tcW w:w="2835" w:type="dxa"/>
            <w:tcBorders>
              <w:top w:val="single" w:sz="6" w:space="0" w:color="auto"/>
              <w:left w:val="single" w:sz="6" w:space="0" w:color="auto"/>
              <w:bottom w:val="single" w:sz="6" w:space="0" w:color="auto"/>
              <w:right w:val="single" w:sz="6" w:space="0" w:color="auto"/>
            </w:tcBorders>
            <w:hideMark/>
          </w:tcPr>
          <w:p w14:paraId="00584F08" w14:textId="77777777" w:rsidR="00DD6FA9" w:rsidRPr="003809A3" w:rsidRDefault="00DD6FA9" w:rsidP="00ED1CA5">
            <w:r w:rsidRPr="003809A3">
              <w:t>Green Neutral Zone </w:t>
            </w:r>
          </w:p>
        </w:tc>
        <w:tc>
          <w:tcPr>
            <w:tcW w:w="1740" w:type="dxa"/>
            <w:tcBorders>
              <w:top w:val="single" w:sz="6" w:space="0" w:color="auto"/>
              <w:left w:val="single" w:sz="6" w:space="0" w:color="auto"/>
              <w:bottom w:val="single" w:sz="6" w:space="0" w:color="auto"/>
              <w:right w:val="single" w:sz="6" w:space="0" w:color="auto"/>
            </w:tcBorders>
            <w:hideMark/>
          </w:tcPr>
          <w:p w14:paraId="56DCA405" w14:textId="77777777" w:rsidR="00DD6FA9" w:rsidRPr="003809A3" w:rsidRDefault="00DD6FA9" w:rsidP="00ED1CA5">
            <w:r w:rsidRPr="003809A3">
              <w:t>15 </w:t>
            </w:r>
          </w:p>
        </w:tc>
        <w:tc>
          <w:tcPr>
            <w:tcW w:w="1695" w:type="dxa"/>
            <w:tcBorders>
              <w:top w:val="single" w:sz="6" w:space="0" w:color="auto"/>
              <w:left w:val="single" w:sz="6" w:space="0" w:color="auto"/>
              <w:bottom w:val="single" w:sz="6" w:space="0" w:color="auto"/>
              <w:right w:val="single" w:sz="6" w:space="0" w:color="auto"/>
            </w:tcBorders>
            <w:hideMark/>
          </w:tcPr>
          <w:p w14:paraId="698D43E9" w14:textId="77777777" w:rsidR="00DD6FA9" w:rsidRPr="003809A3" w:rsidRDefault="00DD6FA9" w:rsidP="00ED1CA5">
            <w:r w:rsidRPr="003809A3">
              <w:t>6 </w:t>
            </w:r>
          </w:p>
        </w:tc>
      </w:tr>
      <w:tr w:rsidR="00DD6FA9" w:rsidRPr="003809A3" w14:paraId="46989361" w14:textId="77777777" w:rsidTr="00ED1CA5">
        <w:trPr>
          <w:trHeight w:val="285"/>
        </w:trPr>
        <w:tc>
          <w:tcPr>
            <w:tcW w:w="2835" w:type="dxa"/>
            <w:tcBorders>
              <w:top w:val="single" w:sz="6" w:space="0" w:color="auto"/>
              <w:left w:val="single" w:sz="6" w:space="0" w:color="auto"/>
              <w:bottom w:val="single" w:sz="6" w:space="0" w:color="auto"/>
              <w:right w:val="single" w:sz="6" w:space="0" w:color="auto"/>
            </w:tcBorders>
            <w:hideMark/>
          </w:tcPr>
          <w:p w14:paraId="3A932E7A" w14:textId="77777777" w:rsidR="00DD6FA9" w:rsidRPr="003809A3" w:rsidRDefault="00DD6FA9" w:rsidP="00ED1CA5">
            <w:r w:rsidRPr="003809A3">
              <w:t>Orange Neutral Zone </w:t>
            </w:r>
          </w:p>
        </w:tc>
        <w:tc>
          <w:tcPr>
            <w:tcW w:w="1740" w:type="dxa"/>
            <w:tcBorders>
              <w:top w:val="single" w:sz="6" w:space="0" w:color="auto"/>
              <w:left w:val="single" w:sz="6" w:space="0" w:color="auto"/>
              <w:bottom w:val="single" w:sz="6" w:space="0" w:color="auto"/>
              <w:right w:val="single" w:sz="6" w:space="0" w:color="auto"/>
            </w:tcBorders>
            <w:hideMark/>
          </w:tcPr>
          <w:p w14:paraId="3B6AD743" w14:textId="77777777" w:rsidR="00DD6FA9" w:rsidRPr="003809A3" w:rsidRDefault="00DD6FA9" w:rsidP="00ED1CA5">
            <w:r w:rsidRPr="003809A3">
              <w:t>15 </w:t>
            </w:r>
          </w:p>
        </w:tc>
        <w:tc>
          <w:tcPr>
            <w:tcW w:w="1695" w:type="dxa"/>
            <w:tcBorders>
              <w:top w:val="single" w:sz="6" w:space="0" w:color="auto"/>
              <w:left w:val="single" w:sz="6" w:space="0" w:color="auto"/>
              <w:bottom w:val="single" w:sz="6" w:space="0" w:color="auto"/>
              <w:right w:val="single" w:sz="6" w:space="0" w:color="auto"/>
            </w:tcBorders>
            <w:hideMark/>
          </w:tcPr>
          <w:p w14:paraId="0CD0F01F" w14:textId="77777777" w:rsidR="00DD6FA9" w:rsidRPr="003809A3" w:rsidRDefault="00DD6FA9" w:rsidP="00ED1CA5">
            <w:r>
              <w:t>6</w:t>
            </w:r>
          </w:p>
        </w:tc>
      </w:tr>
      <w:tr w:rsidR="00DD6FA9" w:rsidRPr="003809A3" w14:paraId="7D377264" w14:textId="77777777" w:rsidTr="00ED1CA5">
        <w:trPr>
          <w:trHeight w:val="285"/>
        </w:trPr>
        <w:tc>
          <w:tcPr>
            <w:tcW w:w="2835" w:type="dxa"/>
            <w:tcBorders>
              <w:top w:val="single" w:sz="6" w:space="0" w:color="auto"/>
              <w:left w:val="single" w:sz="6" w:space="0" w:color="auto"/>
              <w:bottom w:val="single" w:sz="6" w:space="0" w:color="auto"/>
              <w:right w:val="single" w:sz="6" w:space="0" w:color="auto"/>
            </w:tcBorders>
            <w:hideMark/>
          </w:tcPr>
          <w:p w14:paraId="665AB9F7" w14:textId="77777777" w:rsidR="00DD6FA9" w:rsidRPr="003809A3" w:rsidRDefault="00DD6FA9" w:rsidP="00ED1CA5">
            <w:r w:rsidRPr="003809A3">
              <w:t>Blue Neutral Zone </w:t>
            </w:r>
          </w:p>
        </w:tc>
        <w:tc>
          <w:tcPr>
            <w:tcW w:w="1740" w:type="dxa"/>
            <w:tcBorders>
              <w:top w:val="single" w:sz="6" w:space="0" w:color="auto"/>
              <w:left w:val="single" w:sz="6" w:space="0" w:color="auto"/>
              <w:bottom w:val="single" w:sz="6" w:space="0" w:color="auto"/>
              <w:right w:val="single" w:sz="6" w:space="0" w:color="auto"/>
            </w:tcBorders>
            <w:hideMark/>
          </w:tcPr>
          <w:p w14:paraId="419D2EBE" w14:textId="77777777" w:rsidR="00DD6FA9" w:rsidRPr="003809A3" w:rsidRDefault="00DD6FA9" w:rsidP="00ED1CA5">
            <w:r w:rsidRPr="003809A3">
              <w:t>15 </w:t>
            </w:r>
          </w:p>
        </w:tc>
        <w:tc>
          <w:tcPr>
            <w:tcW w:w="1695" w:type="dxa"/>
            <w:tcBorders>
              <w:top w:val="single" w:sz="6" w:space="0" w:color="auto"/>
              <w:left w:val="single" w:sz="6" w:space="0" w:color="auto"/>
              <w:bottom w:val="single" w:sz="6" w:space="0" w:color="auto"/>
              <w:right w:val="single" w:sz="6" w:space="0" w:color="auto"/>
            </w:tcBorders>
            <w:hideMark/>
          </w:tcPr>
          <w:p w14:paraId="46170C16" w14:textId="77777777" w:rsidR="00DD6FA9" w:rsidRPr="003809A3" w:rsidRDefault="00DD6FA9" w:rsidP="00ED1CA5">
            <w:r w:rsidRPr="003809A3">
              <w:t>6 </w:t>
            </w:r>
          </w:p>
        </w:tc>
      </w:tr>
      <w:tr w:rsidR="00DD6FA9" w:rsidRPr="003809A3" w14:paraId="7794B2BA" w14:textId="77777777" w:rsidTr="00ED1CA5">
        <w:trPr>
          <w:trHeight w:val="285"/>
        </w:trPr>
        <w:tc>
          <w:tcPr>
            <w:tcW w:w="2835" w:type="dxa"/>
            <w:tcBorders>
              <w:top w:val="single" w:sz="6" w:space="0" w:color="auto"/>
              <w:left w:val="single" w:sz="6" w:space="0" w:color="auto"/>
              <w:bottom w:val="single" w:sz="6" w:space="0" w:color="auto"/>
              <w:right w:val="single" w:sz="6" w:space="0" w:color="auto"/>
            </w:tcBorders>
            <w:hideMark/>
          </w:tcPr>
          <w:p w14:paraId="532C74B1" w14:textId="77777777" w:rsidR="00DD6FA9" w:rsidRPr="003809A3" w:rsidRDefault="00DD6FA9" w:rsidP="00ED1CA5">
            <w:r w:rsidRPr="003809A3">
              <w:t>Purple Neutral Zone </w:t>
            </w:r>
          </w:p>
        </w:tc>
        <w:tc>
          <w:tcPr>
            <w:tcW w:w="1740" w:type="dxa"/>
            <w:tcBorders>
              <w:top w:val="single" w:sz="6" w:space="0" w:color="auto"/>
              <w:left w:val="single" w:sz="6" w:space="0" w:color="auto"/>
              <w:bottom w:val="single" w:sz="6" w:space="0" w:color="auto"/>
              <w:right w:val="single" w:sz="6" w:space="0" w:color="auto"/>
            </w:tcBorders>
            <w:hideMark/>
          </w:tcPr>
          <w:p w14:paraId="6B8588A2" w14:textId="77777777" w:rsidR="00DD6FA9" w:rsidRPr="003809A3" w:rsidRDefault="00DD6FA9" w:rsidP="00ED1CA5">
            <w:r w:rsidRPr="003809A3">
              <w:t>15 </w:t>
            </w:r>
          </w:p>
        </w:tc>
        <w:tc>
          <w:tcPr>
            <w:tcW w:w="1695" w:type="dxa"/>
            <w:tcBorders>
              <w:top w:val="single" w:sz="6" w:space="0" w:color="auto"/>
              <w:left w:val="single" w:sz="6" w:space="0" w:color="auto"/>
              <w:bottom w:val="single" w:sz="6" w:space="0" w:color="auto"/>
              <w:right w:val="single" w:sz="6" w:space="0" w:color="auto"/>
            </w:tcBorders>
            <w:hideMark/>
          </w:tcPr>
          <w:p w14:paraId="7CD7A2FD" w14:textId="77777777" w:rsidR="00DD6FA9" w:rsidRPr="003809A3" w:rsidRDefault="00DD6FA9" w:rsidP="00ED1CA5">
            <w:r>
              <w:t>6</w:t>
            </w:r>
          </w:p>
        </w:tc>
      </w:tr>
    </w:tbl>
    <w:p w14:paraId="1E997C4A" w14:textId="77777777" w:rsidR="00DD6FA9" w:rsidRDefault="00DD6FA9" w:rsidP="00DD6FA9"/>
    <w:p w14:paraId="0141D9F6" w14:textId="77777777" w:rsidR="00DD6FA9" w:rsidRDefault="00DD6FA9" w:rsidP="00DD6FA9">
      <w:pPr>
        <w:pStyle w:val="Heading3"/>
      </w:pPr>
      <w:r>
        <w:t>The open map</w:t>
      </w:r>
    </w:p>
    <w:p w14:paraId="565352E3" w14:textId="77777777" w:rsidR="00DD6FA9" w:rsidRDefault="00DD6FA9" w:rsidP="00DD6FA9">
      <w:r>
        <w:t xml:space="preserve">In the game, the map will show all troops and bases for every country to see. This means that all your troop movements and base locations are not kept a secret and are vulnerable to attack. However, this also means that you can track your enemy and see their movements and use that to your advantage. </w:t>
      </w:r>
    </w:p>
    <w:p w14:paraId="559FA1DC" w14:textId="77777777" w:rsidR="00DD6FA9" w:rsidRDefault="00DD6FA9" w:rsidP="00DD6FA9">
      <w:pPr>
        <w:rPr>
          <w:u w:val="single"/>
        </w:rPr>
      </w:pPr>
      <w:r>
        <w:t xml:space="preserve">The open map is a key aspect to the game, and you must learn to use it to your advantage. Use it to disrupt the creation of an enemy </w:t>
      </w:r>
      <w:proofErr w:type="gramStart"/>
      <w:r>
        <w:t>base, and</w:t>
      </w:r>
      <w:proofErr w:type="gramEnd"/>
      <w:r>
        <w:t xml:space="preserve"> protect your own ships. </w:t>
      </w:r>
      <w:r>
        <w:br/>
      </w:r>
      <w:r>
        <w:br/>
      </w:r>
      <w:r>
        <w:br/>
      </w:r>
      <w:r w:rsidRPr="00971C3C">
        <w:rPr>
          <w:b/>
          <w:bCs/>
          <w:sz w:val="36"/>
          <w:szCs w:val="36"/>
          <w:u w:val="single"/>
        </w:rPr>
        <w:t xml:space="preserve">x. Diplomacy and Movement </w:t>
      </w:r>
      <w:r w:rsidRPr="00971C3C">
        <w:rPr>
          <w:b/>
          <w:bCs/>
          <w:u w:val="single"/>
        </w:rPr>
        <w:tab/>
      </w:r>
      <w:r w:rsidRPr="00DA420A">
        <w:rPr>
          <w:u w:val="single"/>
        </w:rPr>
        <w:tab/>
      </w:r>
      <w:r w:rsidRPr="00DA420A">
        <w:rPr>
          <w:u w:val="single"/>
        </w:rPr>
        <w:tab/>
      </w:r>
      <w:r w:rsidRPr="00DA420A">
        <w:rPr>
          <w:u w:val="single"/>
        </w:rPr>
        <w:tab/>
      </w:r>
      <w:r w:rsidRPr="00DA420A">
        <w:rPr>
          <w:u w:val="single"/>
        </w:rPr>
        <w:tab/>
      </w:r>
      <w:r w:rsidRPr="00DA420A">
        <w:rPr>
          <w:u w:val="single"/>
        </w:rPr>
        <w:tab/>
      </w:r>
    </w:p>
    <w:p w14:paraId="68116097" w14:textId="77777777" w:rsidR="00DD6FA9" w:rsidRDefault="00DD6FA9" w:rsidP="00DD6FA9">
      <w:pPr>
        <w:rPr>
          <w:sz w:val="32"/>
          <w:szCs w:val="32"/>
        </w:rPr>
      </w:pPr>
      <w:r w:rsidRPr="00DA420A">
        <w:rPr>
          <w:sz w:val="32"/>
          <w:szCs w:val="32"/>
        </w:rPr>
        <w:t xml:space="preserve">x.1 </w:t>
      </w:r>
      <w:r>
        <w:rPr>
          <w:sz w:val="32"/>
          <w:szCs w:val="32"/>
        </w:rPr>
        <w:t xml:space="preserve">Diplomacy </w:t>
      </w:r>
    </w:p>
    <w:p w14:paraId="7DB381BB" w14:textId="77777777" w:rsidR="00DD6FA9" w:rsidRDefault="00DD6FA9" w:rsidP="00DD6FA9">
      <w:r>
        <w:t xml:space="preserve">Diplomacy occurs during the spring, there are no solid rules for diplomacy, the players are encouraged to be creative with their diplomacy.  Diplomacy can take place either in person or digitally. </w:t>
      </w:r>
    </w:p>
    <w:p w14:paraId="6A84CCF4" w14:textId="77777777" w:rsidR="00DD6FA9" w:rsidRDefault="00DD6FA9" w:rsidP="00DD6FA9">
      <w:r>
        <w:t xml:space="preserve">3.1.1 </w:t>
      </w:r>
    </w:p>
    <w:p w14:paraId="03B7ADBF" w14:textId="77777777" w:rsidR="00DD6FA9" w:rsidRDefault="00DD6FA9" w:rsidP="00DD6FA9">
      <w:r>
        <w:t xml:space="preserve">Diplomacy examples </w:t>
      </w:r>
    </w:p>
    <w:p w14:paraId="38912A97" w14:textId="77777777" w:rsidR="00DD6FA9" w:rsidRDefault="00DD6FA9" w:rsidP="00DD6FA9">
      <w:pPr>
        <w:rPr>
          <w:sz w:val="32"/>
          <w:szCs w:val="32"/>
        </w:rPr>
      </w:pPr>
    </w:p>
    <w:p w14:paraId="341BB128" w14:textId="77777777" w:rsidR="00DD6FA9" w:rsidRPr="0010386D" w:rsidRDefault="00DD6FA9" w:rsidP="00DD6FA9">
      <w:pPr>
        <w:rPr>
          <w:sz w:val="24"/>
          <w:szCs w:val="24"/>
        </w:rPr>
      </w:pPr>
    </w:p>
    <w:p w14:paraId="25681E41" w14:textId="77777777" w:rsidR="00DD6FA9" w:rsidRPr="00971C3C" w:rsidRDefault="00DD6FA9" w:rsidP="00DD6FA9">
      <w:pPr>
        <w:rPr>
          <w:b/>
          <w:bCs/>
        </w:rPr>
      </w:pPr>
      <w:r>
        <w:br/>
      </w:r>
      <w:r>
        <w:rPr>
          <w:b/>
          <w:bCs/>
          <w:sz w:val="36"/>
          <w:szCs w:val="36"/>
          <w:u w:val="single"/>
        </w:rPr>
        <w:t>x</w:t>
      </w:r>
      <w:r w:rsidRPr="00971C3C">
        <w:rPr>
          <w:b/>
          <w:bCs/>
          <w:sz w:val="36"/>
          <w:szCs w:val="36"/>
          <w:u w:val="single"/>
        </w:rPr>
        <w:t>. Fishing</w:t>
      </w:r>
      <w:r w:rsidRPr="00971C3C">
        <w:rPr>
          <w:b/>
          <w:bCs/>
          <w:u w:val="single"/>
        </w:rPr>
        <w:t xml:space="preserve"> </w:t>
      </w:r>
      <w:r w:rsidRPr="00971C3C">
        <w:rPr>
          <w:b/>
          <w:bCs/>
          <w:u w:val="single"/>
        </w:rPr>
        <w:tab/>
      </w:r>
      <w:r w:rsidRPr="00971C3C">
        <w:rPr>
          <w:b/>
          <w:bCs/>
          <w:u w:val="single"/>
        </w:rPr>
        <w:tab/>
      </w:r>
      <w:r w:rsidRPr="00971C3C">
        <w:rPr>
          <w:b/>
          <w:bCs/>
          <w:u w:val="single"/>
        </w:rPr>
        <w:tab/>
      </w:r>
      <w:r w:rsidRPr="00971C3C">
        <w:rPr>
          <w:b/>
          <w:bCs/>
          <w:u w:val="single"/>
        </w:rPr>
        <w:tab/>
      </w:r>
      <w:r w:rsidRPr="00971C3C">
        <w:rPr>
          <w:b/>
          <w:bCs/>
          <w:u w:val="single"/>
        </w:rPr>
        <w:tab/>
      </w:r>
      <w:r w:rsidRPr="00971C3C">
        <w:rPr>
          <w:b/>
          <w:bCs/>
          <w:u w:val="single"/>
        </w:rPr>
        <w:tab/>
      </w:r>
      <w:r w:rsidRPr="00971C3C">
        <w:rPr>
          <w:b/>
          <w:bCs/>
          <w:u w:val="single"/>
        </w:rPr>
        <w:tab/>
      </w:r>
      <w:r w:rsidRPr="00971C3C">
        <w:rPr>
          <w:b/>
          <w:bCs/>
          <w:u w:val="single"/>
        </w:rPr>
        <w:tab/>
      </w:r>
      <w:r w:rsidRPr="00971C3C">
        <w:rPr>
          <w:b/>
          <w:bCs/>
          <w:u w:val="single"/>
        </w:rPr>
        <w:tab/>
      </w:r>
      <w:r w:rsidRPr="00971C3C">
        <w:rPr>
          <w:b/>
          <w:bCs/>
          <w:u w:val="single"/>
        </w:rPr>
        <w:tab/>
      </w:r>
      <w:r w:rsidRPr="00971C3C">
        <w:rPr>
          <w:b/>
          <w:bCs/>
          <w:u w:val="single"/>
        </w:rPr>
        <w:tab/>
      </w:r>
      <w:r w:rsidRPr="00971C3C">
        <w:rPr>
          <w:b/>
          <w:bCs/>
          <w:u w:val="single"/>
        </w:rPr>
        <w:br/>
      </w:r>
    </w:p>
    <w:p w14:paraId="265D6B79" w14:textId="77777777" w:rsidR="00DD6FA9" w:rsidRPr="00DA420A" w:rsidRDefault="00DD6FA9" w:rsidP="00DD6FA9">
      <w:pPr>
        <w:rPr>
          <w:sz w:val="32"/>
          <w:szCs w:val="32"/>
        </w:rPr>
      </w:pPr>
      <w:r w:rsidRPr="00DA420A">
        <w:rPr>
          <w:sz w:val="32"/>
          <w:szCs w:val="32"/>
        </w:rPr>
        <w:t>x.</w:t>
      </w:r>
    </w:p>
    <w:p w14:paraId="68F0BBD9" w14:textId="77777777" w:rsidR="00DD6FA9" w:rsidRDefault="00DD6FA9" w:rsidP="00DD6FA9">
      <w:pPr>
        <w:pStyle w:val="Heading1"/>
      </w:pPr>
      <w:r>
        <w:lastRenderedPageBreak/>
        <w:t>Ships, Bases, and Combat</w:t>
      </w:r>
    </w:p>
    <w:p w14:paraId="76636B31" w14:textId="77777777" w:rsidR="00DD6FA9" w:rsidRPr="00D71F97" w:rsidRDefault="00DD6FA9" w:rsidP="00DD6FA9">
      <w:pPr>
        <w:pStyle w:val="Heading2"/>
        <w:rPr>
          <w:sz w:val="32"/>
          <w:szCs w:val="32"/>
          <w:u w:val="single"/>
        </w:rPr>
      </w:pPr>
      <w:r w:rsidRPr="00D71F97">
        <w:rPr>
          <w:sz w:val="32"/>
          <w:szCs w:val="32"/>
          <w:u w:val="single"/>
        </w:rPr>
        <w:t>Ships</w:t>
      </w:r>
    </w:p>
    <w:p w14:paraId="5F141E33" w14:textId="77777777" w:rsidR="00DD6FA9" w:rsidRDefault="00DD6FA9" w:rsidP="00DD6FA9">
      <w:r>
        <w:t xml:space="preserve">There are two types of ships, fishing boats (which collect fish) and combat boats (which attack). Each ship has multiple attributes: attack, defense, speed, and range. Attack and defense help give a better chance for a win in combat (covered later), speed is how many tiles a ship can move a turn, and range is how far from nearest base a ship can be. </w:t>
      </w:r>
    </w:p>
    <w:p w14:paraId="21D77DD8" w14:textId="77777777" w:rsidR="00DD6FA9" w:rsidRDefault="00DD6FA9" w:rsidP="00DD6FA9">
      <w:r>
        <w:t>Below is a table of all the ships and notes about them:</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0"/>
        <w:gridCol w:w="1005"/>
        <w:gridCol w:w="1110"/>
        <w:gridCol w:w="1215"/>
        <w:gridCol w:w="1110"/>
        <w:gridCol w:w="1110"/>
        <w:gridCol w:w="1845"/>
      </w:tblGrid>
      <w:tr w:rsidR="00DD6FA9" w:rsidRPr="00AA6B65" w14:paraId="153F66CE" w14:textId="77777777" w:rsidTr="00ED1CA5">
        <w:trPr>
          <w:trHeight w:val="600"/>
          <w:jc w:val="center"/>
        </w:trPr>
        <w:tc>
          <w:tcPr>
            <w:tcW w:w="1320" w:type="dxa"/>
            <w:tcBorders>
              <w:top w:val="single" w:sz="6" w:space="0" w:color="auto"/>
              <w:left w:val="single" w:sz="6" w:space="0" w:color="auto"/>
              <w:bottom w:val="single" w:sz="6" w:space="0" w:color="auto"/>
              <w:right w:val="single" w:sz="6" w:space="0" w:color="auto"/>
            </w:tcBorders>
            <w:hideMark/>
          </w:tcPr>
          <w:p w14:paraId="63038FD9" w14:textId="77777777" w:rsidR="00DD6FA9" w:rsidRPr="00AA6B65" w:rsidRDefault="00DD6FA9" w:rsidP="00ED1CA5">
            <w:r w:rsidRPr="00AA6B65">
              <w:t>Type of Boat </w:t>
            </w:r>
          </w:p>
        </w:tc>
        <w:tc>
          <w:tcPr>
            <w:tcW w:w="1005" w:type="dxa"/>
            <w:tcBorders>
              <w:top w:val="single" w:sz="6" w:space="0" w:color="auto"/>
              <w:left w:val="single" w:sz="6" w:space="0" w:color="auto"/>
              <w:bottom w:val="single" w:sz="6" w:space="0" w:color="auto"/>
              <w:right w:val="single" w:sz="6" w:space="0" w:color="auto"/>
            </w:tcBorders>
            <w:hideMark/>
          </w:tcPr>
          <w:p w14:paraId="1AB26382" w14:textId="77777777" w:rsidR="00DD6FA9" w:rsidRPr="00AA6B65" w:rsidRDefault="00DD6FA9" w:rsidP="00ED1CA5">
            <w:r w:rsidRPr="00AA6B65">
              <w:t>Cost </w:t>
            </w:r>
          </w:p>
        </w:tc>
        <w:tc>
          <w:tcPr>
            <w:tcW w:w="1110" w:type="dxa"/>
            <w:tcBorders>
              <w:top w:val="single" w:sz="6" w:space="0" w:color="auto"/>
              <w:left w:val="single" w:sz="6" w:space="0" w:color="auto"/>
              <w:bottom w:val="single" w:sz="6" w:space="0" w:color="auto"/>
              <w:right w:val="single" w:sz="6" w:space="0" w:color="auto"/>
            </w:tcBorders>
            <w:hideMark/>
          </w:tcPr>
          <w:p w14:paraId="48A02660" w14:textId="77777777" w:rsidR="00DD6FA9" w:rsidRPr="00AA6B65" w:rsidRDefault="00DD6FA9" w:rsidP="00ED1CA5">
            <w:r>
              <w:t xml:space="preserve">Attack </w:t>
            </w:r>
          </w:p>
        </w:tc>
        <w:tc>
          <w:tcPr>
            <w:tcW w:w="1215" w:type="dxa"/>
            <w:tcBorders>
              <w:top w:val="single" w:sz="6" w:space="0" w:color="auto"/>
              <w:left w:val="single" w:sz="6" w:space="0" w:color="auto"/>
              <w:bottom w:val="single" w:sz="6" w:space="0" w:color="auto"/>
              <w:right w:val="single" w:sz="6" w:space="0" w:color="auto"/>
            </w:tcBorders>
            <w:hideMark/>
          </w:tcPr>
          <w:p w14:paraId="42ED1AE6" w14:textId="77777777" w:rsidR="00DD6FA9" w:rsidRPr="00AA6B65" w:rsidRDefault="00DD6FA9" w:rsidP="00ED1CA5">
            <w:r>
              <w:t>HP</w:t>
            </w:r>
          </w:p>
        </w:tc>
        <w:tc>
          <w:tcPr>
            <w:tcW w:w="1110" w:type="dxa"/>
            <w:tcBorders>
              <w:top w:val="single" w:sz="6" w:space="0" w:color="auto"/>
              <w:left w:val="single" w:sz="6" w:space="0" w:color="auto"/>
              <w:bottom w:val="single" w:sz="6" w:space="0" w:color="auto"/>
              <w:right w:val="single" w:sz="6" w:space="0" w:color="auto"/>
            </w:tcBorders>
            <w:hideMark/>
          </w:tcPr>
          <w:p w14:paraId="1D2DC438" w14:textId="77777777" w:rsidR="00DD6FA9" w:rsidRPr="00AA6B65" w:rsidRDefault="00DD6FA9" w:rsidP="00ED1CA5">
            <w:r w:rsidRPr="00AA6B65">
              <w:t>Speed </w:t>
            </w:r>
          </w:p>
        </w:tc>
        <w:tc>
          <w:tcPr>
            <w:tcW w:w="1110" w:type="dxa"/>
            <w:tcBorders>
              <w:top w:val="single" w:sz="6" w:space="0" w:color="auto"/>
              <w:left w:val="single" w:sz="6" w:space="0" w:color="auto"/>
              <w:bottom w:val="single" w:sz="6" w:space="0" w:color="auto"/>
              <w:right w:val="single" w:sz="6" w:space="0" w:color="auto"/>
            </w:tcBorders>
            <w:hideMark/>
          </w:tcPr>
          <w:p w14:paraId="7FCD69F0" w14:textId="77777777" w:rsidR="00DD6FA9" w:rsidRPr="00AA6B65" w:rsidRDefault="00DD6FA9" w:rsidP="00ED1CA5">
            <w:r w:rsidRPr="00AA6B65">
              <w:t>Range  </w:t>
            </w:r>
          </w:p>
        </w:tc>
        <w:tc>
          <w:tcPr>
            <w:tcW w:w="1845" w:type="dxa"/>
            <w:tcBorders>
              <w:top w:val="single" w:sz="6" w:space="0" w:color="auto"/>
              <w:left w:val="single" w:sz="6" w:space="0" w:color="auto"/>
              <w:bottom w:val="single" w:sz="6" w:space="0" w:color="auto"/>
              <w:right w:val="single" w:sz="6" w:space="0" w:color="auto"/>
            </w:tcBorders>
            <w:hideMark/>
          </w:tcPr>
          <w:p w14:paraId="066614FA" w14:textId="77777777" w:rsidR="00DD6FA9" w:rsidRPr="00AA6B65" w:rsidRDefault="00DD6FA9" w:rsidP="00ED1CA5">
            <w:r w:rsidRPr="00AA6B65">
              <w:t>Notes  </w:t>
            </w:r>
          </w:p>
        </w:tc>
      </w:tr>
      <w:tr w:rsidR="00DD6FA9" w:rsidRPr="00AA6B65" w14:paraId="21E997D1" w14:textId="77777777" w:rsidTr="00ED1CA5">
        <w:trPr>
          <w:trHeight w:val="885"/>
          <w:jc w:val="center"/>
        </w:trPr>
        <w:tc>
          <w:tcPr>
            <w:tcW w:w="1320" w:type="dxa"/>
            <w:tcBorders>
              <w:top w:val="single" w:sz="6" w:space="0" w:color="auto"/>
              <w:left w:val="single" w:sz="6" w:space="0" w:color="auto"/>
              <w:bottom w:val="single" w:sz="6" w:space="0" w:color="auto"/>
              <w:right w:val="single" w:sz="6" w:space="0" w:color="auto"/>
            </w:tcBorders>
            <w:hideMark/>
          </w:tcPr>
          <w:p w14:paraId="3C57B837" w14:textId="77777777" w:rsidR="00DD6FA9" w:rsidRPr="00AA6B65" w:rsidRDefault="00DD6FA9" w:rsidP="00ED1CA5">
            <w:r w:rsidRPr="00AA6B65">
              <w:t xml:space="preserve">Fishing boat </w:t>
            </w:r>
          </w:p>
        </w:tc>
        <w:tc>
          <w:tcPr>
            <w:tcW w:w="1005" w:type="dxa"/>
            <w:tcBorders>
              <w:top w:val="single" w:sz="6" w:space="0" w:color="auto"/>
              <w:left w:val="single" w:sz="6" w:space="0" w:color="auto"/>
              <w:bottom w:val="single" w:sz="6" w:space="0" w:color="auto"/>
              <w:right w:val="single" w:sz="6" w:space="0" w:color="auto"/>
            </w:tcBorders>
            <w:hideMark/>
          </w:tcPr>
          <w:p w14:paraId="0C42E57C" w14:textId="77777777" w:rsidR="00DD6FA9" w:rsidRPr="00AA6B65" w:rsidRDefault="00DD6FA9" w:rsidP="00ED1CA5">
            <w:r w:rsidRPr="00AA6B65">
              <w:t>3 </w:t>
            </w:r>
          </w:p>
        </w:tc>
        <w:tc>
          <w:tcPr>
            <w:tcW w:w="1110" w:type="dxa"/>
            <w:tcBorders>
              <w:top w:val="single" w:sz="6" w:space="0" w:color="auto"/>
              <w:left w:val="single" w:sz="6" w:space="0" w:color="auto"/>
              <w:bottom w:val="single" w:sz="6" w:space="0" w:color="auto"/>
              <w:right w:val="single" w:sz="6" w:space="0" w:color="auto"/>
            </w:tcBorders>
            <w:hideMark/>
          </w:tcPr>
          <w:p w14:paraId="7D6A6ECE" w14:textId="77777777" w:rsidR="00DD6FA9" w:rsidRPr="00AA6B65" w:rsidRDefault="00DD6FA9" w:rsidP="00ED1CA5">
            <w:r w:rsidRPr="00AA6B65">
              <w:t>0 </w:t>
            </w:r>
          </w:p>
        </w:tc>
        <w:tc>
          <w:tcPr>
            <w:tcW w:w="1215" w:type="dxa"/>
            <w:tcBorders>
              <w:top w:val="single" w:sz="6" w:space="0" w:color="auto"/>
              <w:left w:val="single" w:sz="6" w:space="0" w:color="auto"/>
              <w:bottom w:val="single" w:sz="6" w:space="0" w:color="auto"/>
              <w:right w:val="single" w:sz="6" w:space="0" w:color="auto"/>
            </w:tcBorders>
            <w:hideMark/>
          </w:tcPr>
          <w:p w14:paraId="7729CDD8" w14:textId="77777777" w:rsidR="00DD6FA9" w:rsidRPr="00AA6B65" w:rsidRDefault="00DD6FA9" w:rsidP="00ED1CA5">
            <w:r w:rsidRPr="00AA6B65">
              <w:t>1 </w:t>
            </w:r>
          </w:p>
        </w:tc>
        <w:tc>
          <w:tcPr>
            <w:tcW w:w="1110" w:type="dxa"/>
            <w:tcBorders>
              <w:top w:val="single" w:sz="6" w:space="0" w:color="auto"/>
              <w:left w:val="single" w:sz="6" w:space="0" w:color="auto"/>
              <w:bottom w:val="single" w:sz="6" w:space="0" w:color="auto"/>
              <w:right w:val="single" w:sz="6" w:space="0" w:color="auto"/>
            </w:tcBorders>
            <w:hideMark/>
          </w:tcPr>
          <w:p w14:paraId="19CABECC" w14:textId="77777777" w:rsidR="00DD6FA9" w:rsidRPr="00AA6B65" w:rsidRDefault="00DD6FA9" w:rsidP="00ED1CA5">
            <w:r w:rsidRPr="00AA6B65">
              <w:t>2 </w:t>
            </w:r>
          </w:p>
        </w:tc>
        <w:tc>
          <w:tcPr>
            <w:tcW w:w="1110" w:type="dxa"/>
            <w:tcBorders>
              <w:top w:val="single" w:sz="6" w:space="0" w:color="auto"/>
              <w:left w:val="single" w:sz="6" w:space="0" w:color="auto"/>
              <w:bottom w:val="single" w:sz="6" w:space="0" w:color="auto"/>
              <w:right w:val="single" w:sz="6" w:space="0" w:color="auto"/>
            </w:tcBorders>
            <w:hideMark/>
          </w:tcPr>
          <w:p w14:paraId="12065E2C" w14:textId="77777777" w:rsidR="00DD6FA9" w:rsidRPr="00AA6B65" w:rsidRDefault="00DD6FA9" w:rsidP="00ED1CA5">
            <w:r w:rsidRPr="00AA6B65">
              <w:t>2 </w:t>
            </w:r>
          </w:p>
        </w:tc>
        <w:tc>
          <w:tcPr>
            <w:tcW w:w="1845" w:type="dxa"/>
            <w:tcBorders>
              <w:top w:val="single" w:sz="6" w:space="0" w:color="auto"/>
              <w:left w:val="single" w:sz="6" w:space="0" w:color="auto"/>
              <w:bottom w:val="single" w:sz="6" w:space="0" w:color="auto"/>
              <w:right w:val="single" w:sz="6" w:space="0" w:color="auto"/>
            </w:tcBorders>
            <w:hideMark/>
          </w:tcPr>
          <w:p w14:paraId="19576B18" w14:textId="77777777" w:rsidR="00DD6FA9" w:rsidRPr="00AA6B65" w:rsidRDefault="00DD6FA9" w:rsidP="00ED1CA5">
            <w:r>
              <w:t>Can fish 1 fish a turn</w:t>
            </w:r>
          </w:p>
          <w:p w14:paraId="49B43888" w14:textId="77777777" w:rsidR="00DD6FA9" w:rsidRPr="00AA6B65" w:rsidRDefault="00DD6FA9" w:rsidP="00ED1CA5">
            <w:r w:rsidRPr="00AA6B65">
              <w:t> </w:t>
            </w:r>
          </w:p>
        </w:tc>
      </w:tr>
      <w:tr w:rsidR="00DD6FA9" w:rsidRPr="00AA6B65" w14:paraId="763748B6" w14:textId="77777777" w:rsidTr="00ED1CA5">
        <w:trPr>
          <w:trHeight w:val="900"/>
          <w:jc w:val="center"/>
        </w:trPr>
        <w:tc>
          <w:tcPr>
            <w:tcW w:w="1320" w:type="dxa"/>
            <w:tcBorders>
              <w:top w:val="single" w:sz="6" w:space="0" w:color="auto"/>
              <w:left w:val="single" w:sz="6" w:space="0" w:color="auto"/>
              <w:bottom w:val="single" w:sz="6" w:space="0" w:color="auto"/>
              <w:right w:val="single" w:sz="6" w:space="0" w:color="auto"/>
            </w:tcBorders>
            <w:hideMark/>
          </w:tcPr>
          <w:p w14:paraId="197201AC" w14:textId="77777777" w:rsidR="00DD6FA9" w:rsidRPr="00AA6B65" w:rsidRDefault="00DD6FA9" w:rsidP="00ED1CA5">
            <w:r w:rsidRPr="00AA6B65">
              <w:t>Co</w:t>
            </w:r>
            <w:r>
              <w:t>a</w:t>
            </w:r>
            <w:r w:rsidRPr="00AA6B65">
              <w:t>st guard</w:t>
            </w:r>
            <w:r>
              <w:t xml:space="preserve"> (Cutter) </w:t>
            </w:r>
            <w:r w:rsidRPr="00AA6B65">
              <w:t xml:space="preserve"> </w:t>
            </w:r>
          </w:p>
        </w:tc>
        <w:tc>
          <w:tcPr>
            <w:tcW w:w="1005" w:type="dxa"/>
            <w:tcBorders>
              <w:top w:val="single" w:sz="6" w:space="0" w:color="auto"/>
              <w:left w:val="single" w:sz="6" w:space="0" w:color="auto"/>
              <w:bottom w:val="single" w:sz="6" w:space="0" w:color="auto"/>
              <w:right w:val="single" w:sz="6" w:space="0" w:color="auto"/>
            </w:tcBorders>
            <w:hideMark/>
          </w:tcPr>
          <w:p w14:paraId="45B6E7AB" w14:textId="77777777" w:rsidR="00DD6FA9" w:rsidRPr="00AA6B65" w:rsidRDefault="00DD6FA9" w:rsidP="00ED1CA5">
            <w:r w:rsidRPr="00AA6B65">
              <w:t>3 </w:t>
            </w:r>
          </w:p>
        </w:tc>
        <w:tc>
          <w:tcPr>
            <w:tcW w:w="1110" w:type="dxa"/>
            <w:tcBorders>
              <w:top w:val="single" w:sz="6" w:space="0" w:color="auto"/>
              <w:left w:val="single" w:sz="6" w:space="0" w:color="auto"/>
              <w:bottom w:val="single" w:sz="6" w:space="0" w:color="auto"/>
              <w:right w:val="single" w:sz="6" w:space="0" w:color="auto"/>
            </w:tcBorders>
            <w:hideMark/>
          </w:tcPr>
          <w:p w14:paraId="14E27034" w14:textId="77777777" w:rsidR="00DD6FA9" w:rsidRPr="00AA6B65" w:rsidRDefault="00DD6FA9" w:rsidP="00ED1CA5">
            <w:r>
              <w:t>D4</w:t>
            </w:r>
          </w:p>
        </w:tc>
        <w:tc>
          <w:tcPr>
            <w:tcW w:w="1215" w:type="dxa"/>
            <w:tcBorders>
              <w:top w:val="single" w:sz="6" w:space="0" w:color="auto"/>
              <w:left w:val="single" w:sz="6" w:space="0" w:color="auto"/>
              <w:bottom w:val="single" w:sz="6" w:space="0" w:color="auto"/>
              <w:right w:val="single" w:sz="6" w:space="0" w:color="auto"/>
            </w:tcBorders>
            <w:hideMark/>
          </w:tcPr>
          <w:p w14:paraId="4DF72FA4" w14:textId="77777777" w:rsidR="00DD6FA9" w:rsidRPr="00AA6B65" w:rsidRDefault="00DD6FA9" w:rsidP="00ED1CA5">
            <w:r>
              <w:t>4</w:t>
            </w:r>
            <w:r w:rsidRPr="00AA6B65">
              <w:t> </w:t>
            </w:r>
          </w:p>
        </w:tc>
        <w:tc>
          <w:tcPr>
            <w:tcW w:w="1110" w:type="dxa"/>
            <w:tcBorders>
              <w:top w:val="single" w:sz="6" w:space="0" w:color="auto"/>
              <w:left w:val="single" w:sz="6" w:space="0" w:color="auto"/>
              <w:bottom w:val="single" w:sz="6" w:space="0" w:color="auto"/>
              <w:right w:val="single" w:sz="6" w:space="0" w:color="auto"/>
            </w:tcBorders>
            <w:hideMark/>
          </w:tcPr>
          <w:p w14:paraId="1EEB7BA0" w14:textId="77777777" w:rsidR="00DD6FA9" w:rsidRPr="00AA6B65" w:rsidRDefault="00DD6FA9" w:rsidP="00ED1CA5">
            <w:r w:rsidRPr="00AA6B65">
              <w:t>4 </w:t>
            </w:r>
          </w:p>
        </w:tc>
        <w:tc>
          <w:tcPr>
            <w:tcW w:w="1110" w:type="dxa"/>
            <w:tcBorders>
              <w:top w:val="single" w:sz="6" w:space="0" w:color="auto"/>
              <w:left w:val="single" w:sz="6" w:space="0" w:color="auto"/>
              <w:bottom w:val="single" w:sz="6" w:space="0" w:color="auto"/>
              <w:right w:val="single" w:sz="6" w:space="0" w:color="auto"/>
            </w:tcBorders>
            <w:hideMark/>
          </w:tcPr>
          <w:p w14:paraId="4AF262D2" w14:textId="77777777" w:rsidR="00DD6FA9" w:rsidRPr="00AA6B65" w:rsidRDefault="00DD6FA9" w:rsidP="00ED1CA5">
            <w:r w:rsidRPr="00AA6B65">
              <w:t>2 </w:t>
            </w:r>
          </w:p>
        </w:tc>
        <w:tc>
          <w:tcPr>
            <w:tcW w:w="1845" w:type="dxa"/>
            <w:tcBorders>
              <w:top w:val="single" w:sz="6" w:space="0" w:color="auto"/>
              <w:left w:val="single" w:sz="6" w:space="0" w:color="auto"/>
              <w:bottom w:val="single" w:sz="6" w:space="0" w:color="auto"/>
              <w:right w:val="single" w:sz="6" w:space="0" w:color="auto"/>
            </w:tcBorders>
            <w:hideMark/>
          </w:tcPr>
          <w:p w14:paraId="4FC5E6E2" w14:textId="77777777" w:rsidR="00DD6FA9" w:rsidRPr="00AA6B65" w:rsidRDefault="00DD6FA9" w:rsidP="00ED1CA5">
            <w:r w:rsidRPr="00AA6B65">
              <w:t>Operate any</w:t>
            </w:r>
            <w:r>
              <w:t>where</w:t>
            </w:r>
            <w:r w:rsidRPr="00AA6B65">
              <w:t xml:space="preserve"> in territorial water </w:t>
            </w:r>
          </w:p>
        </w:tc>
      </w:tr>
      <w:tr w:rsidR="00DD6FA9" w:rsidRPr="00AA6B65" w14:paraId="6A1C0FAA" w14:textId="77777777" w:rsidTr="00ED1CA5">
        <w:trPr>
          <w:trHeight w:val="1200"/>
          <w:jc w:val="center"/>
        </w:trPr>
        <w:tc>
          <w:tcPr>
            <w:tcW w:w="1320" w:type="dxa"/>
            <w:tcBorders>
              <w:top w:val="single" w:sz="6" w:space="0" w:color="auto"/>
              <w:left w:val="single" w:sz="6" w:space="0" w:color="auto"/>
              <w:bottom w:val="single" w:sz="6" w:space="0" w:color="auto"/>
              <w:right w:val="single" w:sz="6" w:space="0" w:color="auto"/>
            </w:tcBorders>
            <w:hideMark/>
          </w:tcPr>
          <w:p w14:paraId="41ED5B70" w14:textId="77777777" w:rsidR="00DD6FA9" w:rsidRPr="00AA6B65" w:rsidRDefault="00DD6FA9" w:rsidP="00ED1CA5">
            <w:r w:rsidRPr="00AA6B65">
              <w:t>Fast attack craft (FAC) </w:t>
            </w:r>
          </w:p>
        </w:tc>
        <w:tc>
          <w:tcPr>
            <w:tcW w:w="1005" w:type="dxa"/>
            <w:tcBorders>
              <w:top w:val="single" w:sz="6" w:space="0" w:color="auto"/>
              <w:left w:val="single" w:sz="6" w:space="0" w:color="auto"/>
              <w:bottom w:val="single" w:sz="6" w:space="0" w:color="auto"/>
              <w:right w:val="single" w:sz="6" w:space="0" w:color="auto"/>
            </w:tcBorders>
            <w:hideMark/>
          </w:tcPr>
          <w:p w14:paraId="49D9B220" w14:textId="77777777" w:rsidR="00DD6FA9" w:rsidRPr="00AA6B65" w:rsidRDefault="00DD6FA9" w:rsidP="00ED1CA5">
            <w:r w:rsidRPr="00AA6B65">
              <w:t>6 </w:t>
            </w:r>
          </w:p>
        </w:tc>
        <w:tc>
          <w:tcPr>
            <w:tcW w:w="1110" w:type="dxa"/>
            <w:tcBorders>
              <w:top w:val="single" w:sz="6" w:space="0" w:color="auto"/>
              <w:left w:val="single" w:sz="6" w:space="0" w:color="auto"/>
              <w:bottom w:val="single" w:sz="6" w:space="0" w:color="auto"/>
              <w:right w:val="single" w:sz="6" w:space="0" w:color="auto"/>
            </w:tcBorders>
            <w:hideMark/>
          </w:tcPr>
          <w:p w14:paraId="3F9358AE" w14:textId="77777777" w:rsidR="00DD6FA9" w:rsidRPr="00AA6B65" w:rsidRDefault="00DD6FA9" w:rsidP="00ED1CA5">
            <w:r>
              <w:t>D6</w:t>
            </w:r>
          </w:p>
        </w:tc>
        <w:tc>
          <w:tcPr>
            <w:tcW w:w="1215" w:type="dxa"/>
            <w:tcBorders>
              <w:top w:val="single" w:sz="6" w:space="0" w:color="auto"/>
              <w:left w:val="single" w:sz="6" w:space="0" w:color="auto"/>
              <w:bottom w:val="single" w:sz="6" w:space="0" w:color="auto"/>
              <w:right w:val="single" w:sz="6" w:space="0" w:color="auto"/>
            </w:tcBorders>
            <w:hideMark/>
          </w:tcPr>
          <w:p w14:paraId="12BDEA00" w14:textId="77777777" w:rsidR="00DD6FA9" w:rsidRPr="00AA6B65" w:rsidRDefault="00DD6FA9" w:rsidP="00ED1CA5">
            <w:r>
              <w:t>3</w:t>
            </w:r>
            <w:r w:rsidRPr="00AA6B65">
              <w:t> </w:t>
            </w:r>
          </w:p>
        </w:tc>
        <w:tc>
          <w:tcPr>
            <w:tcW w:w="1110" w:type="dxa"/>
            <w:tcBorders>
              <w:top w:val="single" w:sz="6" w:space="0" w:color="auto"/>
              <w:left w:val="single" w:sz="6" w:space="0" w:color="auto"/>
              <w:bottom w:val="single" w:sz="6" w:space="0" w:color="auto"/>
              <w:right w:val="single" w:sz="6" w:space="0" w:color="auto"/>
            </w:tcBorders>
            <w:hideMark/>
          </w:tcPr>
          <w:p w14:paraId="1AC6ACDD" w14:textId="77777777" w:rsidR="00DD6FA9" w:rsidRPr="00AA6B65" w:rsidRDefault="00DD6FA9" w:rsidP="00ED1CA5">
            <w:r>
              <w:t>4</w:t>
            </w:r>
          </w:p>
        </w:tc>
        <w:tc>
          <w:tcPr>
            <w:tcW w:w="1110" w:type="dxa"/>
            <w:tcBorders>
              <w:top w:val="single" w:sz="6" w:space="0" w:color="auto"/>
              <w:left w:val="single" w:sz="6" w:space="0" w:color="auto"/>
              <w:bottom w:val="single" w:sz="6" w:space="0" w:color="auto"/>
              <w:right w:val="single" w:sz="6" w:space="0" w:color="auto"/>
            </w:tcBorders>
            <w:hideMark/>
          </w:tcPr>
          <w:p w14:paraId="52E249DD" w14:textId="77777777" w:rsidR="00DD6FA9" w:rsidRPr="00AA6B65" w:rsidRDefault="00DD6FA9" w:rsidP="00ED1CA5">
            <w:r>
              <w:t>3</w:t>
            </w:r>
          </w:p>
        </w:tc>
        <w:tc>
          <w:tcPr>
            <w:tcW w:w="1845" w:type="dxa"/>
            <w:tcBorders>
              <w:top w:val="single" w:sz="6" w:space="0" w:color="auto"/>
              <w:left w:val="single" w:sz="6" w:space="0" w:color="auto"/>
              <w:bottom w:val="single" w:sz="6" w:space="0" w:color="auto"/>
              <w:right w:val="single" w:sz="6" w:space="0" w:color="auto"/>
            </w:tcBorders>
            <w:hideMark/>
          </w:tcPr>
          <w:p w14:paraId="4E388A3C" w14:textId="77777777" w:rsidR="00DD6FA9" w:rsidRPr="00AA6B65" w:rsidRDefault="00DD6FA9" w:rsidP="00ED1CA5">
            <w:r>
              <w:t xml:space="preserve">Uses D4 during water cannon engagements </w:t>
            </w:r>
          </w:p>
        </w:tc>
      </w:tr>
      <w:tr w:rsidR="00DD6FA9" w:rsidRPr="00AA6B65" w14:paraId="3731EE98" w14:textId="77777777" w:rsidTr="00ED1CA5">
        <w:trPr>
          <w:trHeight w:val="585"/>
          <w:jc w:val="center"/>
        </w:trPr>
        <w:tc>
          <w:tcPr>
            <w:tcW w:w="1320" w:type="dxa"/>
            <w:tcBorders>
              <w:top w:val="single" w:sz="6" w:space="0" w:color="auto"/>
              <w:left w:val="single" w:sz="6" w:space="0" w:color="auto"/>
              <w:bottom w:val="single" w:sz="6" w:space="0" w:color="auto"/>
              <w:right w:val="single" w:sz="6" w:space="0" w:color="auto"/>
            </w:tcBorders>
            <w:hideMark/>
          </w:tcPr>
          <w:p w14:paraId="5191CDDD" w14:textId="77777777" w:rsidR="00DD6FA9" w:rsidRPr="00AA6B65" w:rsidRDefault="00DD6FA9" w:rsidP="00ED1CA5">
            <w:r w:rsidRPr="00AA6B65">
              <w:t>Destroyer  </w:t>
            </w:r>
          </w:p>
        </w:tc>
        <w:tc>
          <w:tcPr>
            <w:tcW w:w="1005" w:type="dxa"/>
            <w:tcBorders>
              <w:top w:val="single" w:sz="6" w:space="0" w:color="auto"/>
              <w:left w:val="single" w:sz="6" w:space="0" w:color="auto"/>
              <w:bottom w:val="single" w:sz="6" w:space="0" w:color="auto"/>
              <w:right w:val="single" w:sz="6" w:space="0" w:color="auto"/>
            </w:tcBorders>
            <w:hideMark/>
          </w:tcPr>
          <w:p w14:paraId="619380B5" w14:textId="77777777" w:rsidR="00DD6FA9" w:rsidRPr="00AA6B65" w:rsidRDefault="00DD6FA9" w:rsidP="00ED1CA5">
            <w:r>
              <w:t>13</w:t>
            </w:r>
            <w:r w:rsidRPr="00AA6B65">
              <w:t> </w:t>
            </w:r>
          </w:p>
        </w:tc>
        <w:tc>
          <w:tcPr>
            <w:tcW w:w="1110" w:type="dxa"/>
            <w:tcBorders>
              <w:top w:val="single" w:sz="6" w:space="0" w:color="auto"/>
              <w:left w:val="single" w:sz="6" w:space="0" w:color="auto"/>
              <w:bottom w:val="single" w:sz="6" w:space="0" w:color="auto"/>
              <w:right w:val="single" w:sz="6" w:space="0" w:color="auto"/>
            </w:tcBorders>
            <w:hideMark/>
          </w:tcPr>
          <w:p w14:paraId="72BD8F65" w14:textId="77777777" w:rsidR="00DD6FA9" w:rsidRPr="00AA6B65" w:rsidRDefault="00DD6FA9" w:rsidP="00ED1CA5">
            <w:r>
              <w:t>2 x D4</w:t>
            </w:r>
          </w:p>
        </w:tc>
        <w:tc>
          <w:tcPr>
            <w:tcW w:w="1215" w:type="dxa"/>
            <w:tcBorders>
              <w:top w:val="single" w:sz="6" w:space="0" w:color="auto"/>
              <w:left w:val="single" w:sz="6" w:space="0" w:color="auto"/>
              <w:bottom w:val="single" w:sz="6" w:space="0" w:color="auto"/>
              <w:right w:val="single" w:sz="6" w:space="0" w:color="auto"/>
            </w:tcBorders>
            <w:hideMark/>
          </w:tcPr>
          <w:p w14:paraId="6D330841" w14:textId="77777777" w:rsidR="00DD6FA9" w:rsidRPr="00AA6B65" w:rsidRDefault="00DD6FA9" w:rsidP="00ED1CA5">
            <w:r>
              <w:t>9</w:t>
            </w:r>
            <w:r w:rsidRPr="00AA6B65">
              <w:t> </w:t>
            </w:r>
          </w:p>
        </w:tc>
        <w:tc>
          <w:tcPr>
            <w:tcW w:w="1110" w:type="dxa"/>
            <w:tcBorders>
              <w:top w:val="single" w:sz="6" w:space="0" w:color="auto"/>
              <w:left w:val="single" w:sz="6" w:space="0" w:color="auto"/>
              <w:bottom w:val="single" w:sz="6" w:space="0" w:color="auto"/>
              <w:right w:val="single" w:sz="6" w:space="0" w:color="auto"/>
            </w:tcBorders>
            <w:hideMark/>
          </w:tcPr>
          <w:p w14:paraId="59D09B79" w14:textId="77777777" w:rsidR="00DD6FA9" w:rsidRPr="00AA6B65" w:rsidRDefault="00DD6FA9" w:rsidP="00ED1CA5">
            <w:r w:rsidRPr="00AA6B65">
              <w:t>4 </w:t>
            </w:r>
          </w:p>
        </w:tc>
        <w:tc>
          <w:tcPr>
            <w:tcW w:w="1110" w:type="dxa"/>
            <w:tcBorders>
              <w:top w:val="single" w:sz="6" w:space="0" w:color="auto"/>
              <w:left w:val="single" w:sz="6" w:space="0" w:color="auto"/>
              <w:bottom w:val="single" w:sz="6" w:space="0" w:color="auto"/>
              <w:right w:val="single" w:sz="6" w:space="0" w:color="auto"/>
            </w:tcBorders>
            <w:hideMark/>
          </w:tcPr>
          <w:p w14:paraId="32E96685" w14:textId="77777777" w:rsidR="00DD6FA9" w:rsidRPr="00AA6B65" w:rsidRDefault="00DD6FA9" w:rsidP="00ED1CA5">
            <w:r w:rsidRPr="00AA6B65">
              <w:t>Infinite </w:t>
            </w:r>
          </w:p>
        </w:tc>
        <w:tc>
          <w:tcPr>
            <w:tcW w:w="1845" w:type="dxa"/>
            <w:tcBorders>
              <w:top w:val="single" w:sz="6" w:space="0" w:color="auto"/>
              <w:left w:val="single" w:sz="6" w:space="0" w:color="auto"/>
              <w:bottom w:val="single" w:sz="6" w:space="0" w:color="auto"/>
              <w:right w:val="single" w:sz="6" w:space="0" w:color="auto"/>
            </w:tcBorders>
            <w:hideMark/>
          </w:tcPr>
          <w:p w14:paraId="3F0ED5EE" w14:textId="77777777" w:rsidR="00DD6FA9" w:rsidRPr="00AA6B65" w:rsidRDefault="00DD6FA9" w:rsidP="00ED1CA5">
            <w:r>
              <w:t>Unlimited range</w:t>
            </w:r>
          </w:p>
        </w:tc>
      </w:tr>
    </w:tbl>
    <w:p w14:paraId="119AFC9C" w14:textId="77777777" w:rsidR="00DD6FA9" w:rsidRDefault="00DD6FA9" w:rsidP="00DD6FA9"/>
    <w:p w14:paraId="01D9B9C7" w14:textId="77777777" w:rsidR="00DD6FA9" w:rsidRDefault="00DD6FA9" w:rsidP="00DD6FA9">
      <w:r>
        <w:t xml:space="preserve">To spawn in a ship, every year in winter you can purchase ships to spawn in at a base that you control. </w:t>
      </w:r>
    </w:p>
    <w:p w14:paraId="18B8B740" w14:textId="77777777" w:rsidR="00DD6FA9" w:rsidRPr="00D71F97" w:rsidRDefault="00DD6FA9" w:rsidP="00DD6FA9">
      <w:pPr>
        <w:pStyle w:val="Heading2"/>
        <w:rPr>
          <w:sz w:val="32"/>
          <w:szCs w:val="32"/>
          <w:u w:val="single"/>
        </w:rPr>
      </w:pPr>
      <w:r w:rsidRPr="00D71F97">
        <w:rPr>
          <w:sz w:val="32"/>
          <w:szCs w:val="32"/>
          <w:u w:val="single"/>
        </w:rPr>
        <w:t>Bases</w:t>
      </w:r>
    </w:p>
    <w:p w14:paraId="015ACF53" w14:textId="77777777" w:rsidR="00DD6FA9" w:rsidRPr="00181C4F" w:rsidRDefault="00DD6FA9" w:rsidP="00DD6FA9">
      <w:pPr>
        <w:pStyle w:val="Heading3"/>
      </w:pPr>
      <w:r>
        <w:t>Overview</w:t>
      </w:r>
    </w:p>
    <w:p w14:paraId="13D048B2" w14:textId="77777777" w:rsidR="00DD6FA9" w:rsidRPr="009B5AB6" w:rsidRDefault="00DD6FA9" w:rsidP="00DD6FA9">
      <w:r>
        <w:t xml:space="preserve">Bases are what allow you to spawn in ships and help you assert dominance in the seas. Ships are essentially tethered to bases due to their range, and by creating bases in the sea you extend your reach and influence in the sea, allowing you to fish and move troops in more zones. </w:t>
      </w:r>
    </w:p>
    <w:p w14:paraId="38818837" w14:textId="77777777" w:rsidR="00DD6FA9" w:rsidRDefault="00DD6FA9" w:rsidP="00DD6FA9">
      <w:pPr>
        <w:pStyle w:val="Heading3"/>
      </w:pPr>
      <w:r>
        <w:t>Creation of bases</w:t>
      </w:r>
    </w:p>
    <w:p w14:paraId="5C538A1F" w14:textId="77777777" w:rsidR="00DD6FA9" w:rsidRPr="00C4449B" w:rsidRDefault="00DD6FA9" w:rsidP="00DD6FA9">
      <w:r>
        <w:t xml:space="preserve">To start the game, you will get to place a base inside your EEZ for free, but after that each base will cost 8 gold, and can be created anywhere where you have a ship/fleet but will not be active until next year. However, if during the construction year a ship/fleet attacks your ship(s) holding the position of the base, then the base could be destroyed if your ships get destroyed (no refund for the base if destroyed in construction). In the next winter after the creation of the base, </w:t>
      </w:r>
      <w:r w:rsidRPr="00C4449B">
        <w:t xml:space="preserve">ships </w:t>
      </w:r>
      <w:r>
        <w:t xml:space="preserve">then can </w:t>
      </w:r>
      <w:r>
        <w:lastRenderedPageBreak/>
        <w:t xml:space="preserve">be purchased and spawned in at the newly created base </w:t>
      </w:r>
      <w:proofErr w:type="gramStart"/>
      <w:r>
        <w:t>and also</w:t>
      </w:r>
      <w:proofErr w:type="gramEnd"/>
      <w:r>
        <w:t xml:space="preserve"> tethered to the new base to extend range. </w:t>
      </w:r>
    </w:p>
    <w:p w14:paraId="0BE6AB38" w14:textId="77777777" w:rsidR="00DD6FA9" w:rsidRDefault="00DD6FA9" w:rsidP="00DD6FA9">
      <w:r>
        <w:t xml:space="preserve"> </w:t>
      </w:r>
    </w:p>
    <w:p w14:paraId="2B4342A9" w14:textId="77777777" w:rsidR="00DD6FA9" w:rsidRDefault="00DD6FA9" w:rsidP="00DD6FA9">
      <w:pPr>
        <w:pStyle w:val="Heading3"/>
      </w:pPr>
      <w:r>
        <w:t>Destruction of bases</w:t>
      </w:r>
    </w:p>
    <w:p w14:paraId="4E611387" w14:textId="77777777" w:rsidR="00DD6FA9" w:rsidRPr="009B5AB6" w:rsidRDefault="00DD6FA9" w:rsidP="00DD6FA9"/>
    <w:p w14:paraId="7D36FC7A" w14:textId="77777777" w:rsidR="00DD6FA9" w:rsidRPr="00D71F97" w:rsidRDefault="00DD6FA9" w:rsidP="00DD6FA9">
      <w:pPr>
        <w:pStyle w:val="Heading2"/>
        <w:rPr>
          <w:sz w:val="32"/>
          <w:szCs w:val="32"/>
          <w:u w:val="single"/>
        </w:rPr>
      </w:pPr>
      <w:r w:rsidRPr="00D71F97">
        <w:rPr>
          <w:sz w:val="32"/>
          <w:szCs w:val="32"/>
          <w:u w:val="single"/>
        </w:rPr>
        <w:t>Combat</w:t>
      </w:r>
    </w:p>
    <w:p w14:paraId="4180DDBD" w14:textId="77777777" w:rsidR="00DD6FA9" w:rsidRPr="00373CC0" w:rsidRDefault="00DD6FA9" w:rsidP="00DD6FA9">
      <w:pPr>
        <w:pStyle w:val="Heading3"/>
      </w:pPr>
      <w:r>
        <w:t>Attack types</w:t>
      </w:r>
    </w:p>
    <w:p w14:paraId="07C77A99" w14:textId="77777777" w:rsidR="00DD6FA9" w:rsidRDefault="00DD6FA9" w:rsidP="00DD6FA9">
      <w:r>
        <w:t xml:space="preserve">There are two types of attacks, disabling and lethal attacks. Disabling attacks can only be used against fishing boats and prevent fishing boats from moving or fishing for one turn, while lethal attacks would destroy enemy ships. </w:t>
      </w:r>
    </w:p>
    <w:p w14:paraId="0AB6F862" w14:textId="77777777" w:rsidR="00DD6FA9" w:rsidRDefault="00DD6FA9" w:rsidP="00DD6FA9">
      <w:pPr>
        <w:pStyle w:val="Heading3"/>
      </w:pPr>
      <w:r>
        <w:t>Initiation of combat</w:t>
      </w:r>
    </w:p>
    <w:p w14:paraId="28636EF1" w14:textId="77777777" w:rsidR="00DD6FA9" w:rsidRDefault="00DD6FA9" w:rsidP="00DD6FA9">
      <w:r>
        <w:t>Combat can be initiated whenever there are two ships on adjacent hexes, or the same hex, after movement. When a unit attacks another unit who can also attack, combat begins.</w:t>
      </w:r>
    </w:p>
    <w:p w14:paraId="09A3D4E4" w14:textId="77777777" w:rsidR="00DD6FA9" w:rsidRDefault="00DD6FA9" w:rsidP="00DD6FA9">
      <w:pPr>
        <w:pStyle w:val="Heading3"/>
      </w:pPr>
      <w:r>
        <w:t>Combat</w:t>
      </w:r>
    </w:p>
    <w:p w14:paraId="6D2AF149" w14:textId="77777777" w:rsidR="00DD6FA9" w:rsidRDefault="00DD6FA9" w:rsidP="00DD6FA9">
      <w:r>
        <w:t>Combat happens in two stages: attack and defense.</w:t>
      </w:r>
    </w:p>
    <w:p w14:paraId="23778225" w14:textId="77777777" w:rsidR="00DD6FA9" w:rsidRDefault="00DD6FA9" w:rsidP="00DD6FA9">
      <w:r>
        <w:t>Whoever initiated combat starts attack first.</w:t>
      </w:r>
    </w:p>
    <w:p w14:paraId="3AC88C66" w14:textId="77777777" w:rsidR="00DD6FA9" w:rsidRDefault="00DD6FA9" w:rsidP="00DD6FA9">
      <w:r>
        <w:t xml:space="preserve">In the attack phase, a player rolls dice for each of their surviving combat units to make attacks. There are multiple tiers of dice that you can roll when attacking, determined by the attack value of each ship.  </w:t>
      </w:r>
    </w:p>
    <w:p w14:paraId="3ABEFF6B" w14:textId="77777777" w:rsidR="00DD6FA9" w:rsidRDefault="00DD6FA9" w:rsidP="00DD6FA9">
      <w:r>
        <w:t>In the defense phase, the other player assigns damage taken to ships in a fleet. When the damage a unit has received in combat is greater than its HP, that unit is destroyed.</w:t>
      </w:r>
    </w:p>
    <w:p w14:paraId="4C5987F5" w14:textId="77777777" w:rsidR="00DD6FA9" w:rsidRDefault="00DD6FA9" w:rsidP="00DD6FA9">
      <w:r>
        <w:t>Then, the defender becomes the attacker, and combat continues.</w:t>
      </w:r>
    </w:p>
    <w:p w14:paraId="21C1A4E9" w14:textId="77777777" w:rsidR="00DD6FA9" w:rsidRDefault="00DD6FA9" w:rsidP="00DD6FA9">
      <w:r>
        <w:t xml:space="preserve">Combat ends when </w:t>
      </w:r>
      <w:proofErr w:type="gramStart"/>
      <w:r>
        <w:t>all of</w:t>
      </w:r>
      <w:proofErr w:type="gramEnd"/>
      <w:r>
        <w:t xml:space="preserve"> a player’s units are destroyed or when both players agree to end combat.</w:t>
      </w:r>
    </w:p>
    <w:p w14:paraId="1CE04F7F" w14:textId="77777777" w:rsidR="00DD6FA9" w:rsidRDefault="00DD6FA9" w:rsidP="00DD6FA9">
      <w:pPr>
        <w:pStyle w:val="Heading3"/>
      </w:pPr>
      <w:r>
        <w:t>Nonlethal Attacks</w:t>
      </w:r>
    </w:p>
    <w:p w14:paraId="64566E3C" w14:textId="77777777" w:rsidR="00DD6FA9" w:rsidRPr="00DD5BAE" w:rsidRDefault="00DD6FA9" w:rsidP="00DD6FA9">
      <w:r>
        <w:t>Any combat ship may launch a nonlethal attack against a fishing boat not defended by an allied ship that is either next to it or on the same tile. A fishing boat hit by a disabling attack may not fish or move for the next turn</w:t>
      </w:r>
    </w:p>
    <w:p w14:paraId="62CFEF5A" w14:textId="77777777" w:rsidR="00DD6FA9" w:rsidRDefault="00DD6FA9" w:rsidP="00DD6FA9">
      <w:pPr>
        <w:pStyle w:val="Heading1"/>
      </w:pPr>
      <w:r>
        <w:t>Other</w:t>
      </w:r>
    </w:p>
    <w:p w14:paraId="5E1E3DB0" w14:textId="77777777" w:rsidR="00DD6FA9" w:rsidRDefault="00DD6FA9" w:rsidP="00DD6FA9">
      <w:r>
        <w:t>Other assorted mechanics that might be implemented</w:t>
      </w:r>
    </w:p>
    <w:p w14:paraId="49317BA7" w14:textId="77777777" w:rsidR="00DD6FA9" w:rsidRDefault="00DD6FA9" w:rsidP="00DD6FA9">
      <w:r>
        <w:t>Sanctions – 6+</w:t>
      </w:r>
      <w:r w:rsidRPr="0047455C">
        <w:t xml:space="preserve"> nations agree</w:t>
      </w:r>
      <w:r>
        <w:t>ing</w:t>
      </w:r>
      <w:r w:rsidRPr="0047455C">
        <w:t xml:space="preserve"> to sanction a country decreases their base income by 1/2 (round down)</w:t>
      </w:r>
      <w:r>
        <w:t xml:space="preserve"> </w:t>
      </w:r>
      <w:r w:rsidRPr="0047455C">
        <w:t xml:space="preserve">The US </w:t>
      </w:r>
      <w:r>
        <w:t xml:space="preserve">and China </w:t>
      </w:r>
      <w:r w:rsidRPr="0047455C">
        <w:t>count as 4 nations for this purpose</w:t>
      </w:r>
    </w:p>
    <w:p w14:paraId="0A619308" w14:textId="77777777" w:rsidR="00DD6FA9" w:rsidRDefault="00DD6FA9" w:rsidP="00DD6FA9">
      <w:r>
        <w:lastRenderedPageBreak/>
        <w:t xml:space="preserve">Cards – Purchase a card which can have special effects like giving troops, upgrading dice roles in an attack, or destroying bases. </w:t>
      </w:r>
    </w:p>
    <w:p w14:paraId="15CD2C56" w14:textId="182CA761" w:rsidR="003809A3" w:rsidRPr="00DD6FA9" w:rsidRDefault="003809A3" w:rsidP="00DD6FA9"/>
    <w:sectPr w:rsidR="003809A3" w:rsidRPr="00DD6FA9" w:rsidSect="00DD6F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52521"/>
    <w:multiLevelType w:val="hybridMultilevel"/>
    <w:tmpl w:val="4F3ACD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500924097">
    <w:abstractNumId w:val="1"/>
  </w:num>
  <w:num w:numId="2" w16cid:durableId="1268345653">
    <w:abstractNumId w:val="1"/>
  </w:num>
  <w:num w:numId="3" w16cid:durableId="112333507">
    <w:abstractNumId w:val="1"/>
  </w:num>
  <w:num w:numId="4" w16cid:durableId="879513452">
    <w:abstractNumId w:val="1"/>
  </w:num>
  <w:num w:numId="5" w16cid:durableId="88933177">
    <w:abstractNumId w:val="1"/>
  </w:num>
  <w:num w:numId="6" w16cid:durableId="340591263">
    <w:abstractNumId w:val="1"/>
  </w:num>
  <w:num w:numId="7" w16cid:durableId="162595033">
    <w:abstractNumId w:val="1"/>
  </w:num>
  <w:num w:numId="8" w16cid:durableId="1354067911">
    <w:abstractNumId w:val="1"/>
  </w:num>
  <w:num w:numId="9" w16cid:durableId="397824012">
    <w:abstractNumId w:val="1"/>
  </w:num>
  <w:num w:numId="10" w16cid:durableId="1697079696">
    <w:abstractNumId w:val="1"/>
  </w:num>
  <w:num w:numId="11" w16cid:durableId="464350955">
    <w:abstractNumId w:val="0"/>
  </w:num>
  <w:num w:numId="12" w16cid:durableId="1114321574">
    <w:abstractNumId w:val="1"/>
  </w:num>
  <w:num w:numId="13" w16cid:durableId="907610748">
    <w:abstractNumId w:val="1"/>
  </w:num>
  <w:num w:numId="14" w16cid:durableId="22635220">
    <w:abstractNumId w:val="1"/>
  </w:num>
  <w:num w:numId="15" w16cid:durableId="1821269075">
    <w:abstractNumId w:val="1"/>
  </w:num>
  <w:num w:numId="16" w16cid:durableId="2045905892">
    <w:abstractNumId w:val="1"/>
  </w:num>
  <w:num w:numId="17" w16cid:durableId="1765416935">
    <w:abstractNumId w:val="1"/>
  </w:num>
  <w:num w:numId="18" w16cid:durableId="1105808239">
    <w:abstractNumId w:val="1"/>
  </w:num>
  <w:num w:numId="19" w16cid:durableId="142048442">
    <w:abstractNumId w:val="1"/>
  </w:num>
  <w:num w:numId="20" w16cid:durableId="1212688519">
    <w:abstractNumId w:val="1"/>
  </w:num>
  <w:num w:numId="21" w16cid:durableId="542988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625"/>
    <w:rsid w:val="00011552"/>
    <w:rsid w:val="0002025E"/>
    <w:rsid w:val="0002165F"/>
    <w:rsid w:val="00021975"/>
    <w:rsid w:val="000334F4"/>
    <w:rsid w:val="00033B39"/>
    <w:rsid w:val="00045CAF"/>
    <w:rsid w:val="00053B57"/>
    <w:rsid w:val="00054778"/>
    <w:rsid w:val="00063D3F"/>
    <w:rsid w:val="00081042"/>
    <w:rsid w:val="00082337"/>
    <w:rsid w:val="000C0B8C"/>
    <w:rsid w:val="00106412"/>
    <w:rsid w:val="0011140E"/>
    <w:rsid w:val="0011770D"/>
    <w:rsid w:val="001302E3"/>
    <w:rsid w:val="00137105"/>
    <w:rsid w:val="00145DBD"/>
    <w:rsid w:val="00181C4F"/>
    <w:rsid w:val="001945E5"/>
    <w:rsid w:val="001A362F"/>
    <w:rsid w:val="001B23CF"/>
    <w:rsid w:val="001C0EC8"/>
    <w:rsid w:val="001C1567"/>
    <w:rsid w:val="001C5506"/>
    <w:rsid w:val="001C6030"/>
    <w:rsid w:val="001D260F"/>
    <w:rsid w:val="001D5BE1"/>
    <w:rsid w:val="001D7FB5"/>
    <w:rsid w:val="001F2C5C"/>
    <w:rsid w:val="001F4FE9"/>
    <w:rsid w:val="001F7BB8"/>
    <w:rsid w:val="00201702"/>
    <w:rsid w:val="00230D6C"/>
    <w:rsid w:val="00242AD8"/>
    <w:rsid w:val="00264977"/>
    <w:rsid w:val="00272192"/>
    <w:rsid w:val="002759CB"/>
    <w:rsid w:val="00280651"/>
    <w:rsid w:val="002A30A5"/>
    <w:rsid w:val="002B21EB"/>
    <w:rsid w:val="002B581C"/>
    <w:rsid w:val="002C5BA6"/>
    <w:rsid w:val="002C6A5C"/>
    <w:rsid w:val="002D3D75"/>
    <w:rsid w:val="002D4CE4"/>
    <w:rsid w:val="002F36CD"/>
    <w:rsid w:val="00322C87"/>
    <w:rsid w:val="003232C1"/>
    <w:rsid w:val="00360509"/>
    <w:rsid w:val="00371AAD"/>
    <w:rsid w:val="00373CC0"/>
    <w:rsid w:val="003809A3"/>
    <w:rsid w:val="003847E3"/>
    <w:rsid w:val="003937B8"/>
    <w:rsid w:val="00396BF9"/>
    <w:rsid w:val="003C1F72"/>
    <w:rsid w:val="003C348C"/>
    <w:rsid w:val="003E0F68"/>
    <w:rsid w:val="003E41D9"/>
    <w:rsid w:val="00403FB0"/>
    <w:rsid w:val="0041366D"/>
    <w:rsid w:val="00420CCA"/>
    <w:rsid w:val="004275A6"/>
    <w:rsid w:val="00430B30"/>
    <w:rsid w:val="00440ADA"/>
    <w:rsid w:val="004452E0"/>
    <w:rsid w:val="004671A5"/>
    <w:rsid w:val="004736F8"/>
    <w:rsid w:val="0047455C"/>
    <w:rsid w:val="00483831"/>
    <w:rsid w:val="00494018"/>
    <w:rsid w:val="004A148F"/>
    <w:rsid w:val="004A1A80"/>
    <w:rsid w:val="004C5B28"/>
    <w:rsid w:val="004D26E0"/>
    <w:rsid w:val="004D6F04"/>
    <w:rsid w:val="004E5563"/>
    <w:rsid w:val="004E582A"/>
    <w:rsid w:val="005136CF"/>
    <w:rsid w:val="00513AAF"/>
    <w:rsid w:val="00514EBD"/>
    <w:rsid w:val="005279FD"/>
    <w:rsid w:val="005358E0"/>
    <w:rsid w:val="005422CA"/>
    <w:rsid w:val="00544B41"/>
    <w:rsid w:val="00544C9F"/>
    <w:rsid w:val="00560E02"/>
    <w:rsid w:val="00567711"/>
    <w:rsid w:val="005709DE"/>
    <w:rsid w:val="005740F8"/>
    <w:rsid w:val="00584893"/>
    <w:rsid w:val="005851A4"/>
    <w:rsid w:val="0058581E"/>
    <w:rsid w:val="00593D96"/>
    <w:rsid w:val="005A6278"/>
    <w:rsid w:val="005B0B63"/>
    <w:rsid w:val="005B2D95"/>
    <w:rsid w:val="005C46B5"/>
    <w:rsid w:val="005C75E5"/>
    <w:rsid w:val="005D103D"/>
    <w:rsid w:val="005D4960"/>
    <w:rsid w:val="005E24D4"/>
    <w:rsid w:val="005E4455"/>
    <w:rsid w:val="005E6E2E"/>
    <w:rsid w:val="005E7050"/>
    <w:rsid w:val="005F1326"/>
    <w:rsid w:val="005F445F"/>
    <w:rsid w:val="006047C5"/>
    <w:rsid w:val="00604FB6"/>
    <w:rsid w:val="00615167"/>
    <w:rsid w:val="00624652"/>
    <w:rsid w:val="006465C8"/>
    <w:rsid w:val="00660158"/>
    <w:rsid w:val="006614A3"/>
    <w:rsid w:val="00670E28"/>
    <w:rsid w:val="00683CE1"/>
    <w:rsid w:val="0068421F"/>
    <w:rsid w:val="00685E4B"/>
    <w:rsid w:val="0069023D"/>
    <w:rsid w:val="00694A29"/>
    <w:rsid w:val="006B2681"/>
    <w:rsid w:val="006B4244"/>
    <w:rsid w:val="006C1BD8"/>
    <w:rsid w:val="006C3483"/>
    <w:rsid w:val="006D07D2"/>
    <w:rsid w:val="006D57B4"/>
    <w:rsid w:val="006E24CD"/>
    <w:rsid w:val="006F07F8"/>
    <w:rsid w:val="00704A41"/>
    <w:rsid w:val="007078EC"/>
    <w:rsid w:val="00714D35"/>
    <w:rsid w:val="0072791D"/>
    <w:rsid w:val="00730361"/>
    <w:rsid w:val="007612DD"/>
    <w:rsid w:val="007616D5"/>
    <w:rsid w:val="0076581B"/>
    <w:rsid w:val="00774537"/>
    <w:rsid w:val="00774D60"/>
    <w:rsid w:val="007A6A52"/>
    <w:rsid w:val="007C015F"/>
    <w:rsid w:val="007D1A53"/>
    <w:rsid w:val="007D68CA"/>
    <w:rsid w:val="007D713D"/>
    <w:rsid w:val="007D7306"/>
    <w:rsid w:val="007E75DA"/>
    <w:rsid w:val="007F3D9B"/>
    <w:rsid w:val="00801699"/>
    <w:rsid w:val="00802F9F"/>
    <w:rsid w:val="008159D6"/>
    <w:rsid w:val="00823D1D"/>
    <w:rsid w:val="0082772F"/>
    <w:rsid w:val="00861853"/>
    <w:rsid w:val="00862F5D"/>
    <w:rsid w:val="00875A17"/>
    <w:rsid w:val="00875AB9"/>
    <w:rsid w:val="00883056"/>
    <w:rsid w:val="00894AB1"/>
    <w:rsid w:val="008A359C"/>
    <w:rsid w:val="008A7E20"/>
    <w:rsid w:val="008B1745"/>
    <w:rsid w:val="008B34B9"/>
    <w:rsid w:val="009047E3"/>
    <w:rsid w:val="009105CF"/>
    <w:rsid w:val="00917BCF"/>
    <w:rsid w:val="00923AEE"/>
    <w:rsid w:val="009249CA"/>
    <w:rsid w:val="009537D9"/>
    <w:rsid w:val="00971B2E"/>
    <w:rsid w:val="00987E7C"/>
    <w:rsid w:val="00992850"/>
    <w:rsid w:val="009A5536"/>
    <w:rsid w:val="009B093B"/>
    <w:rsid w:val="009B2265"/>
    <w:rsid w:val="009B238F"/>
    <w:rsid w:val="009B5AB6"/>
    <w:rsid w:val="009B5D7B"/>
    <w:rsid w:val="009D49D8"/>
    <w:rsid w:val="009F3D2A"/>
    <w:rsid w:val="00A074D7"/>
    <w:rsid w:val="00A12563"/>
    <w:rsid w:val="00A12BA7"/>
    <w:rsid w:val="00A1740C"/>
    <w:rsid w:val="00A21353"/>
    <w:rsid w:val="00A329AD"/>
    <w:rsid w:val="00A37964"/>
    <w:rsid w:val="00A5352F"/>
    <w:rsid w:val="00A610AC"/>
    <w:rsid w:val="00A61B91"/>
    <w:rsid w:val="00A71218"/>
    <w:rsid w:val="00A72C3E"/>
    <w:rsid w:val="00A866B2"/>
    <w:rsid w:val="00A910FC"/>
    <w:rsid w:val="00AA6B65"/>
    <w:rsid w:val="00AB5F9A"/>
    <w:rsid w:val="00AC6394"/>
    <w:rsid w:val="00AD0F9A"/>
    <w:rsid w:val="00AD6855"/>
    <w:rsid w:val="00AE0860"/>
    <w:rsid w:val="00AF69EC"/>
    <w:rsid w:val="00B218B6"/>
    <w:rsid w:val="00B22FF2"/>
    <w:rsid w:val="00B2714D"/>
    <w:rsid w:val="00B33C36"/>
    <w:rsid w:val="00B41FDC"/>
    <w:rsid w:val="00B46227"/>
    <w:rsid w:val="00B47DC5"/>
    <w:rsid w:val="00B53C75"/>
    <w:rsid w:val="00B549A9"/>
    <w:rsid w:val="00B62D7B"/>
    <w:rsid w:val="00B66DCB"/>
    <w:rsid w:val="00B71D67"/>
    <w:rsid w:val="00B76568"/>
    <w:rsid w:val="00B959EA"/>
    <w:rsid w:val="00BA4163"/>
    <w:rsid w:val="00BA5712"/>
    <w:rsid w:val="00BA65AF"/>
    <w:rsid w:val="00BE0838"/>
    <w:rsid w:val="00BE17FD"/>
    <w:rsid w:val="00BE45FE"/>
    <w:rsid w:val="00BF6B37"/>
    <w:rsid w:val="00C0215F"/>
    <w:rsid w:val="00C24533"/>
    <w:rsid w:val="00C25089"/>
    <w:rsid w:val="00C31D93"/>
    <w:rsid w:val="00C325CD"/>
    <w:rsid w:val="00C52050"/>
    <w:rsid w:val="00C56138"/>
    <w:rsid w:val="00C61950"/>
    <w:rsid w:val="00C7157E"/>
    <w:rsid w:val="00C7608E"/>
    <w:rsid w:val="00C8679B"/>
    <w:rsid w:val="00C90749"/>
    <w:rsid w:val="00C947C3"/>
    <w:rsid w:val="00C96BD9"/>
    <w:rsid w:val="00CA016C"/>
    <w:rsid w:val="00CA077F"/>
    <w:rsid w:val="00CA6625"/>
    <w:rsid w:val="00CC3AEB"/>
    <w:rsid w:val="00CC72A0"/>
    <w:rsid w:val="00CD37D9"/>
    <w:rsid w:val="00CE0D70"/>
    <w:rsid w:val="00CE589A"/>
    <w:rsid w:val="00CF3502"/>
    <w:rsid w:val="00D239E5"/>
    <w:rsid w:val="00D32417"/>
    <w:rsid w:val="00D37705"/>
    <w:rsid w:val="00D4293C"/>
    <w:rsid w:val="00D517E1"/>
    <w:rsid w:val="00D52ED1"/>
    <w:rsid w:val="00D554FB"/>
    <w:rsid w:val="00D56323"/>
    <w:rsid w:val="00D63A38"/>
    <w:rsid w:val="00D6547E"/>
    <w:rsid w:val="00D71F97"/>
    <w:rsid w:val="00D7626E"/>
    <w:rsid w:val="00D83A1E"/>
    <w:rsid w:val="00D83A81"/>
    <w:rsid w:val="00D93498"/>
    <w:rsid w:val="00D954CE"/>
    <w:rsid w:val="00DA4A0F"/>
    <w:rsid w:val="00DA59E8"/>
    <w:rsid w:val="00DA5BEA"/>
    <w:rsid w:val="00DA5C49"/>
    <w:rsid w:val="00DB278E"/>
    <w:rsid w:val="00DB2E60"/>
    <w:rsid w:val="00DB691B"/>
    <w:rsid w:val="00DD6FA9"/>
    <w:rsid w:val="00DD7BF5"/>
    <w:rsid w:val="00DE07DE"/>
    <w:rsid w:val="00DE7FF6"/>
    <w:rsid w:val="00E0660D"/>
    <w:rsid w:val="00E1274C"/>
    <w:rsid w:val="00E14F23"/>
    <w:rsid w:val="00E35F1C"/>
    <w:rsid w:val="00E36276"/>
    <w:rsid w:val="00E4486A"/>
    <w:rsid w:val="00E45A95"/>
    <w:rsid w:val="00E62EF2"/>
    <w:rsid w:val="00E7568B"/>
    <w:rsid w:val="00E76228"/>
    <w:rsid w:val="00E76AA9"/>
    <w:rsid w:val="00E87D62"/>
    <w:rsid w:val="00E916E6"/>
    <w:rsid w:val="00EA1EFB"/>
    <w:rsid w:val="00EB018D"/>
    <w:rsid w:val="00EB19D3"/>
    <w:rsid w:val="00EB1C77"/>
    <w:rsid w:val="00EB250B"/>
    <w:rsid w:val="00ED5206"/>
    <w:rsid w:val="00EE14E7"/>
    <w:rsid w:val="00EE7AC2"/>
    <w:rsid w:val="00EF0FD1"/>
    <w:rsid w:val="00F0195A"/>
    <w:rsid w:val="00F0245F"/>
    <w:rsid w:val="00F073C5"/>
    <w:rsid w:val="00F1006B"/>
    <w:rsid w:val="00F2231A"/>
    <w:rsid w:val="00F25C53"/>
    <w:rsid w:val="00F52D8A"/>
    <w:rsid w:val="00F57048"/>
    <w:rsid w:val="00F60F5B"/>
    <w:rsid w:val="00F7106D"/>
    <w:rsid w:val="00F77BF7"/>
    <w:rsid w:val="00F925F6"/>
    <w:rsid w:val="00F95391"/>
    <w:rsid w:val="00F97465"/>
    <w:rsid w:val="00FA20A2"/>
    <w:rsid w:val="00FB2FDE"/>
    <w:rsid w:val="00FB52BB"/>
    <w:rsid w:val="00FB550C"/>
    <w:rsid w:val="00FC2695"/>
    <w:rsid w:val="00FC6B11"/>
    <w:rsid w:val="00FD69B6"/>
    <w:rsid w:val="2FB7A920"/>
    <w:rsid w:val="4C283C5B"/>
    <w:rsid w:val="7A067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8232A"/>
  <w15:chartTrackingRefBased/>
  <w15:docId w15:val="{CE1D04DE-4989-4D70-9E75-4FC4B522B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F97"/>
  </w:style>
  <w:style w:type="paragraph" w:styleId="Heading1">
    <w:name w:val="heading 1"/>
    <w:basedOn w:val="Normal"/>
    <w:next w:val="Normal"/>
    <w:link w:val="Heading1Char"/>
    <w:uiPriority w:val="9"/>
    <w:qFormat/>
    <w:rsid w:val="00D71F97"/>
    <w:pPr>
      <w:keepNext/>
      <w:keepLines/>
      <w:numPr>
        <w:numId w:val="2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71F97"/>
    <w:pPr>
      <w:keepNext/>
      <w:keepLines/>
      <w:numPr>
        <w:ilvl w:val="1"/>
        <w:numId w:val="2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D71F97"/>
    <w:pPr>
      <w:keepNext/>
      <w:keepLines/>
      <w:numPr>
        <w:ilvl w:val="2"/>
        <w:numId w:val="2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71F97"/>
    <w:pPr>
      <w:keepNext/>
      <w:keepLines/>
      <w:numPr>
        <w:ilvl w:val="3"/>
        <w:numId w:val="2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71F97"/>
    <w:pPr>
      <w:keepNext/>
      <w:keepLines/>
      <w:numPr>
        <w:ilvl w:val="4"/>
        <w:numId w:val="21"/>
      </w:numPr>
      <w:tabs>
        <w:tab w:val="num" w:pos="360"/>
      </w:tabs>
      <w:spacing w:before="200" w:after="0"/>
      <w:ind w:left="0" w:firstLine="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D71F97"/>
    <w:pPr>
      <w:keepNext/>
      <w:keepLines/>
      <w:numPr>
        <w:ilvl w:val="5"/>
        <w:numId w:val="21"/>
      </w:numPr>
      <w:tabs>
        <w:tab w:val="num" w:pos="360"/>
      </w:tabs>
      <w:spacing w:before="200" w:after="0"/>
      <w:ind w:left="0" w:firstLine="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D71F97"/>
    <w:pPr>
      <w:keepNext/>
      <w:keepLines/>
      <w:numPr>
        <w:ilvl w:val="6"/>
        <w:numId w:val="21"/>
      </w:numPr>
      <w:tabs>
        <w:tab w:val="num" w:pos="360"/>
      </w:tabs>
      <w:spacing w:before="200" w:after="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71F97"/>
    <w:pPr>
      <w:keepNext/>
      <w:keepLines/>
      <w:numPr>
        <w:ilvl w:val="7"/>
        <w:numId w:val="21"/>
      </w:numPr>
      <w:tabs>
        <w:tab w:val="num" w:pos="360"/>
      </w:tabs>
      <w:spacing w:before="200" w:after="0"/>
      <w:ind w:left="0" w:firstLine="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71F97"/>
    <w:pPr>
      <w:keepNext/>
      <w:keepLines/>
      <w:numPr>
        <w:ilvl w:val="8"/>
        <w:numId w:val="21"/>
      </w:numPr>
      <w:tabs>
        <w:tab w:val="num" w:pos="360"/>
      </w:tab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F97"/>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71F9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D71F9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71F9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71F97"/>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D71F97"/>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D71F9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71F9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71F9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D71F9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71F97"/>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71F9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71F97"/>
    <w:rPr>
      <w:color w:val="5A5A5A" w:themeColor="text1" w:themeTint="A5"/>
      <w:spacing w:val="10"/>
    </w:rPr>
  </w:style>
  <w:style w:type="paragraph" w:styleId="Quote">
    <w:name w:val="Quote"/>
    <w:basedOn w:val="Normal"/>
    <w:next w:val="Normal"/>
    <w:link w:val="QuoteChar"/>
    <w:uiPriority w:val="29"/>
    <w:qFormat/>
    <w:rsid w:val="00D71F97"/>
    <w:pPr>
      <w:spacing w:before="160"/>
      <w:ind w:left="720" w:right="720"/>
    </w:pPr>
    <w:rPr>
      <w:i/>
      <w:iCs/>
      <w:color w:val="000000" w:themeColor="text1"/>
    </w:rPr>
  </w:style>
  <w:style w:type="character" w:customStyle="1" w:styleId="QuoteChar">
    <w:name w:val="Quote Char"/>
    <w:basedOn w:val="DefaultParagraphFont"/>
    <w:link w:val="Quote"/>
    <w:uiPriority w:val="29"/>
    <w:rsid w:val="00D71F97"/>
    <w:rPr>
      <w:i/>
      <w:iCs/>
      <w:color w:val="000000" w:themeColor="text1"/>
    </w:rPr>
  </w:style>
  <w:style w:type="paragraph" w:styleId="ListParagraph">
    <w:name w:val="List Paragraph"/>
    <w:basedOn w:val="Normal"/>
    <w:uiPriority w:val="34"/>
    <w:qFormat/>
    <w:rsid w:val="00CA6625"/>
    <w:pPr>
      <w:ind w:left="720"/>
      <w:contextualSpacing/>
    </w:pPr>
  </w:style>
  <w:style w:type="character" w:styleId="IntenseEmphasis">
    <w:name w:val="Intense Emphasis"/>
    <w:basedOn w:val="DefaultParagraphFont"/>
    <w:uiPriority w:val="21"/>
    <w:qFormat/>
    <w:rsid w:val="00D71F97"/>
    <w:rPr>
      <w:b/>
      <w:bCs/>
      <w:i/>
      <w:iCs/>
      <w:caps/>
    </w:rPr>
  </w:style>
  <w:style w:type="paragraph" w:styleId="IntenseQuote">
    <w:name w:val="Intense Quote"/>
    <w:basedOn w:val="Normal"/>
    <w:next w:val="Normal"/>
    <w:link w:val="IntenseQuoteChar"/>
    <w:uiPriority w:val="30"/>
    <w:qFormat/>
    <w:rsid w:val="00D71F9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71F97"/>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D71F97"/>
    <w:rPr>
      <w:b/>
      <w:bCs/>
      <w:smallCaps/>
      <w:u w:val="single"/>
    </w:rPr>
  </w:style>
  <w:style w:type="paragraph" w:styleId="NormalWeb">
    <w:name w:val="Normal (Web)"/>
    <w:basedOn w:val="Normal"/>
    <w:uiPriority w:val="99"/>
    <w:semiHidden/>
    <w:unhideWhenUsed/>
    <w:rsid w:val="0047455C"/>
    <w:rPr>
      <w:rFonts w:ascii="Times New Roman" w:hAnsi="Times New Roman" w:cs="Times New Roman"/>
    </w:rPr>
  </w:style>
  <w:style w:type="paragraph" w:styleId="Caption">
    <w:name w:val="caption"/>
    <w:basedOn w:val="Normal"/>
    <w:next w:val="Normal"/>
    <w:uiPriority w:val="35"/>
    <w:semiHidden/>
    <w:unhideWhenUsed/>
    <w:qFormat/>
    <w:rsid w:val="00D71F97"/>
    <w:pPr>
      <w:spacing w:after="200" w:line="240" w:lineRule="auto"/>
    </w:pPr>
    <w:rPr>
      <w:i/>
      <w:iCs/>
      <w:color w:val="0E2841" w:themeColor="text2"/>
      <w:sz w:val="18"/>
      <w:szCs w:val="18"/>
    </w:rPr>
  </w:style>
  <w:style w:type="character" w:styleId="Strong">
    <w:name w:val="Strong"/>
    <w:basedOn w:val="DefaultParagraphFont"/>
    <w:uiPriority w:val="22"/>
    <w:qFormat/>
    <w:rsid w:val="00D71F97"/>
    <w:rPr>
      <w:b/>
      <w:bCs/>
      <w:color w:val="000000" w:themeColor="text1"/>
    </w:rPr>
  </w:style>
  <w:style w:type="character" w:styleId="Emphasis">
    <w:name w:val="Emphasis"/>
    <w:basedOn w:val="DefaultParagraphFont"/>
    <w:uiPriority w:val="20"/>
    <w:qFormat/>
    <w:rsid w:val="00D71F97"/>
    <w:rPr>
      <w:i/>
      <w:iCs/>
      <w:color w:val="auto"/>
    </w:rPr>
  </w:style>
  <w:style w:type="paragraph" w:styleId="NoSpacing">
    <w:name w:val="No Spacing"/>
    <w:uiPriority w:val="1"/>
    <w:qFormat/>
    <w:rsid w:val="00D71F97"/>
    <w:pPr>
      <w:spacing w:after="0" w:line="240" w:lineRule="auto"/>
    </w:pPr>
  </w:style>
  <w:style w:type="character" w:styleId="SubtleEmphasis">
    <w:name w:val="Subtle Emphasis"/>
    <w:basedOn w:val="DefaultParagraphFont"/>
    <w:uiPriority w:val="19"/>
    <w:qFormat/>
    <w:rsid w:val="00D71F97"/>
    <w:rPr>
      <w:i/>
      <w:iCs/>
      <w:color w:val="404040" w:themeColor="text1" w:themeTint="BF"/>
    </w:rPr>
  </w:style>
  <w:style w:type="character" w:styleId="SubtleReference">
    <w:name w:val="Subtle Reference"/>
    <w:basedOn w:val="DefaultParagraphFont"/>
    <w:uiPriority w:val="31"/>
    <w:qFormat/>
    <w:rsid w:val="00D71F97"/>
    <w:rPr>
      <w:smallCaps/>
      <w:color w:val="404040" w:themeColor="text1" w:themeTint="BF"/>
      <w:u w:val="single" w:color="7F7F7F" w:themeColor="text1" w:themeTint="80"/>
    </w:rPr>
  </w:style>
  <w:style w:type="character" w:styleId="BookTitle">
    <w:name w:val="Book Title"/>
    <w:basedOn w:val="DefaultParagraphFont"/>
    <w:uiPriority w:val="33"/>
    <w:qFormat/>
    <w:rsid w:val="00D71F97"/>
    <w:rPr>
      <w:b w:val="0"/>
      <w:bCs w:val="0"/>
      <w:smallCaps/>
      <w:spacing w:val="5"/>
    </w:rPr>
  </w:style>
  <w:style w:type="paragraph" w:styleId="TOCHeading">
    <w:name w:val="TOC Heading"/>
    <w:basedOn w:val="Heading1"/>
    <w:next w:val="Normal"/>
    <w:uiPriority w:val="39"/>
    <w:semiHidden/>
    <w:unhideWhenUsed/>
    <w:qFormat/>
    <w:rsid w:val="00D71F9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929</Words>
  <Characters>5299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Bellevue School District</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Charles  (Student)</dc:creator>
  <cp:keywords/>
  <dc:description/>
  <cp:lastModifiedBy>Kyle F</cp:lastModifiedBy>
  <cp:revision>4</cp:revision>
  <dcterms:created xsi:type="dcterms:W3CDTF">2026-04-11T21:18:00Z</dcterms:created>
  <dcterms:modified xsi:type="dcterms:W3CDTF">2026-04-29T05:16:00Z</dcterms:modified>
</cp:coreProperties>
</file>