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病：一个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完整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的异常生命过程。证：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某一阶段或类型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的病理概括。症：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症状和体征的总称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证异则治异，证同则治同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气机：气的运动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升、降、出、入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；气化：气的运动产生各种变化的过程。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五脏分阴阳：肝为阴中之阳，心为阳中之阳，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脾为阴中之至阴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，肺为阳中之阴，肾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为阴中之阴。考中榜教育整理，更多密押考点搜索公众号“执业医师网”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阴阳对立制约：“寒者热之，热者寒之”、“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动极者镇之以静，阴亢者胜之以阳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”“夏至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四十五日，阴气微上，阳气微下”。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阴阳互根互用：“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孤阴不生，独阳不长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”、“阴阳离决，精气乃绝”、“阴损及阳，阳损及阴”、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（“阴在内，阳之守也；阳在外，阴之使也”、“昼不精，夜不暝”。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木曰曲直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火曰炎上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土爰稼穑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金曰从革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水曰润下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五音：角徵宫商羽；五声：呼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笑歌哭呻；五变动：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握忧哕咳栗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气有余，则制己所胜而侮所不胜；其不及，则己所不胜侮而乘之，己所胜轻而侮之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肝病，色青，见弦脉，属于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色脉相符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；肝病，色青，见浮脉，属于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相胜之脉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（克色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脉），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主逆证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；肝病，色青，见沉脉，属于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相生之脉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（生色脉），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主顺证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治则：相生：虚则补其母，实则泻其子。滋水涵木法、益火（相火）补土法、培土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生金法和金水相生法。相克：抑强扶弱。抑木扶土法、培土制水法、佐金平木法和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泻南（火）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补北（水）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法。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五脏：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化生和贮藏精气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。六腑：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受纳和传化水谷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。所谓五脏者，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藏精气而不泻也，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故满而不能实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六腑者，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传化物而不藏，故实而不能满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胆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既是六腑又是奇恒之腑；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骨、脉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既是五体又是奇恒之腑。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心：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主血脉、藏神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肺：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主气司呼吸、主行水、朝百脉主治节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脾：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主运化、主统血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肝：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主疏泄、主藏血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肾：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藏精、主水、主纳气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【考点 15】心与肺：宗气连接心之搏动与肺之呼吸的中心环节。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心与肝：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行血、藏血和精神情志调节。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心与肾：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心肾相交：水火既济、精神互用、君相安位。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肺与脾：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气的生成和津液的输布代谢——脾为生痰之源，肺为贮痰之器。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肺与肝：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人体气机升降的调节——肝气从左升发，肺气从右肃降（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气的调节是肝肺、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枢纽是脾胃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确有专⻓第⼀单元02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肝与肾：精血同源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肝肾同源、乙癸同源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）、藏泄互用、阴阳互滋互制。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津液的输布主要是依靠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脾、肺、肾、肝和三焦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等脏腑生理机能的协调配合来完成的：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①脾气转输布散津液；②肺气宣降以行水；③肾气蒸腾气化水液；④肝气疏泄促水行；⑤三焦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决渎利水道。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血液运行主要依靠：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心主血脉；肺朝百脉；肝主疏泄肝藏血；脾主统血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胆：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贮藏和排泄胆汁、主决断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。小肠：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受盛化物、泌别清浊、小肠主液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。三焦：“中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渎之府”、“元气之别使”、“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孤府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”。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上焦如雾，中焦如沤，下焦如渎。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【考点21】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女子胞与经脉的关系：与冲脉和任脉联系最紧密。冲、任二脉，同起于胞中。“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任主胞胎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水谷之气 + 自然界清气 = 后天之气（宗气）。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为生气之根；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为生气之源；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为生气之主。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宗气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：在胸中聚集之处称为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气海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膻中。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营气：营气行脉中；卫气：卫气行脉外。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25】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人体之气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功能：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推动与调控；温煦与凉润；防御；固摄；中介。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津液：津：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清稀，布散于皮肤、肌肉、孔窍，滋润作用，能渗入血脉；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液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：稠厚，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灌注于骨节、脏腑、脑髓，濡养作用。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气的生成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最密切的脏腑：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（后天之气）、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（先天之气）。与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气的运行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最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密切的脏腑：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血液生成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最密切的脏腑：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水液运行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最密切的脏腑：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肾。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与女子月经和男子排精有关的脏腑：肝、肾。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气与血：气为血之帅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——气能生血、行血、摄血；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血为气之母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——血能养气、载气。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夺血者无汗，夺汗者无血。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①血虚时——补血 + 补气；②血瘀时——活血 + 行气；③气虚出血时——补气 +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止血。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十二经脉的走向规律：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手三阴经从胸走手，手三阳经从手走头，足三阳经从头走足，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足三阴经从足走腹胸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十二经脉的分布规律：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内侧前中后，太阴厥少阴。外侧前中后，阳明少太阳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十二经脉的流注次序：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肺大胃脾心小肠，膀肾包焦胆肝藏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督脉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阳脉之海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。任脉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阴脉之海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。冲脉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十二经脉之海、血海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【考点36】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跷脉：阴阳跷脉有濡养眼目、司眼睑之开合和下肢运动的功能。“分主一身左右之阴阳”。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素体津亏血耗者，受邪后多从燥化。素体阴虚阳亢者，受邪后多从热化。素体阳虚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阴盛者，受邪后多从寒化。气虚湿盛体质者，受邪后多从湿化。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风邪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：风为阳邪，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轻扬开泄，易袭阳位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；风性善行而数变；风性主动；风为百病之长。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39】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寒邪：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寒为阴邪，易伤阳气；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寒性凝滞；寒性收引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暑邪：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暑为阳邪，其性炎热；暑性升散，易扰心神，易伤津耗气；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暑多夹湿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41】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湿邪：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湿为阴邪，易伤阳气；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湿性重浊；湿性黏滞，易阻气机；湿性趋下，易袭阴位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燥邪：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燥性干涩，易伤津液；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燥易伤肺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43】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火邪：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火热为阳邪，其性燔灼趋上；火热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易扰心神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；火热易伤津耗气；火热易生风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动血；火热易致疮痈：红肿热痛。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44】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疠气的致病特点：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发病急骤，病情危笃；传染性强，易于流行；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一气一病，症状相似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怒则气上；喜则气缓；悲则气消；恐则气下；惊则气乱；思则气结。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痰饮致病特点：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阻滞气血运行；影响水液代谢；易于蒙蔽心神；致病广泛，变幻多端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瘀血致病特点：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疼痛、肿块、出血、色紫黯、肌肤甲错，脉涩或脉结代等。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虚实真假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①真实假虚：指病机的本质为“实”，但表现出“虚”的假象（“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大实有羸状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②真虚假实：是指病机的本质为“虚”，但表现出“实”的假象（“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至虚有盛候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49】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阴盛格阳：阴气偏盛至极，壅闭于里，寒盛于内，逼迫阳气浮越于外（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真寒假热证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阳盛格阴：阳气偏盛至极，深伏于里，热盛于内，格阴于外（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真热假寒证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亡阳：冷汗淋漓 + 脉微欲绝。亡阴：汗出而黏 + 脉数疾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风气内动：肝阳化风；热极生风；阴虚风动；血虚生风；血燥生风。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六经传变：传变的基本形式是由表入里、由阳入阴，先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太阳、阳明、少阳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，而后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太阴、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少阴、厥阴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。若正虚邪亢，病邪可不经阳经而直接侵犯阴经，称为直中三阴。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热因热用（以热治热）——阴盛格阳的真寒假热证。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寒因寒用（以寒治寒）——阳盛格阴的真热假寒证。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塞因塞用（以补开塞）——至虚有盛候的真虚假实证。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通因通用（以通治通）——大实有羸状的真实假虚证。考中榜教育整理，更多密押考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点搜索公众号“执业医师网”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54】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损其有余（实则泻之）：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阳胜则热的实热证——热者寒之；阴胜则寒的实寒证——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寒者热之。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补其不足（虚则补之）：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阴虚则热的虚热证——壮水之主，以制阳光；阳中求阴；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阳虚则寒的虚寒证——益火之源，以消阴翳；阴中求阳。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55】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因地制宜：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西北之气，散而寒之；东南之气，收而温之。 因时制宜：“用寒远寒，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用凉远凉，用温远温，用热远热，食宜同法”。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养生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原则：①顺应自然；②形神兼养；③调养脾肾；④因人而异。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久视伤血，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久卧伤气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，久坐伤肉，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久立伤骨，久行伤筋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少神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精神不振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，两目乏神，面色少华，肌肉松软，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倦怠乏力，少气懒言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，动作迟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缓等。提示正气不足，精气轻度损伤，脏腑功能减弱。常见于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虚证患者或者病后恢复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期病人。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59】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失神：精亏神衰：精神萎靡，目无光彩，面色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无华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晦暗暴露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，动作艰难，呼吸微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弱或喘促无力，肉削著骨。邪盛神乱：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神昏谵语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，躁扰不宁，循衣摸床，撮空理线；或猝然昏倒，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确有专⻓第⼀单元04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双手握固，牙关紧闭。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神乱是指神志错乱失常。多见于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癫、狂、痴、痫、脏躁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等病人。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61】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假神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是指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久病、重病患者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，精气本已极度衰竭，而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突然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一时间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出现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某些神气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暂时“好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转”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的虚假表现。古人比喻为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回光返照、残灯复明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常色：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客色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—因外界因素或生活相应变化的面色。病色：善色—病人面色虽有异常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但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光明润泽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，其病易治，预后较好。恶色—病人面色异常，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枯槁晦暗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，提示病变深重，脏腑精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气已衰，胃气不能上荣于面。其病难治，预后较差。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五色：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赤色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—热证，亦可见于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戴阳证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；白色—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虚证、寒证、失血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证；黄色—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虚证、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湿证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；青色—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寒证、气滞、血瘀、疼痛和惊风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；黑色—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肾虚、寒证、水饮、瘀血、剧痛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伪膜：咽部溃烂处上覆白腐，形如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白膜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者。坚韧，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不易剥离，重剥则出血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，或剥去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随即复生，此属重证，多是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白喉，又称“疫喉”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，因肺胃热毒伤阴而成，属烈性传染病。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小儿病理指纹：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三关测轻重，浮沉分表里，红紫辨寒热，淡滞定虚实。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舌尖红赤或破溃→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心火上炎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舌苔出现剥脱，在舌中多为胃阴不足，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在舌根多为肾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阴虚。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老舌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多见于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实证，纹理粗糙苍老。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实邪亢盛，充斥体内，而正气未衰，邪正交争，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邪气壅滞于上。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嫩舌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多见于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虚证，纹理细腻色浅淡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。气血不足，舌体脉络不充，或阳气亏虚，运血无力，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寒湿内生。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新病音哑或失音，多属实证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金实不鸣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久病音哑或失音，多属虚证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金破不鸣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”。妇女妊娠末期出现音哑或失音者，称为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妊娠失音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69】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伤寒病不经过传变，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两经或三经同时出现的病证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，称为“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合病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伤寒病凡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一经病证未罢，又见他经病证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者，称为“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并病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70】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实则谵语，虚则郑声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71】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咳声短促，呈阵发性、痉挛性，连续不断，咳后有鸡鸣样回声，反复发作，称为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顿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咳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( 百日咳 )，多因风邪与痰热搏结所致，常见于小儿。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咳声如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犬吠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，伴有声音嘶哑，吸气困难，是肺肾阴虚，疫毒攻喉所致，多见于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白喉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【考点72】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呕吐指饮食物、痰涎从胃中上涌，由口中吐出的症状。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有声有物为吐，有声无物为干呕。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73】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呃逆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俗称打呃，唐代以前称“哕”。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嗳气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古称“噫”。二者均是胃气上逆的一种表现。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74】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日哺潮热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热势较高，日晡热甚→阳明腑实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骨蒸潮热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午后或夜间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潮热，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五心烦热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→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阴虚火旺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湿温潮热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：午后发热明显，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身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热不扬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→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湿郁热蒸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之象。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瘀血潮热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：午后和夜间有低热，可兼见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肌肤甲错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舌有瘀点瘀斑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→瘀血积久，郁而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化热。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75】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战汗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疾病好转或恶化的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转折点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76】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脉的特点为脉来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慢，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时有中止，止无定数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脉的特点为脉来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时有一止，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止无定数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代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脉的特点为脉来一止，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止有定数，良久方还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77】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真热假寒指内有真热而外见某些假寒的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“热极似寒”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证候；真寒假热指内有真寒而外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见某些假热的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“寒极似热”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证候。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78】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气陷证：自觉气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坠，或脏器下垂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。气虚证：病体虚弱，神疲、乏力、气短、脉虚。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79】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气不固证：以自汗，或大便、小便、经血、精液、胎元等不固为主。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气逆证：以咳嗽喘促、呃逆、呕吐等为主要表现，以咳喘或呕吐、呃逆等为突出表现。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气闭证以突发昏厥或绞痛为主要表现的实性急重证候。以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突发昏厥或绞痛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、二便闭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塞、息粗、脉实为主要表现。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气滞证：以胀闷疼痛为主要表现的证候。以胸胁脘腹或损伤部位的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胀闷、胀痛、窜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为主要表现。考中榜教育整理，更多密押考点搜索公众号“执业医师网”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痰饮：饮停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胃肠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，脘腹痞胀，呕吐清涎，胃中振水音，肠间水声辘辘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阳水：因外邪侵袭所致，风邪犯肺，通调失职；湿邪困脾，脾失健运，实证，发病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急病程短，眼睑、颜面先肿，迅速遍及全身，皮薄光亮，小便短少，伴咽喉肿痛、咳嗽及表证。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阴水：因久病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脾肾阳气虚衰所致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，脾肾阳气虚衰，运化、主水失职；虚实夹杂，发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病缓，病程长，足胫、下肢先肿，渐至全身，腰以下肿甚，按之凹陷难复，小便短少，兼脾、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肾阳虚的表现。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心气虚证：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心悸、神疲与气虚症状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共见为辨证依据。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心阳虚证：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心悸怔忡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、心胸憋闷与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阳虚症状共见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为辨证依据。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心阳虚脱证：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心悸胸痛、冷汗、肢厥、脉微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等表现为辨证依据。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心阳暴脱证：在心阳虚的基础上，突然出现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冷汗、肢厥、脉微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等亡阳证候为特征。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心血虚与心阴虚：均可见心悸、失眠、多梦等症，但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血虚以“色白”为特征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而无热象，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阴虚以“色赤”为特征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而有明显热象。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89】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瘀阻心脉证：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刺痛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，伴见舌暗，或有青紫色斑点，脉细涩或结或代等瘀血内阻的症状。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痰阻心脉证：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闷痛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，多伴体胖痰多，身重困倦，苔白腻，脉沉滑或沉涩等的症状。寒凝心脉证：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痛势剧烈，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突然发作，遇寒加剧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，得温痛减，伴见畏寒肢冷，舌淡苔白，脉沉迟或沉紧等寒邪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内盛的症状。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气滞心脉证：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胀痛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，发作常与精神因素有关，常伴见胁胀，善太息，脉弦等症状。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胃热炽盛证：胃脘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灼痛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、消谷善饥等与实火症状共见为辨证依据。寒饮停胃证：脘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腹痞胀、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胃中有振水声、呕吐清水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等为辨证依据。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食滞胃肠证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：多有伤食病史，以脘腹痞胀疼痛、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呕泻酸馊腐臭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等为辨证依据。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胃肠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气滞证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：脘腹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胀痛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走窜、嗳气、肠鸣、矢气等为辨证依据。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93】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肝阳上亢证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：眩晕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耳鸣、头目胀痛、面红、烦躁、腰膝酸软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等为辨证依据。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肝火炽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确有专⻓第⼀单元06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盛证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：头痛，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烦躁，耳鸣，胁痛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等与火热症状共见为辨证依据。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94】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肾阳虚证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腰膝酸冷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、性欲减退、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夜尿多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与虚寒症状共见为辨证依据；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肾虚水泛证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水肿下肢为甚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、尿少、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畏冷肢凉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等为辨证依据。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95】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肝胆湿热证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病位主要在肝胆 ( 疏泄功能失职 )，故以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胁肋胀痛、胁下痞块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、黄疸、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口苦等肝胆疏泄失常症状为主，尚可出现寒热往来及阴部瘙痒，妇女带下黄臭等症。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湿热蕴脾证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病位主要在脾胃 ( 纳运升降失职 )，故以脘腹胀闷、纳呆呕恶、大便溏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泄等受纳运化功能失常症状为主，还可出现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肢体困重、身热不扬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等症状。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诸花皆升，旋覆独降；诸子皆降，苍耳独升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中药的配伍包括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单行、相须、相使、相畏、相杀、相恶、相反。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99】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本草明言十八反，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半蒌贝蔹及攻乌，藻戟遂芫俱战草，诸参辛芍叛藜芦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（乌：川乌、 草乌、附子；参：人参、西洋参、党参、沙参、丹参、玄参、苦参、细辛、芍药）。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100】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十九畏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：“硫黄原是火中精，朴硝一见便相争，水银莫与砒霜见，狼毒最怕密陀僧，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巴豆性烈最为上，偏与牵牛不顺情，丁香莫与郁金见，牙硝难合京三棱，川乌、草乌不顺犀，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人参最怕五灵脂，官桂善能调冷气，若逢石脂便相欺，大凡修合看顺逆，炮爁炙煿莫相依。”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101】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妊娠禁用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毒性较强或药性猛烈的药物，如巴豆、牵牛子、大戟、商陆、麝香、三棱、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莪术、水蛭、斑蝥、雄黄、砒霜；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慎用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通经祛瘀、行气破滞及辛热滑利之品，如桃仁、红花、牛膝、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大黄、枳实、附子、肉桂、干姜、木通、冬葵子、瞿麦。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【考点102】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麻黄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发汗解表，宣肺平喘，利水消肿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。桂枝发汗解肌，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温通经脉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，助阳化气，平冲降逆。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103】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紫苏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解表散寒，行气宽中，解鱼蟹毒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104】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生姜解表散寒，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温中止呕，温肺止咳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，解鱼蟹毒。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105】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薄荷与牛蒡子均具有的功效是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疏散风热，透疹利咽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106】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柴胡与升麻具有的功效是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升举阳气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107】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柴胡具有的功效是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疏散风热，疏肝解郁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108】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荆芥解表散风，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透疹消疮，止血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。防风祛风解表，胜湿止痛，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止痉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109】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细辛解表散寒，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祛风止痛，通窍，温肺化饮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110】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白芷具有的功效是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解表散寒，祛风止痛，宣通鼻窍，燥湿止带，消肿排脓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111】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香薷发汗解表，化湿和中，利水消肿；被称为“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夏月之麻黄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112】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薄荷具有的功效是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疏散风热，清利头目，利咽透疹，疏肝行气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113】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牛蒡子疏散风热，宣肺祛痰，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利咽透疹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，解毒散肿。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114】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蝉蜕疏散风热，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利咽开音，透疹，明目退翳，息风止痉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115】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葛根解肌退热，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透疹，生津止渴，升阳止泻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，通经活络，解酒毒。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【考点116】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石膏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生用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：清热泻火，除烦止渴，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煅用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：敛疮生肌，收湿止血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治疗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温热病气分实热证，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泻肺胃之火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【考点117】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知母清热泻火，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滋阴润燥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治疗气分实热，肺热燥咳，骨蒸潮热，内热消渴，肠燥便秘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118】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天花粉清热泻火，生津止渴，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消肿排脓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119】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栀子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泻火除烦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，清热利湿，凉血解毒，外用消肿止痛。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焦栀子：凉血止血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黄芩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善清上焦热，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黄连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善清心经热和中焦热，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黄柏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善清下焦热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龙胆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清热燥湿，泻肝胆火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；苦参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清热燥湿、杀虫利尿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连翘清热解毒，消肿散结，疏散风热；被称为“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疮家之圣药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生地黄的功效清热凉血，养阴生津；治疗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热入营血证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赤芍清热凉血，散瘀止痛。牡丹皮的功效清热凉血，活血祛瘀。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水牛角的功效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清热凉血，解毒，定惊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青蒿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清透虚热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，凉血除蒸，解暑，截疟；地骨皮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凉血除蒸，清肺降火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胡黄连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退虚热，除疳热，清湿热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；银柴胡清虚热，除疳热。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大黄泻下攻积，清热泻火，凉血解毒，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逐瘀通经，除湿退黄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129】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芒硝泻下通便，润燥软坚，清火消肿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火麻仁润肠通便，郁李仁润肠通便，下气利水，松子仁润肠通便，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润肺止咳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以除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上半身风寒湿痹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见长的是羌活，以除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下半身风寒湿痹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见长的是独活。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威灵仙祛风湿，通络止痛，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消骨鲠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；木瓜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舒筋活络，和胃化湿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秦艽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祛风湿，通络止痛，退虚热，清湿热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防己祛风湿，止痛，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利水消肿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五加皮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祛风湿，补肝肾，强筋骨，利水。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茯苓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利水渗湿，健脾，宁心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；泽泻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利水渗湿，泄热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既能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利水消肿，渗湿健脾，除痹，又能清热排脓的药物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是薏苡仁。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虎杖利湿退黄，清热解毒，散瘀止痛，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化痰止咳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139】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附子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回阳救逆，补火助阳，散寒止痛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干姜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温中散寒，回阳通脉，温肺化饮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肉桂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补火助阳，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散寒止痛，温通经脉，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引火归原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吴茱萸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散寒止痛，降逆止呕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，助阳止泻。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小茴香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散寒止痛，理气和胃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。用于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寒疝腹痛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丁香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温中降逆，散寒止痛，温肾助阳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花椒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温中止痛，杀虫止痒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陈皮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理气健脾，燥湿化痰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；青皮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疏肝破气，消积化滞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；枳实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破气消积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，化痰散痞。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川楝子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疏肝泄热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，行气止痛，杀虫。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确有专⻓第⼀单元08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乌药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行气止痛，温肾散寒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149】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薤白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通阳散结，行气导滞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150】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山楂消食健胃，行气散瘀，化浊降脂，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用于肉食积滞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神曲消食和胃，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用于饮食积滞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；麦芽行气消食，健脾开胃，回乳，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用于米面薯芋食滞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断乳、乳房胀痛。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莱菔子消食除胀，降气化痰，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用于食积气滞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、喘咳痰多、胸闷食少。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鸡内金消食健胃，固精止遗，通淋化石，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用于饮食积滞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151】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槐花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凉血止血，清肝泻火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152】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三七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散瘀止血，消肿定痛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153】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蒲黄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止血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，化瘀，通淋。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154】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白及收敛止血，消肿生肌。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155】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仙鹤草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收敛止血，止痢，截疟，解毒，补虚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156】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血余炭收敛止血，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化瘀利尿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157】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被称为“血中气药”的中药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是川芎，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擅“下调经水，中开郁结”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158】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延胡索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活血，行气，止痛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专治一身上下诸痛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159】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郁金活血止痛，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行气解郁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，清心凉血，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利胆退黄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姜黄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破血行气，通经止痛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乳香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活血定痛，消肿生肌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牛膝逐瘀通经，补肝肾，强筋骨，利水通淋，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引火（血）下行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鸡血藤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活血补血，调经止痛，舒筋活络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莪术、三棱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破血行气，消积止痛。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半夏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燥湿化痰，降逆止呕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，消痞散结。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善治脏腑湿痰、各种呕吐、梅核气。姜半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夏降逆止呕。法半夏燥湿且温性较弱。半夏曲化痰消食。竹沥半夏清化热痰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天南星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燥湿化痰，祛风止痉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；外用散结消肿。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旋覆花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降气消痰，行水止呕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包煎。3-9g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川贝母润肺止咳，清热化痰，散结消痈；浙贝母清热化痰止咳，解毒散结消痈。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169】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竹茹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清热化痰，除烦止呕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桔梗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宣肺、祛痰、利咽、排脓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苦杏仁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降气止咳平喘，润肠通便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。打碎入煎。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朱砂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清心镇惊，安神解毒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。内服入丸散或冲服，0.1-0.5g。不入煎剂。忌火煅。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酸枣仁养心益肝，宁心安神，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敛汗，生津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羚羊角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平肝息风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，清肝明目，散血解毒，用于肝风内动。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钩藤息风定惊，清热平肝，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用于肝阳上亢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天麻息风止痉，平抑肝阳，祛风通络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，用于肝风内动。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地龙清热定惊，通络，平喘，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利尿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全蝎、蜈蚣息风镇痉，攻毒散结，通络止痛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；僵蚕息风止痉，祛风止痛，化痰散结。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179】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麝香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开窍醒神，活血通经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，消肿止痛，用于闭证神昏。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0.03-0.1g。不入煎剂。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孕妇禁用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石菖蒲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开窍豁痰，化湿开胃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，醒神益智。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冰片开窍醒神，清热止痛，用于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热闭神昏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入丸散，不入煎剂。0.15-0.3g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苏合香开窍醒神，辟秽，止痛。不入煎剂。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人参大补元气，复脉固脱，补脾益肺，生津养血，安神益智。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挽救虚脱 15-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30g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黄芪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补气升阳，固表止汗，利水消肿，托疮生肌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白术健脾益气，燥湿利水，止汗，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安胎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甘草补脾益气，清热解毒，祛痰止咳，缓急止痛，调和诸药。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淫羊藿、巴戟天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补肾阳，强筋骨，祛风湿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鹿茸壮肾阳，益精血，强筋骨，调冲任，托疮毒。为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补督脉，益精血之要药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189】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杜仲补肝肾，强筋骨，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安胎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；续断补肝肾，强筋骨，续折伤，止崩漏。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190】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当归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补血活血，调经止痛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，润肠通便，用于血虚萎黄。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191】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熟地黄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补血滋阴，益精填髓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，用于血虚诸证、肝肾阴虚诸证。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192】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天冬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养阴润燥，清肺生津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。麦冬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养阴生津，润肺清心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【考点193】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龟甲滋阴潜阳，益肾强骨，养血补心，固经止崩。鳖甲滋阴潜阳，退热除蒸，软坚散结。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194】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五味子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收敛固涩，益气生津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，补肾宁心。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195】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乌梅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敛肺涩肠，生津安蛔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196】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山茱萸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补益肝肾，收敛固脱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；桑螵蛸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固精缩尿，补肾助阳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197】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硫黄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外用解毒杀虫疗疮；内服补火助阳通便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198】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清·程钟龄《医学心悟·医门八法》：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汗、吐、下、和、温、清、消、补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八法。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199】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君药针对主病或主证起主要治疗作用。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臣药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的作用为助君药加强治疗主病或主证；针对重要的兼病或兼证起主要治疗作用。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佐药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的作用为：佐助药：辅君臣以强效；佐制药：弱君臣毒峻之性；反佐药：防药病格拒。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使药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的作用为经药：带诸药入病所；调和药：调和诸药。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方剂的变化形式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包括药味的增减、药量的增减、剂型的变化。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确有专⻓第⼀单元010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201】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蜜丸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性质柔润，作用缓和持久，并有补益和矫味作用，用于治疗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慢性虚弱性疾病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麻黄汤主治外感风寒表实证，为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辛温发汗之峻剂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桂枝汤外感风寒表虚证，药后配合“啜热稀粥”；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桂枝芍药用量比 1：1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小青龙汤主治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外寒里饮证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，本方表里同治，散收并用；其中五味子敛肺止咳、芍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药和营养血。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银翘散主治温病初起；所用轻清之品，以及用法强调“香气大出，即取服，勿过煮”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体现了吴氏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“治上焦如羽，非轻不举”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的用药原则。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麻黄杏仁甘草石膏汤主治外感风邪，邪热壅肺证；为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辛凉重剂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败毒散主治气虚外感风寒湿表证，为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“逆流挽舟”法代表方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大承气汤主治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阳明腑实证；热结旁流证；里热实证之热厥、痉病、发狂等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209】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大承气汤煎服法：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先煎枳实、厚朴，后下大黄，再溶服芒硝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大承气汤属“通因通用”之法。热厥治以大承气汤，属“寒因寒用”之法。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210】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麻子仁丸治疗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脾约便秘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；方中虽用小承气汤泄热通便，但大黄、厚朴用量从轻；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一则益阴增液以润肠通便，二则甘润可减缓小承气攻下之力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211】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小柴胡汤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主治伤寒少阳证；妇人中风，热入血室证；黄疸、疟疾，以及内伤杂病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而见少阳证者。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【考点212】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蒿芩清胆汤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少阳湿热痰浊证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。其中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青蒿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清透少阳邪热，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黄芩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清泄胆热，并能燥湿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共为君药。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213】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四逆散主治阳郁厥逆证；肝脾不和证。其中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柴胡与枳实配伍，一升一降，舒畅气机，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升清降浊。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214】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半夏泻心汤主治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寒热错杂之痞证，辛开苦降法代表方。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215】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清营汤主治热入营分证，为治疗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热邪初入营分证的常用方。温邪初入营分，故用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银花、连翘、竹叶清热解毒，轻清透泄，使营分邪热有外达之机，促其透出气分而解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，为“透热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转气”的代表药物。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216】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黄连解毒汤主治三焦火毒热盛证，是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“苦寒直折”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法的代表方。黄芩清上焦火热，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黄连清中焦火热，黄柏清下焦火热。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217】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龙胆泻肝汤主治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肝胆实火上炎证；肝经湿热下注证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。其中龙胆泻肝胆实火，利肝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胆湿热，为君药。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218】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泻白散主治肺热喘咳证，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清中有润、泻中有补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。对小儿“稚阴”之体具有标本兼顾之功，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与肺为娇脏、不耐寒热之生理特点吻合。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219】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香薷散主治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阴暑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；清暑益气汤主治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暑热气津两伤证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理中丸主治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脾胃虚寒证；阳虚失血证；脾胃虚寒所致的胸痹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，或病后多涎唾，或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小儿慢惊或霍乱等。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小建中汤主治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中焦虚寒，肝脾失调，阴阳不和证，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本方为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桂枝汤倍芍药加饴糖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组成，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其中饴糖配桂枝，辛甘化阳，温中焦而补脾虚；芍药配甘草，酸甘化阴，缓肝急而止腹痛。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葛根黄芩黄连汤主治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表证未解，邪热入里证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补中益气汤主治脾胃气虚证；气虚下陷证；气虚发热证；为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“甘温除热”法的代表方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生脉散主治温热、暑热，耗气伤阴证；久咳伤肺，气阴两虚证。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四物汤主治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营血虚滞证。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其中熟地黄为君滋养阴血，补肾填精；当归为臣补血活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血调经 ,防熟地黄滋腻碍脾滞气；白芍为佐养血敛阴，柔肝缓急止痛；川芎为佐入血分，行气活血。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炙甘草汤主治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阴血不足，阳气虚弱证；治疗虚劳肺痿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。方中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桂枝、生姜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辛行温通，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温心阳，通血脉，使气血流畅以助脉气续接，并防诸厚味滋补之品滋腻太过。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六味地黄丸主治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肾阴精不足证，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方中寓意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“壮水之主，以制阳光”。“三补”与“三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泻”。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熟地黄滋阴补肾；山萸肉补养肝肾；山药补益脾阴；泽泻利湿而泄肾浊；牡丹皮清泻相火，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并制约山萸肉之温涩；茯苓淡渗脾湿，与泽泻相伍又助泄肾浊。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肾气丸主治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肾阳气不足证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。方中配伍特点：重用“三补三泻”，以益精泻浊；少佐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温热助阳，以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“少火生气”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229】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地黄饮子主治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喑痱证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。证候为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舌强不能言，足废不能用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，口干不欲饮，足冷面赤，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脉沉细弱。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朱砂安神丸主治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心火亢盛，阴血不足证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。功用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镇心安神，清热养血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天王补心丹主治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阴虚血少，神志不安证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，其中“三参二仁”：三参为人参、玄参、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丹参二仁为柏子仁、炒酸枣仁。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温病三宝包括安宫牛黄丸、紫雪、至宝丹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。均有清热开窍之功，治疗热闭心包之症。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其中安宫牛黄丸清热解毒；紫雪熄风止痉；至宝丹开窍醒神，化浊辟秽。苏合香丸主治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寒闭证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越鞠丸主治证候（气、血、痰、火、湿、食）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六郁证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，六郁之中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以气郁为主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，故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治宜行气解郁为主，使气行则血行，气行则痰、火、湿、食诸郁自解。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瓜蒌薤白白酒汤主治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胸痹，胸阳不振，痰气互结证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半夏厚朴汤主治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梅核气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。证候为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咽中如有物阻，咯吐不出，吞咽不下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，胸膈满闷，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或咳或呕，舌苔白润或白滑，脉弦缓或弦滑。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血府逐瘀汤主治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胸中血瘀证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；其中桔梗的意义：载药上行；与枳壳一升一降，调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理气机，宽胸理气。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生化汤主治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血虚寒凝，瘀血阻滞证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。功用养血祛瘀，温经止痛。 主治血虚寒凝，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瘀血阻滞证。方中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黄酒温通血脉以助药力，童便益阴化瘀，引败血下行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川芎茶调散主治外感风邪头痛；荷、茶叶的配伍意义：清利头目、制约药性之温燥；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薄荷用量最重。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239】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杏苏散主治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外感凉燥证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；清燥救肺汤主治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温燥伤肺证。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苓甘五味姜辛汤主治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寒饮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咳嗽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藿香正气散主治外感风寒，内伤湿滞证。主治霍乱吐泻，恶寒发热，头痛，胸膈满闷，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脘腹疼痛，舌苔白腻，以及山岚瘴疟等。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真武汤主治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阳虚水泛证；太阳病发汗太过，阳虚水泛证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完带汤主治因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脾虚肝郁，带脉失约，湿浊下注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所致带下。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二陈汤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主治湿痰证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；方中体现治痰先理气，气顺则痰消之意；半夏、橘红皆以陈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久者良，而无过燥之弊，故方名“二陈”。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保和丸主治食积证；方中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连翘的配伍意义——清热散结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乌梅丸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主治蛔厥证；能治“久泻久痢”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；方中蛔得酸则静，得辛则伏，得苦则下，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酸苦辛并进，使蛔虫静伏而下；寒热佐甘温，则和肠胃扶正。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大黄牡丹汤主治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肠痈初起，湿热瘀滞证；为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“疮疡之圣药，外科之首方”，适用于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阳证而体实的各类疮疡肿毒。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阴经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属脏络腑主里，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阳经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属腑络脏主表。手三阴经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从胸走手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，手三阳经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从手走头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足三阳经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从头走足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，足三阴经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从足走腹胸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十二经脉流注次序：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肺大胃脾心小肠，膀肾包焦胆肝藏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249】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相表里的阴经与阳经在手足末端（指、趾）交接；阳经与阳经（同名阳经）在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头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面部交接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；相互衔接的阴经与阴经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在胸中交接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250】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任脉督脉冲脉皆起于胞中，同出会阴而异行，称为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“一源三歧”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251】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十二经别的临床意义：①加强了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表里两经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的联系作用 ②加强了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经脉与脏腑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联系的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作用 ③加强了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十二经别与头部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的联系的作用 ④弥补十二经脉分布不足，加强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各经与心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的联系。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252】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十二经筋：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“宗筋主束骨而利机关也”。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253】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腧穴的分经主治规律：三经同治：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手三阴经同治胸，手三阳经咽热病，足三阳经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眼神热，足三阴经阴妇科，任督二脉神脏妇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二经同治：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手少厥阴神志病，手少太阳目耳疾，足少太阳治眼病，足少厥阴前阴主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254】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按五输穴主病特点选用：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井主心下满，荥主身热，输主体重节痛，经主喘咳寒热，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合主逆气而泄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【考点255】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十二经脉在腕、踝关节附近各有一个腧穴，是脏腑原气经过和留止的部位，称为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原穴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256】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下合穴：分布在足三阳经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膝关节及以下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部位。主治：“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合治内腑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”。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胃经下合三里乡，上下巨虚大小肠，膀胱当合委中属，三焦下合属委阳，胆经之合阳陵泉。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足三里，上下巨虚属于胃经，委中委阳属于膀胱经，阳陵泉属于胆经。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【考点257】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八脉交会穴：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公孙冲脉胃心胸，内关阴维下总同，临泣胆经连带脉，阳维目锐外关逢；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后溪督脉内眦颈，申脉阳跷络亦通，列缺任脉行肺系，阴跷照海膈喉咙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258】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八会穴：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腑会中脘脏章门，筋会阳陵髓绝骨；骨会大杼气膻中，血会膈俞脉太渊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259】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前发际正中至后发际正中——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12 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；耻骨联合上缘至髌底——18 寸；股骨大转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子至腘横纹（平髌尖）——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19 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太渊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（输穴、原穴）——拇长展肌腱尺侧凹陷中——特殊主治：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无脉症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鱼际（荥穴）——第一掌骨中点——特殊主治：掌中热；小儿疳积。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孔最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——腕远横纹上 7 寸 ——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①咯血、鼻衄、咳嗽、气喘、咽喉肿痛等肺系病证；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②肘臂挛痛；③痔血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263】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迎香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——在面部，鼻翼外缘中点旁，鼻唇沟中——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胆道蛔虫症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264】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合谷（原穴）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——在手背，第 2 掌骨桡侧的中点处——①头痛、目赤肿痛、鼻衄、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齿痛、口眼㖞斜、耳聋等头面五官诸疾；②发热恶寒等外感病证；③热病无汗或多汗；④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经闭、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滞产等妇产科病证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；⑤上肢疼痛、不遂；⑥牙拔除术、甲状腺手术等口面五官及颈部手术针麻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常用穴；⑦皮肤科病证；⑧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小儿惊风、痉证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265】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天枢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大肠募穴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）——在腹部，横平脐中，前正中线旁开 2 寸——①腹痛、腹胀、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便秘、腹泻、痢疾等胃肠病证；②月经不调、痛经等妇科疾患。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足三里（合穴；胃之下合穴）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——在小腿外侧，犊鼻下 3 寸，胫骨前嵴外 1 横指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处，犊鼻与解溪连线上——①胃痛、呕吐、腹胀、腹泻、痢疾、便秘等胃肠病证；②下肢痿痹；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③癫狂等神志病；④痈等外科疾患；⑤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虚劳诸证，为强壮保健要穴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丰隆（络穴）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——在小腿外侧，外踝尖上 8 寸，胫骨前肌外缘——①头痛，眩晕，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癫狂；②咳嗽、痰多等痰饮病证；③下肢痿痹。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厉兑（井穴）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——在足趾，第 2 趾末节外侧，趾甲根角侧后方 0.1 寸（指寸）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——①鼻衄、齿痛、咽喉肿痛等实热性五官病证；②热病；③多梦、癫狂等神志病证。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269】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隐白（井穴）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——在足趾，大趾末节内侧，趾甲根角侧后方 0.1 寸（指寸）——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①月经过多、崩漏等妇科病；②便血、尿血等出血证；③癫狂，多梦；④惊风；⑤腹满，泄泻。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三阴交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——在小腿内侧，内踝尖上 3 寸，胫骨内侧缘后际——①肠鸣腹胀、腹泻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等脾胃病证；②月经不调、带下、阴挺、不孕、滞产等妇产科病证；③遗精、阳痿、遗尿等生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殖泌尿系统疾患；④心悸，失眠；⑤下肢痿痹；⑥阴虚诸证；⑦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湿疹，荨麻疹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271】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血海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——在股前区，髌底内侧端上 2 寸，股内侧肌隆起处——①月经不调、痛经、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经闭等妇科病；②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瘾疹、湿疹、丹毒等血热性皮外科病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；③膝股内侧痛。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少海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——在肘前区，横平肘横纹，肱骨内上髁与肘横纹内侧端连线的中点前缘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——①心痛、癔症等心病、神志病；②肘臂挛痛，臂麻手颤；③头项痛，腋胁部痛；④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瘰疬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273】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神门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——在腕前区，腕掌侧远端横纹尺侧端，尺侧腕屈肌腱的桡侧凹陷处——①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心痛、心烦、惊悸、怔忡、健忘、失眠、痴呆、癫狂痫等心与神志病证；②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高血压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；③胸胁痛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274】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少泽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——在手指，小指末节尺侧，指甲根角侧上方 0.1 寸（指寸）——①乳痈、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乳少等乳疾；②昏迷、热病等急症、热证；③头痛、目翳、咽喉肿痛等头面五官病证。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275】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听宫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——在面部，耳屏正中与下颌骨髁突之间的凹陷中——①耳鸣、耳聋、聤耳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确有专⻓第⼀单元014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等耳疾；②齿痛；③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癫狂痫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睛明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——在面部，目内眦内上方眶内侧壁凹陷中——①目赤肿痛、流泪、视物不明、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目眩、近视、夜盲、色盲等目疾；②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急性腰扭伤，坐骨神经痛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——在脊柱区，第 3 胸椎棘突下，后正中线旁开 1.5 寸——①咳嗽、气喘、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咯血等肺疾；②骨蒸潮热、盗汗等阴虚病证；③皮肤瘙痒、瘾疹等皮肤病。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肝俞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——在脊柱区，第 9 胸椎棘突下，后正中线旁开 1.5 寸——①黄疸、胁痛等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肝胆病证；②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目赤、目视不明、目眩、夜盲、迎风流泪等目疾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；③癫狂痫；④脊背痛。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279】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脾俞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——在脊柱区，第 11 胸椎棘突下，后正中线旁开 1.5 寸——①腹胀、纳呆、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呕吐、腹泻、痢疾、便血、水肿等脾胃肠腑病证；②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多食善饥，身体消瘦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；③背痛。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肾俞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——在脊柱区，第 2 腰椎棘突下，后正中线旁开 1.5 寸——①头晕、耳鸣、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耳聋等肾虚病证；②遗尿、遗精、阳痿、早泄、不育等泌尿生殖系疾患；③月经不调、带下、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不孕等妇科病证；④腰痛；⑤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慢性腹泻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281】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至阴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——在足趾，小趾末节外侧，趾甲根角侧后方 0.1 寸（指寸）——①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胎位不正，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滞产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；②头痛，目痛，鼻塞，鼻衄。考中榜教育整理，更多密押考点搜索公众号“执业医师网”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曲泽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——在肘前区，肘横纹上，肱二头肌腱的尺侧缘凹陷中——①心痛、心悸、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善惊等心系病证；②胃痛、呕血、呕吐等胃腑热性病证；③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热病，中暑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；④肘臂挛痛，上肢颤动。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283】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内关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——在前臂前区，腕掌侧远端横纹上 2 寸，掌长肌腱与桡侧腕屈肌腱之间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——①心痛、胸闷、心动过速或过缓等心系病证；②胃痛、呕吐、呃逆等胃腑病证；③中风，偏瘫，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眩晕，偏头痛；④失眠、郁证、癫狂痫等神志病证；⑤肘臂挛痛。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284】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翳风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——在颈部，耳垂后方，乳突下端前方凹陷中——①耳鸣、耳聋等耳疾；②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口眼㖞斜、牙关紧闭、颊肿等面、口病证；③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瘰疬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285】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阳白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——在头部，眉上 1 寸，瞳孔直上——①头痛，眩晕；②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眼睑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瞤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动，眼睑下垂，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口眼㖞斜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；③目赤肿痛、视物模糊等目疾。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风池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——在颈后区，枕骨之下，胸锁乳突肌上端与斜方肌上端之间的凹陷中——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①头痛、眩晕、失眠、中风、癫痫、耳鸣、耳聋等内风所致的病证；②感冒、热病、口眼㖞斜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等外风所致的病证；③目赤肿痛、视物不明、鼻塞、鼽衄、咽痛等五官病证；④颈项强痛。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期门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——在胸部，第 6 肋间隙，前正中线旁开 4 寸——①胸胁胀痛、呕吐、吞酸、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呃逆、腹胀、腹泻等肝胃病证；②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奔豚气；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③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乳痈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百会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——在头部，前发际正中直上 5 寸——①痴呆、中风、失语、瘛瘲、失眠、健忘、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癫狂痫证、癔症等。②头风、头痛、眩晕、耳鸣等头面病证。③脱肛、阴挺、胃下垂、肾下垂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等气失固摄而致的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下陷性病证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289】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中极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——在下腹部，脐中下 4 寸，前正中线上——①遗尿、小便不利、癃闭等泌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尿系病证；②遗精、阳痿、不育等男科病证；③月经不调、崩漏、阴挺、阴痒、不孕、产后恶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露不止、带下等妇科病证。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290】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四神聪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——在头部，百会前后左右各旁开 1 寸，共 4 穴——①头痛，眩晕；②失眠、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健忘、癫痫等神志病证；③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目疾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【考点291】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直接灸包括：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瘢痕灸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无瘢痕灸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；间接灸包括：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隔姜灸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隔蒜灸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隔盐灸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隔附子饼灸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292】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偏头痛的针灸治疗（助理不要求），主穴：率谷、阿是穴、风池、外关、足临泣、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太冲。（口诀：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歪风铃头痛太帅了啊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293】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腰痛的针灸治疗，主穴：大肠俞、阿是穴、委中。（口诀：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市常委腰痛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294】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中经络，主穴：水沟、内关、三阴交、极泉、尺泽、委中。（口诀：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经络内水三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尺危及生命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295】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不寐的针灸治疗，主穴：百会、安眠、神门、三阴交、照海、申脉。（口诀：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失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眠赵生会呻吟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296】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感冒的针灸治疗，主穴：列缺、合谷、风池、大椎、太阳。（口诀：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干涸大风太烈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297】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呕吐的针灸治疗，主穴：中脘、足三里、内关。（口诀：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偶属关中里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298】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便秘的针灸治疗，主穴：天枢、大肠俞、上巨虚、支沟。（口诀：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辨天上三大只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299】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痛经实证的针灸治疗，主穴：中极、次髎、地机、三阴交。（口诀：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痛实中三次地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300】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瘾疹的针灸治疗，主穴：曲池、合谷、血海、膈俞、三阴交。（口诀：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瘾疹学委去谷歌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【考点301】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落枕的针灸治疗，主穴：外劳宫、天柱、阿是穴、后溪、悬钟。(口诀 :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老公是后天中奖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302】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吸烟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是引起 COPD 最常见的危险因素。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303】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慢性阻塞性肺疾病体征表现为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桶状胸，双肺语颤减弱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。肺功能检查中 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FEV1/FVC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＜70%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是判断气流受限的主要客观依据。支气管扩张剂是控制 COPD 患者症状的主要治疗措施。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304】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细菌感染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是导致 COPD 急性加重最常见的原因。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305】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肺源性心脏病由慢性支气管、肺、胸廓疾病或肺血管病变引起肺循环阻力增加，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继而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肺动脉高压形成，引起右心室肥大甚至发生右心衰竭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的一类心脏病。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306】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肺、心功能代偿期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肺动脉瓣区 S2 亢进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；可出现颈静脉充盈、肝淤血肿大等。肺、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心功能失代偿期（急性加重期）出现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呼吸衰竭（低氧血症和二氧化碳潴留）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心力衰竭（右心衰竭）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如肝肿大伴有触痛，肝 - 颈静脉反流征阳性，下肢水肿，伴颈静脉怒张。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307】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肺性脑病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是慢性肺心病患者首要的死亡原因，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呼吸性酸中毒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为慢性肺心病患者最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常见的并发症。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308】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慢性肺心病患者胸部 X 线能发现肺动脉高压及右心室肥大，具体表现为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右下肺动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脉干扩张其横径≥ 15mm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肺动脉段明显突出或其高度≥ 3mm，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心脏向左扩大等。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309】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控制感染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为治疗慢性肺心病的关键措施。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支气管哮喘典型表现为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发作性伴有哮鸣音的呼气性呼吸困难，夜间及凌晨发作和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加重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；咳嗽变异型哮喘中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发作性胸闷或顽固性咳嗽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为唯一的症状。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支气管哮喘痰液检查痰液涂片在显微镜下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可见较多嗜酸性粒细胞；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特异性变应原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确有专⻓第⼀单元016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的检测可发现血中含有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特异性 IgE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支气管哮喘发作时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双肺闻及散在或弥漫性以呼气相为主的哮鸣音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，呼气相延长。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症状可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经治疗缓解或自行缓解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控制支气管哮喘症状的首选药是 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β2 受体激动剂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肺炎症状表现为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寒战、高热；咳嗽、咳痰（铁锈色痰）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；胸痛；呼吸困难（混合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性呼吸困难）；体征呈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急性热病容、典型患者有肺实变体征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、消散期可闻及湿啰音。肺炎球菌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肺炎首选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青霉素 G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肺炎肺实变期胸部 X 线检查呈大叶、肺段分布的密度均匀阴影，并在实变阴影中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可见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支气管气道征，肋膈角可有少量胸腔积液征。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中央型肺癌占肺癌的 3/4, 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鳞状细胞癌和小细胞肺癌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（恶性程度最高）较常见。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周围型肺癌：占肺癌的 1/4, 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腺癌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较为常见。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肺上沟瘤（Pancoast 瘤）易压迫颈部交感神经引起 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Horner 综合征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肺性脑病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为慢性呼吸衰竭死亡的首要原因。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319】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呼吸困难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是慢性呼吸衰竭最早出现的症状。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320】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高血压：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非同日 3 次测量血压，收缩压≥ 140mmHg 和 / 或舒张压≥ 90mmHg。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单纯性收缩期高血压：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收缩压≥ 140mmHg 和舒张压正常。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321】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幽门螺杆菌（Hp）感染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是慢性胃炎最主要的病因。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胃镜检查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是诊断慢性胃炎最可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靠的方法。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322】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慢性胃炎根除 Hp 治疗：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以质子泵抑制剂或胶体铋剂为主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，配合阿莫西林、替硝唑、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克拉霉素等，10 ～ 14 天为一个疗程。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【考点323】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胃镜检查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是诊断慢性胃炎的金标准，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镜下黏膜活检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有助于病变的病理分型和鉴别诊断。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324】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消化性溃疡指发生在胃和十二指肠的慢性溃疡，即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胃溃疡（GU）和十二指肠溃疡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（DU）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，溃疡的形成与胃酸 / 胃蛋白酶的消化作用有关，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溃疡的黏膜缺损超过黏膜肌层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，是其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区别于糜烂的主要病理特点。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325】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溃疡性结肠炎病变主要限于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大肠黏膜与黏膜下层，主要病变在直肠和乙状结肠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326】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门静脉高压症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表现为脾肿大；侧支循环建立和开放：腹水（肝硬化失代偿期最突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出的体征之一）。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327】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急性上消化道出血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多为食管胃底静脉曲张破裂所致，是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肝硬化最常见的并发症和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主要死因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。考中榜教育整理，更多密押考点搜索公众号“执业医师网”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328】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肝性脑病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是晚期肝硬化最严重的并发症，也是最常见死亡原因之一。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329】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肝活组织检查见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假小叶形成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是诊断肝硬化的金标准。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甲胎蛋白（AFP）检测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是诊断肝细胞癌最特异的标志物。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331】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胆石症与胆道疾病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是急性胰腺炎的主要病因。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胰腺炎急性期在发病 2 周内，是患者的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死亡高峰期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慢性肾小球肾炎简称慢性肾炎，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以蛋白尿、血尿、高血压、水肿为基本临床表现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水肿以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眼睑及脚踝部晨起水肿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为特点，严重时可呈现全身性水肿。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尿路感染以细菌感染最常见，最常见的致病菌为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革兰阴性菌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，其中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大肠埃希菌感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最常见。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尿路感染时尿细菌学检查如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细菌定量培养菌落计数≥ 105 /mL，可确诊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菌落计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数为 104 ～ 105 /mL，结果可疑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；如 &lt;104 /mL，多为污染。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心力衰竭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是尿毒症患者最常见死亡原因。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缺铁性贫血呈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小细胞低色素性贫血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口服铁剂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治疗为其首选方法。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再生障碍性贫血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主要临床表现为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进行性贫血、出血（外周血三系减少）及感染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339】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再生障碍性贫血治疗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首选雄激素刺激骨髓造血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340】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亚临床甲亢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患者无自觉症状，血 T3、T4 正常，但 TSH 显著降低，部分患者可进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展为临床型甲亢。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341】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TSH 测定是反映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甲状腺功能最敏感的指标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，也是反映下丘脑 - 垂体 - 甲状腺轴功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能、鉴别原发性与继发性甲亢的敏感指标，尤其对亚临床型甲亢和甲减的诊断具有更重要意义。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342】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糖化血红蛋白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测定反映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采血前 8 ～ 12 周内平均血糖水平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，是监测糖尿病病情的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重要指标。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343】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T1DM 的主要死因是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糖尿病肾病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，T2DM 的主要死因是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心血管并发症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345】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糖尿病酮症酸中毒的临床特点是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呼气有烂苹果味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346】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血脂异常指血浆中脂质量和质的异常，通常指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血浆中胆固醇和甘油三酯升高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包括高密度脂蛋白胆固醇降低。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347】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降低胆固醇的药物首选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他汀类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；主要降低甘油三酯的药物首选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贝特类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348】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治疗高尿酸血症使用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促尿酸排泄药苯溴马隆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；抑制尿酸生成药物别嘌呤、非布司他；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碱性药物碱化尿液。治疗痛风使用非甾体消炎药；秋水仙碱；糖皮质激素。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349】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类风湿因子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见于约 70% 的类风湿关节炎患者血清，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其滴度一般与本病的活动性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和严重性呈比例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350】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类风湿关节炎患者关节表现为①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晨僵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；②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疼痛与压痛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最早出现的症状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，最常受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累部位为腕、掌指、近端指间关节，多呈对称性、持续性，但时轻时重）；③关节肿胀；④关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节畸形（晚期出现，“天鹅颈”样或“纽扣花样”）；⑤特殊关节；⑥关节功能障碍。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351】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乙类包括传染性非典型肺炎、艾滋病、病毒性肝炎等共 26 种。 其中乙类传染病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中传染性非典型肺炎、肺炭疽和脊髓灰质炎等按甲类传染病报告和管理。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352】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丙类传染病包括流行性感冒、流行性腮腺炎、风疹、急性出血性结膜炎等 11 种。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353】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面颊部蝶形红斑、盘状红斑见于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系统性红斑狼疮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中医助理第一单元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确有专⻓第⼀单元018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354】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流行病学特征包括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流行性（散发、流行、大流行、暴发）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季节性；地方性；外来性。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355】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甲类传染病包括鼠疫和霍乱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356】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甲、戊型肝炎主要经粪 - 口途径传播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乙、丙、丁型肝炎病毒可通过血液传播。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【考点357】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HBsAg 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乙肝最早出现的血清学标志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表示病毒复制和传染性病；抗 -HBs（HBsAb）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是唯一保护性抗体。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358】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甲胎蛋白 AFP 明显升高或进行性升高提示有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肝细胞癌（HCC）发生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359】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流感病毒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主要通过飞沫传播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流感一般散发，多发于冬春季。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360】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禽流感病毒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以 H5N1 致病性最强，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传播途径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主要经呼吸道传播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通过密切接触感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染的禽类分泌物、排泄物，受污染的水及直接接触病毒株被感染。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【考点361】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艾滋病是由人免疫缺陷病毒引起的以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侵犯辅助性 T 淋巴细胞（CD4+ T 细胞）为主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造成细胞免疫功能缺陷为基本特征的传染性疾病。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362】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性接触传播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是艾滋病主要的传播途径。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363】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流行性出血热以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鼠类为主要传染源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364】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流行性出血热发热期常有典型的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“三痛”：头痛、腰痛、眼眶痛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“三红”征：颜面、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颈部及上胸部呈弥漫性潮红，酒醉貌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365】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狂犬病前驱期表现为对痛、声、风、光等刺激开始敏感，并有咽喉紧缩感。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恐水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是本病的特殊症状，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本病全程一般不超过 6 日。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366】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流行性乙型脑炎临床上以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高热、意识障碍、抽搐、病理反射及脑膜刺激征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为特征。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367】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呼吸衰竭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是流行性乙型脑炎最严重、最主要的死亡原因。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368】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流行性乙型脑炎早期诊断的检查为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特异性 IgM 抗体检测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369】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伤寒是由伤寒杆菌经消化道传播引起，临床特征为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持续发热、表情淡漠、相对缓脉、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玫瑰皮疹、肝脾肿大和白细胞少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等，有时可出现肠出血、肠穿孔等严重并发症。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370】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伤寒主要病变部位在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回肠末段肠壁的集合淋巴结和孤立淋巴滤泡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371】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氟喹诺酮类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是治疗伤寒的首选药物。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372】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细菌性痢疾的典型临床表现为腹泻与里急后重，最显著的部位是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乙状结肠和直肠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确诊细菌性痢疾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的依据是粪便培养出志贺菌。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373】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肾衰竭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是霍乱最常见的严重并发症，也是常见的死因。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374】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霍乱主要通过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 xml:space="preserve">粪 - 口途径传播。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375】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痰结核分枝杆菌检查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是确诊肺结核最特异性的方法，结核病以肺结核最为常见。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治疗结核用药时应遵循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“早期、适量、联合、规律、全程”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五大原则。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376】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成人及 8 岁以上儿童布鲁菌病首选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多西环素联合利福平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；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8 岁以下儿童布鲁菌病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可采用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利福平联合复方新诺明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治疗。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【考点377】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消毒的目的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包括防止病原体播散；防止患者再发、感染，出现并发症，发生交叉感染；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中医助理第一单元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保护医护人员免受感染。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378】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隔离的种类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包括严密隔离、呼吸道隔离（飞沫传播）、肠道隔离（粪 - 口传播）、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接触隔离、血液 - 体液隔离、虫媒隔离、保护性隔离。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【考点 379】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医院感染是指</w:t>
      </w:r>
      <w:r>
        <w:rPr>
          <w:rFonts w:hint="eastAsia" w:ascii="宋体" w:hAnsi="宋体" w:eastAsia="宋体" w:cs="宋体"/>
          <w:b/>
          <w:bCs/>
          <w:color w:val="94653F"/>
          <w:kern w:val="0"/>
          <w:sz w:val="20"/>
          <w:szCs w:val="20"/>
          <w:lang w:val="en-US" w:eastAsia="zh-CN" w:bidi="ar"/>
        </w:rPr>
        <w:t>住院患者在医院内获得的感染</w:t>
      </w:r>
      <w:r>
        <w:rPr>
          <w:rFonts w:hint="eastAsia" w:ascii="宋体" w:hAnsi="宋体" w:eastAsia="宋体" w:cs="宋体"/>
          <w:color w:val="94653F"/>
          <w:kern w:val="0"/>
          <w:sz w:val="20"/>
          <w:szCs w:val="20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包括在住院期间发生的感染和在医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院内获得出院后发生的感染，但不包括入院前已开始或者在入院时已处于潜伏期的感染。医院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工作人员在医院内获得的感染也属医院感染。 </w:t>
      </w:r>
    </w:p>
    <w:p>
      <w:pPr>
        <w:rPr>
          <w:sz w:val="28"/>
          <w:szCs w:val="36"/>
        </w:rPr>
      </w:pPr>
    </w:p>
    <w:sectPr>
      <w:pgSz w:w="11906" w:h="16838"/>
      <w:pgMar w:top="1440" w:right="10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FhYTA3ODQ1YjU3MGYxNGMxOTkzZDExODIwZGFiYjcifQ=="/>
  </w:docVars>
  <w:rsids>
    <w:rsidRoot w:val="3BBA632D"/>
    <w:rsid w:val="3BBA632D"/>
    <w:rsid w:val="4AE9678B"/>
    <w:rsid w:val="4C21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18793</Words>
  <Characters>19628</Characters>
  <Lines>0</Lines>
  <Paragraphs>0</Paragraphs>
  <TotalTime>10</TotalTime>
  <ScaleCrop>false</ScaleCrop>
  <LinksUpToDate>false</LinksUpToDate>
  <CharactersWithSpaces>20785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2023-05-06T07:28:00Z</dcterms:created>
  <dc:creator>医帆风顺</dc:creator>
  <cp:lastModifiedBy>WPS_1676046393</cp:lastModifiedBy>
  <dcterms:modified xsi:type="dcterms:W3CDTF">2023-05-06T07:41:39Z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D563789E87F848A9A34AA067EFE974BE_13</vt:lpwstr>
  </property>
</Properties>
</file>