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AF30D" w14:textId="5B2E28A1" w:rsidR="000D5F83" w:rsidRPr="000D5F83" w:rsidRDefault="000D5F83" w:rsidP="000D5F83">
      <w:pPr>
        <w:pStyle w:val="Titel"/>
        <w:rPr>
          <w:rFonts w:eastAsia="Times New Roman"/>
          <w:lang w:eastAsia="nl-NL"/>
        </w:rPr>
      </w:pPr>
      <w:r w:rsidRPr="000D5F83">
        <w:rPr>
          <w:rFonts w:eastAsia="Times New Roman"/>
          <w:lang w:eastAsia="nl-NL"/>
        </w:rPr>
        <w:t>Product</w:t>
      </w:r>
      <w:r w:rsidR="00F44709">
        <w:rPr>
          <w:rFonts w:eastAsia="Times New Roman"/>
          <w:lang w:eastAsia="nl-NL"/>
        </w:rPr>
        <w:t>-</w:t>
      </w:r>
      <w:r w:rsidRPr="000D5F83">
        <w:rPr>
          <w:rFonts w:eastAsia="Times New Roman"/>
          <w:lang w:eastAsia="nl-NL"/>
        </w:rPr>
        <w:t xml:space="preserve"> en leveringsinformatie</w:t>
      </w:r>
    </w:p>
    <w:p w14:paraId="117130FF" w14:textId="0CBF3BB4" w:rsidR="000D5F83" w:rsidRPr="000D5F83" w:rsidRDefault="005D254F" w:rsidP="000D5F83">
      <w:pPr>
        <w:pStyle w:val="Kop1"/>
        <w:rPr>
          <w:rFonts w:eastAsia="Times New Roman"/>
          <w:u w:val="single"/>
          <w:lang w:eastAsia="nl-NL"/>
        </w:rPr>
      </w:pPr>
      <w:r>
        <w:rPr>
          <w:rFonts w:eastAsia="Times New Roman"/>
          <w:noProof/>
          <w:u w:val="single"/>
          <w:lang w:eastAsia="nl-NL"/>
        </w:rPr>
        <w:drawing>
          <wp:anchor distT="0" distB="0" distL="114300" distR="114300" simplePos="0" relativeHeight="251659264" behindDoc="0" locked="0" layoutInCell="1" allowOverlap="1" wp14:anchorId="0C2CED59" wp14:editId="186E2C3A">
            <wp:simplePos x="0" y="0"/>
            <wp:positionH relativeFrom="column">
              <wp:posOffset>3651250</wp:posOffset>
            </wp:positionH>
            <wp:positionV relativeFrom="paragraph">
              <wp:posOffset>140335</wp:posOffset>
            </wp:positionV>
            <wp:extent cx="1800000" cy="1800000"/>
            <wp:effectExtent l="0" t="0" r="0" b="0"/>
            <wp:wrapNone/>
            <wp:docPr id="1" name="Afbeelding 1" descr="Afbeelding met rood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 descr="Afbeelding met rood&#10;&#10;Automatisch gegenereerde beschrijvi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D5F83" w:rsidRPr="0071479A">
        <w:rPr>
          <w:rFonts w:eastAsia="Times New Roman"/>
          <w:u w:val="single"/>
          <w:lang w:eastAsia="nl-NL"/>
        </w:rPr>
        <w:t>A</w:t>
      </w:r>
      <w:r w:rsidR="000D5F83" w:rsidRPr="0071479A">
        <w:rPr>
          <w:rFonts w:eastAsia="Times New Roman"/>
          <w:u w:val="single"/>
          <w:lang w:eastAsia="nl-NL"/>
        </w:rPr>
        <w:t>utomaten</w:t>
      </w:r>
    </w:p>
    <w:p w14:paraId="3E716654" w14:textId="35F876CE" w:rsidR="000D5F83" w:rsidRPr="000D5F83" w:rsidRDefault="000D5F83" w:rsidP="000D5F8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lang w:eastAsia="nl-NL"/>
        </w:rPr>
      </w:pPr>
      <w:r>
        <w:rPr>
          <w:rFonts w:ascii="Calibri" w:eastAsia="Times New Roman" w:hAnsi="Calibri" w:cs="Calibri"/>
          <w:b/>
          <w:bCs/>
          <w:color w:val="333333"/>
          <w:lang w:eastAsia="nl-NL"/>
        </w:rPr>
        <w:t xml:space="preserve">1. </w:t>
      </w:r>
      <w:r w:rsidRPr="000D5F83">
        <w:rPr>
          <w:rFonts w:ascii="Calibri" w:eastAsia="Times New Roman" w:hAnsi="Calibri" w:cs="Calibri"/>
          <w:b/>
          <w:bCs/>
          <w:color w:val="333333"/>
          <w:lang w:eastAsia="nl-NL"/>
        </w:rPr>
        <w:t xml:space="preserve">Barroc Intens </w:t>
      </w:r>
      <w:proofErr w:type="spellStart"/>
      <w:r w:rsidRPr="000D5F83">
        <w:rPr>
          <w:rFonts w:ascii="Calibri" w:eastAsia="Times New Roman" w:hAnsi="Calibri" w:cs="Calibri"/>
          <w:b/>
          <w:bCs/>
          <w:color w:val="333333"/>
          <w:lang w:eastAsia="nl-NL"/>
        </w:rPr>
        <w:t>Italian</w:t>
      </w:r>
      <w:proofErr w:type="spellEnd"/>
      <w:r w:rsidRPr="000D5F83">
        <w:rPr>
          <w:rFonts w:ascii="Calibri" w:eastAsia="Times New Roman" w:hAnsi="Calibri" w:cs="Calibri"/>
          <w:b/>
          <w:bCs/>
          <w:color w:val="333333"/>
          <w:lang w:eastAsia="nl-NL"/>
        </w:rPr>
        <w:t xml:space="preserve"> Light   </w:t>
      </w:r>
      <w:r w:rsidRPr="000D5F83">
        <w:rPr>
          <w:rFonts w:ascii="Calibri" w:eastAsia="Times New Roman" w:hAnsi="Calibri" w:cs="Calibri"/>
          <w:color w:val="333333"/>
          <w:lang w:eastAsia="nl-NL"/>
        </w:rPr>
        <w:t>     </w:t>
      </w:r>
    </w:p>
    <w:p w14:paraId="1F6F6721" w14:textId="77777777" w:rsidR="000D5F83" w:rsidRPr="000D5F83" w:rsidRDefault="000D5F83" w:rsidP="000D5F8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lang w:eastAsia="nl-NL"/>
        </w:rPr>
      </w:pPr>
      <w:r w:rsidRPr="000D5F83">
        <w:rPr>
          <w:rFonts w:ascii="Calibri" w:eastAsia="Times New Roman" w:hAnsi="Calibri" w:cs="Calibri"/>
          <w:color w:val="333333"/>
          <w:lang w:eastAsia="nl-NL"/>
        </w:rPr>
        <w:t>S234FREKT        </w:t>
      </w:r>
    </w:p>
    <w:p w14:paraId="0FD422D3" w14:textId="77777777" w:rsidR="000D5F83" w:rsidRPr="000D5F83" w:rsidRDefault="000D5F83" w:rsidP="000D5F8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lang w:eastAsia="nl-NL"/>
        </w:rPr>
      </w:pPr>
      <w:proofErr w:type="gramStart"/>
      <w:r w:rsidRPr="000D5F83">
        <w:rPr>
          <w:rFonts w:ascii="Calibri" w:eastAsia="Times New Roman" w:hAnsi="Calibri" w:cs="Calibri"/>
          <w:color w:val="333333"/>
          <w:lang w:eastAsia="nl-NL"/>
        </w:rPr>
        <w:t>Lease contract</w:t>
      </w:r>
      <w:proofErr w:type="gramEnd"/>
      <w:r w:rsidRPr="000D5F83">
        <w:rPr>
          <w:rFonts w:ascii="Calibri" w:eastAsia="Times New Roman" w:hAnsi="Calibri" w:cs="Calibri"/>
          <w:color w:val="333333"/>
          <w:lang w:eastAsia="nl-NL"/>
        </w:rPr>
        <w:t xml:space="preserve">: 499,- </w:t>
      </w:r>
      <w:proofErr w:type="spellStart"/>
      <w:r w:rsidRPr="000D5F83">
        <w:rPr>
          <w:rFonts w:ascii="Calibri" w:eastAsia="Times New Roman" w:hAnsi="Calibri" w:cs="Calibri"/>
          <w:color w:val="333333"/>
          <w:lang w:eastAsia="nl-NL"/>
        </w:rPr>
        <w:t>excl</w:t>
      </w:r>
      <w:proofErr w:type="spellEnd"/>
      <w:r w:rsidRPr="000D5F83">
        <w:rPr>
          <w:rFonts w:ascii="Calibri" w:eastAsia="Times New Roman" w:hAnsi="Calibri" w:cs="Calibri"/>
          <w:color w:val="333333"/>
          <w:lang w:eastAsia="nl-NL"/>
        </w:rPr>
        <w:t xml:space="preserve"> btw per maand</w:t>
      </w:r>
    </w:p>
    <w:p w14:paraId="5848B737" w14:textId="3BB98433" w:rsidR="000D5F83" w:rsidRPr="000D5F83" w:rsidRDefault="000D5F83" w:rsidP="000D5F8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lang w:eastAsia="nl-NL"/>
        </w:rPr>
      </w:pPr>
      <w:r w:rsidRPr="000D5F83">
        <w:rPr>
          <w:rFonts w:ascii="Calibri" w:eastAsia="Times New Roman" w:hAnsi="Calibri" w:cs="Calibri"/>
          <w:color w:val="333333"/>
          <w:lang w:eastAsia="nl-NL"/>
        </w:rPr>
        <w:t xml:space="preserve">Installatiekosten vast: 289,- </w:t>
      </w:r>
      <w:proofErr w:type="spellStart"/>
      <w:r w:rsidRPr="000D5F83">
        <w:rPr>
          <w:rFonts w:ascii="Calibri" w:eastAsia="Times New Roman" w:hAnsi="Calibri" w:cs="Calibri"/>
          <w:color w:val="333333"/>
          <w:lang w:eastAsia="nl-NL"/>
        </w:rPr>
        <w:t>excl</w:t>
      </w:r>
      <w:proofErr w:type="spellEnd"/>
      <w:r w:rsidRPr="000D5F83">
        <w:rPr>
          <w:rFonts w:ascii="Calibri" w:eastAsia="Times New Roman" w:hAnsi="Calibri" w:cs="Calibri"/>
          <w:color w:val="333333"/>
          <w:lang w:eastAsia="nl-NL"/>
        </w:rPr>
        <w:t xml:space="preserve"> btw.</w:t>
      </w:r>
    </w:p>
    <w:p w14:paraId="78A9AC84" w14:textId="77777777" w:rsidR="000D5F83" w:rsidRPr="000D5F83" w:rsidRDefault="000D5F83" w:rsidP="000D5F8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lang w:eastAsia="nl-NL"/>
        </w:rPr>
      </w:pPr>
      <w:r w:rsidRPr="000D5F83">
        <w:rPr>
          <w:rFonts w:ascii="Calibri" w:eastAsia="Times New Roman" w:hAnsi="Calibri" w:cs="Calibri"/>
          <w:color w:val="333333"/>
          <w:lang w:eastAsia="nl-NL"/>
        </w:rPr>
        <w:t> </w:t>
      </w:r>
    </w:p>
    <w:p w14:paraId="204C479B" w14:textId="2B99CBDF" w:rsidR="000D5F83" w:rsidRPr="000D5F83" w:rsidRDefault="000D5F83" w:rsidP="000D5F8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lang w:eastAsia="nl-NL"/>
        </w:rPr>
      </w:pPr>
      <w:r>
        <w:rPr>
          <w:rFonts w:ascii="Calibri" w:eastAsia="Times New Roman" w:hAnsi="Calibri" w:cs="Calibri"/>
          <w:b/>
          <w:bCs/>
          <w:color w:val="333333"/>
          <w:lang w:eastAsia="nl-NL"/>
        </w:rPr>
        <w:t xml:space="preserve">2. </w:t>
      </w:r>
      <w:proofErr w:type="spellStart"/>
      <w:r w:rsidRPr="000D5F83">
        <w:rPr>
          <w:rFonts w:ascii="Calibri" w:eastAsia="Times New Roman" w:hAnsi="Calibri" w:cs="Calibri"/>
          <w:b/>
          <w:bCs/>
          <w:color w:val="333333"/>
          <w:lang w:eastAsia="nl-NL"/>
        </w:rPr>
        <w:t>Barroc</w:t>
      </w:r>
      <w:proofErr w:type="spellEnd"/>
      <w:r w:rsidRPr="000D5F83">
        <w:rPr>
          <w:rFonts w:ascii="Calibri" w:eastAsia="Times New Roman" w:hAnsi="Calibri" w:cs="Calibri"/>
          <w:b/>
          <w:bCs/>
          <w:color w:val="333333"/>
          <w:lang w:eastAsia="nl-NL"/>
        </w:rPr>
        <w:t xml:space="preserve"> Intens </w:t>
      </w:r>
      <w:proofErr w:type="spellStart"/>
      <w:r w:rsidRPr="000D5F83">
        <w:rPr>
          <w:rFonts w:ascii="Calibri" w:eastAsia="Times New Roman" w:hAnsi="Calibri" w:cs="Calibri"/>
          <w:b/>
          <w:bCs/>
          <w:color w:val="333333"/>
          <w:lang w:eastAsia="nl-NL"/>
        </w:rPr>
        <w:t>Italian</w:t>
      </w:r>
      <w:proofErr w:type="spellEnd"/>
      <w:r w:rsidRPr="000D5F83">
        <w:rPr>
          <w:rFonts w:ascii="Calibri" w:eastAsia="Times New Roman" w:hAnsi="Calibri" w:cs="Calibri"/>
          <w:color w:val="333333"/>
          <w:lang w:eastAsia="nl-NL"/>
        </w:rPr>
        <w:t>                </w:t>
      </w:r>
    </w:p>
    <w:p w14:paraId="2963BE55" w14:textId="77777777" w:rsidR="000D5F83" w:rsidRPr="000D5F83" w:rsidRDefault="000D5F83" w:rsidP="000D5F8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lang w:eastAsia="nl-NL"/>
        </w:rPr>
      </w:pPr>
      <w:r w:rsidRPr="000D5F83">
        <w:rPr>
          <w:rFonts w:ascii="Calibri" w:eastAsia="Times New Roman" w:hAnsi="Calibri" w:cs="Calibri"/>
          <w:color w:val="333333"/>
          <w:lang w:eastAsia="nl-NL"/>
        </w:rPr>
        <w:t>S234KNDPF        </w:t>
      </w:r>
    </w:p>
    <w:p w14:paraId="72897F1E" w14:textId="267E35CE" w:rsidR="000D5F83" w:rsidRPr="000D5F83" w:rsidRDefault="000D5F83" w:rsidP="000D5F8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lang w:eastAsia="nl-NL"/>
        </w:rPr>
      </w:pPr>
      <w:proofErr w:type="gramStart"/>
      <w:r w:rsidRPr="000D5F83">
        <w:rPr>
          <w:rFonts w:ascii="Calibri" w:eastAsia="Times New Roman" w:hAnsi="Calibri" w:cs="Calibri"/>
          <w:color w:val="333333"/>
          <w:lang w:eastAsia="nl-NL"/>
        </w:rPr>
        <w:t>Lease contract</w:t>
      </w:r>
      <w:proofErr w:type="gramEnd"/>
      <w:r w:rsidRPr="000D5F83">
        <w:rPr>
          <w:rFonts w:ascii="Calibri" w:eastAsia="Times New Roman" w:hAnsi="Calibri" w:cs="Calibri"/>
          <w:color w:val="333333"/>
          <w:lang w:eastAsia="nl-NL"/>
        </w:rPr>
        <w:t xml:space="preserve">: 599 </w:t>
      </w:r>
      <w:proofErr w:type="spellStart"/>
      <w:r w:rsidRPr="000D5F83">
        <w:rPr>
          <w:rFonts w:ascii="Calibri" w:eastAsia="Times New Roman" w:hAnsi="Calibri" w:cs="Calibri"/>
          <w:color w:val="333333"/>
          <w:lang w:eastAsia="nl-NL"/>
        </w:rPr>
        <w:t>excl</w:t>
      </w:r>
      <w:proofErr w:type="spellEnd"/>
      <w:r w:rsidRPr="000D5F83">
        <w:rPr>
          <w:rFonts w:ascii="Calibri" w:eastAsia="Times New Roman" w:hAnsi="Calibri" w:cs="Calibri"/>
          <w:color w:val="333333"/>
          <w:lang w:eastAsia="nl-NL"/>
        </w:rPr>
        <w:t xml:space="preserve"> btw</w:t>
      </w:r>
    </w:p>
    <w:p w14:paraId="1FDEA39A" w14:textId="19A0DD07" w:rsidR="000D5F83" w:rsidRPr="000D5F83" w:rsidRDefault="000D5F83" w:rsidP="000D5F8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lang w:eastAsia="nl-NL"/>
        </w:rPr>
      </w:pPr>
      <w:r w:rsidRPr="000D5F83">
        <w:rPr>
          <w:rFonts w:ascii="Calibri" w:eastAsia="Times New Roman" w:hAnsi="Calibri" w:cs="Calibri"/>
          <w:color w:val="333333"/>
          <w:lang w:eastAsia="nl-NL"/>
        </w:rPr>
        <w:t xml:space="preserve">Installatiekosten vast: 289,- </w:t>
      </w:r>
      <w:proofErr w:type="spellStart"/>
      <w:r w:rsidRPr="000D5F83">
        <w:rPr>
          <w:rFonts w:ascii="Calibri" w:eastAsia="Times New Roman" w:hAnsi="Calibri" w:cs="Calibri"/>
          <w:color w:val="333333"/>
          <w:lang w:eastAsia="nl-NL"/>
        </w:rPr>
        <w:t>excl</w:t>
      </w:r>
      <w:proofErr w:type="spellEnd"/>
      <w:r w:rsidRPr="000D5F83">
        <w:rPr>
          <w:rFonts w:ascii="Calibri" w:eastAsia="Times New Roman" w:hAnsi="Calibri" w:cs="Calibri"/>
          <w:color w:val="333333"/>
          <w:lang w:eastAsia="nl-NL"/>
        </w:rPr>
        <w:t xml:space="preserve"> btw.</w:t>
      </w:r>
    </w:p>
    <w:p w14:paraId="3B370E9B" w14:textId="4B4C0439" w:rsidR="000D5F83" w:rsidRPr="000D5F83" w:rsidRDefault="005D254F" w:rsidP="000D5F8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lang w:eastAsia="nl-NL"/>
        </w:rPr>
      </w:pPr>
      <w:r>
        <w:rPr>
          <w:rFonts w:eastAsia="Times New Roman"/>
          <w:noProof/>
          <w:u w:val="single"/>
          <w:lang w:eastAsia="nl-NL"/>
        </w:rPr>
        <w:drawing>
          <wp:anchor distT="0" distB="0" distL="114300" distR="114300" simplePos="0" relativeHeight="251658240" behindDoc="0" locked="0" layoutInCell="1" allowOverlap="1" wp14:anchorId="13055874" wp14:editId="790BFD66">
            <wp:simplePos x="0" y="0"/>
            <wp:positionH relativeFrom="column">
              <wp:posOffset>3651250</wp:posOffset>
            </wp:positionH>
            <wp:positionV relativeFrom="paragraph">
              <wp:posOffset>14605</wp:posOffset>
            </wp:positionV>
            <wp:extent cx="1800000" cy="1800000"/>
            <wp:effectExtent l="0" t="0" r="0" b="0"/>
            <wp:wrapNone/>
            <wp:docPr id="2" name="Afbeelding 2" descr="Afbeelding met keukenapparaa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beelding 2" descr="Afbeelding met keukenapparaat&#10;&#10;Automatisch gegenereerde beschrijvi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D5F83" w:rsidRPr="000D5F83">
        <w:rPr>
          <w:rFonts w:ascii="Calibri" w:eastAsia="Times New Roman" w:hAnsi="Calibri" w:cs="Calibri"/>
          <w:color w:val="333333"/>
          <w:lang w:eastAsia="nl-NL"/>
        </w:rPr>
        <w:t> </w:t>
      </w:r>
    </w:p>
    <w:p w14:paraId="4A382AF9" w14:textId="2E7E36A0" w:rsidR="000D5F83" w:rsidRPr="000D5F83" w:rsidRDefault="000D5F83" w:rsidP="000D5F8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lang w:eastAsia="nl-NL"/>
        </w:rPr>
      </w:pPr>
      <w:r>
        <w:rPr>
          <w:rFonts w:ascii="Calibri" w:eastAsia="Times New Roman" w:hAnsi="Calibri" w:cs="Calibri"/>
          <w:b/>
          <w:bCs/>
          <w:color w:val="333333"/>
          <w:lang w:eastAsia="nl-NL"/>
        </w:rPr>
        <w:t xml:space="preserve">3. </w:t>
      </w:r>
      <w:proofErr w:type="spellStart"/>
      <w:r w:rsidRPr="000D5F83">
        <w:rPr>
          <w:rFonts w:ascii="Calibri" w:eastAsia="Times New Roman" w:hAnsi="Calibri" w:cs="Calibri"/>
          <w:b/>
          <w:bCs/>
          <w:color w:val="333333"/>
          <w:lang w:eastAsia="nl-NL"/>
        </w:rPr>
        <w:t>Barroc</w:t>
      </w:r>
      <w:proofErr w:type="spellEnd"/>
      <w:r w:rsidRPr="000D5F83">
        <w:rPr>
          <w:rFonts w:ascii="Calibri" w:eastAsia="Times New Roman" w:hAnsi="Calibri" w:cs="Calibri"/>
          <w:b/>
          <w:bCs/>
          <w:color w:val="333333"/>
          <w:lang w:eastAsia="nl-NL"/>
        </w:rPr>
        <w:t xml:space="preserve"> Intens </w:t>
      </w:r>
      <w:proofErr w:type="spellStart"/>
      <w:r w:rsidRPr="000D5F83">
        <w:rPr>
          <w:rFonts w:ascii="Calibri" w:eastAsia="Times New Roman" w:hAnsi="Calibri" w:cs="Calibri"/>
          <w:b/>
          <w:bCs/>
          <w:color w:val="333333"/>
          <w:lang w:eastAsia="nl-NL"/>
        </w:rPr>
        <w:t>Italian</w:t>
      </w:r>
      <w:proofErr w:type="spellEnd"/>
      <w:r w:rsidRPr="000D5F83">
        <w:rPr>
          <w:rFonts w:ascii="Calibri" w:eastAsia="Times New Roman" w:hAnsi="Calibri" w:cs="Calibri"/>
          <w:b/>
          <w:bCs/>
          <w:color w:val="333333"/>
          <w:lang w:eastAsia="nl-NL"/>
        </w:rPr>
        <w:t xml:space="preserve"> Deluxe           </w:t>
      </w:r>
    </w:p>
    <w:p w14:paraId="67D5640D" w14:textId="77777777" w:rsidR="000D5F83" w:rsidRPr="000D5F83" w:rsidRDefault="000D5F83" w:rsidP="000D5F8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lang w:eastAsia="nl-NL"/>
        </w:rPr>
      </w:pPr>
      <w:r w:rsidRPr="000D5F83">
        <w:rPr>
          <w:rFonts w:ascii="Calibri" w:eastAsia="Times New Roman" w:hAnsi="Calibri" w:cs="Calibri"/>
          <w:color w:val="333333"/>
          <w:lang w:eastAsia="nl-NL"/>
        </w:rPr>
        <w:t>S234NNBMV</w:t>
      </w:r>
    </w:p>
    <w:p w14:paraId="006C3F83" w14:textId="77777777" w:rsidR="000D5F83" w:rsidRPr="000D5F83" w:rsidRDefault="000D5F83" w:rsidP="000D5F8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lang w:eastAsia="nl-NL"/>
        </w:rPr>
      </w:pPr>
      <w:proofErr w:type="gramStart"/>
      <w:r w:rsidRPr="000D5F83">
        <w:rPr>
          <w:rFonts w:ascii="Calibri" w:eastAsia="Times New Roman" w:hAnsi="Calibri" w:cs="Calibri"/>
          <w:color w:val="333333"/>
          <w:lang w:eastAsia="nl-NL"/>
        </w:rPr>
        <w:t>Lease contract</w:t>
      </w:r>
      <w:proofErr w:type="gramEnd"/>
      <w:r w:rsidRPr="000D5F83">
        <w:rPr>
          <w:rFonts w:ascii="Calibri" w:eastAsia="Times New Roman" w:hAnsi="Calibri" w:cs="Calibri"/>
          <w:color w:val="333333"/>
          <w:lang w:eastAsia="nl-NL"/>
        </w:rPr>
        <w:t>: 799 </w:t>
      </w:r>
      <w:proofErr w:type="spellStart"/>
      <w:r w:rsidRPr="000D5F83">
        <w:rPr>
          <w:rFonts w:ascii="Calibri" w:eastAsia="Times New Roman" w:hAnsi="Calibri" w:cs="Calibri"/>
          <w:color w:val="333333"/>
          <w:lang w:eastAsia="nl-NL"/>
        </w:rPr>
        <w:t>excl</w:t>
      </w:r>
      <w:proofErr w:type="spellEnd"/>
      <w:r w:rsidRPr="000D5F83">
        <w:rPr>
          <w:rFonts w:ascii="Calibri" w:eastAsia="Times New Roman" w:hAnsi="Calibri" w:cs="Calibri"/>
          <w:color w:val="333333"/>
          <w:lang w:eastAsia="nl-NL"/>
        </w:rPr>
        <w:t xml:space="preserve"> btw</w:t>
      </w:r>
    </w:p>
    <w:p w14:paraId="53CD3092" w14:textId="77777777" w:rsidR="000D5F83" w:rsidRPr="000D5F83" w:rsidRDefault="000D5F83" w:rsidP="000D5F8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lang w:eastAsia="nl-NL"/>
        </w:rPr>
      </w:pPr>
      <w:r w:rsidRPr="000D5F83">
        <w:rPr>
          <w:rFonts w:ascii="Calibri" w:eastAsia="Times New Roman" w:hAnsi="Calibri" w:cs="Calibri"/>
          <w:color w:val="333333"/>
          <w:lang w:eastAsia="nl-NL"/>
        </w:rPr>
        <w:t xml:space="preserve">Installatiekosten eenmalig vast: 375,- </w:t>
      </w:r>
      <w:proofErr w:type="spellStart"/>
      <w:r w:rsidRPr="000D5F83">
        <w:rPr>
          <w:rFonts w:ascii="Calibri" w:eastAsia="Times New Roman" w:hAnsi="Calibri" w:cs="Calibri"/>
          <w:color w:val="333333"/>
          <w:lang w:eastAsia="nl-NL"/>
        </w:rPr>
        <w:t>excl</w:t>
      </w:r>
      <w:proofErr w:type="spellEnd"/>
      <w:r w:rsidRPr="000D5F83">
        <w:rPr>
          <w:rFonts w:ascii="Calibri" w:eastAsia="Times New Roman" w:hAnsi="Calibri" w:cs="Calibri"/>
          <w:color w:val="333333"/>
          <w:lang w:eastAsia="nl-NL"/>
        </w:rPr>
        <w:t xml:space="preserve"> btw.</w:t>
      </w:r>
    </w:p>
    <w:p w14:paraId="01CD42C9" w14:textId="77777777" w:rsidR="000D5F83" w:rsidRPr="000D5F83" w:rsidRDefault="000D5F83" w:rsidP="000D5F8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lang w:eastAsia="nl-NL"/>
        </w:rPr>
      </w:pPr>
      <w:r w:rsidRPr="000D5F83">
        <w:rPr>
          <w:rFonts w:ascii="Calibri" w:eastAsia="Times New Roman" w:hAnsi="Calibri" w:cs="Calibri"/>
          <w:color w:val="333333"/>
          <w:lang w:eastAsia="nl-NL"/>
        </w:rPr>
        <w:t> </w:t>
      </w:r>
    </w:p>
    <w:p w14:paraId="3A87CD9F" w14:textId="73A3DE94" w:rsidR="000D5F83" w:rsidRPr="000D5F83" w:rsidRDefault="000D5F83" w:rsidP="000D5F8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lang w:eastAsia="nl-NL"/>
        </w:rPr>
      </w:pPr>
      <w:r>
        <w:rPr>
          <w:rFonts w:ascii="Calibri" w:eastAsia="Times New Roman" w:hAnsi="Calibri" w:cs="Calibri"/>
          <w:b/>
          <w:bCs/>
          <w:color w:val="333333"/>
          <w:lang w:eastAsia="nl-NL"/>
        </w:rPr>
        <w:t xml:space="preserve">4. </w:t>
      </w:r>
      <w:proofErr w:type="spellStart"/>
      <w:r w:rsidRPr="000D5F83">
        <w:rPr>
          <w:rFonts w:ascii="Calibri" w:eastAsia="Times New Roman" w:hAnsi="Calibri" w:cs="Calibri"/>
          <w:b/>
          <w:bCs/>
          <w:color w:val="333333"/>
          <w:lang w:eastAsia="nl-NL"/>
        </w:rPr>
        <w:t>Barroc</w:t>
      </w:r>
      <w:proofErr w:type="spellEnd"/>
      <w:r w:rsidRPr="000D5F83">
        <w:rPr>
          <w:rFonts w:ascii="Calibri" w:eastAsia="Times New Roman" w:hAnsi="Calibri" w:cs="Calibri"/>
          <w:b/>
          <w:bCs/>
          <w:color w:val="333333"/>
          <w:lang w:eastAsia="nl-NL"/>
        </w:rPr>
        <w:t xml:space="preserve"> Intens </w:t>
      </w:r>
      <w:proofErr w:type="spellStart"/>
      <w:r w:rsidRPr="000D5F83">
        <w:rPr>
          <w:rFonts w:ascii="Calibri" w:eastAsia="Times New Roman" w:hAnsi="Calibri" w:cs="Calibri"/>
          <w:b/>
          <w:bCs/>
          <w:color w:val="333333"/>
          <w:lang w:eastAsia="nl-NL"/>
        </w:rPr>
        <w:t>Italian</w:t>
      </w:r>
      <w:proofErr w:type="spellEnd"/>
      <w:r w:rsidRPr="000D5F83">
        <w:rPr>
          <w:rFonts w:ascii="Calibri" w:eastAsia="Times New Roman" w:hAnsi="Calibri" w:cs="Calibri"/>
          <w:b/>
          <w:bCs/>
          <w:color w:val="333333"/>
          <w:lang w:eastAsia="nl-NL"/>
        </w:rPr>
        <w:t xml:space="preserve"> Deluxe Special   </w:t>
      </w:r>
    </w:p>
    <w:p w14:paraId="06E813E0" w14:textId="77777777" w:rsidR="000D5F83" w:rsidRPr="000D5F83" w:rsidRDefault="000D5F83" w:rsidP="000D5F8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lang w:eastAsia="nl-NL"/>
        </w:rPr>
      </w:pPr>
      <w:r w:rsidRPr="000D5F83">
        <w:rPr>
          <w:rFonts w:ascii="Calibri" w:eastAsia="Times New Roman" w:hAnsi="Calibri" w:cs="Calibri"/>
          <w:color w:val="333333"/>
          <w:lang w:eastAsia="nl-NL"/>
        </w:rPr>
        <w:t>S234MMPLA</w:t>
      </w:r>
    </w:p>
    <w:p w14:paraId="104F2AF4" w14:textId="77777777" w:rsidR="000D5F83" w:rsidRPr="000D5F83" w:rsidRDefault="000D5F83" w:rsidP="000D5F8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lang w:eastAsia="nl-NL"/>
        </w:rPr>
      </w:pPr>
      <w:proofErr w:type="gramStart"/>
      <w:r w:rsidRPr="000D5F83">
        <w:rPr>
          <w:rFonts w:ascii="Calibri" w:eastAsia="Times New Roman" w:hAnsi="Calibri" w:cs="Calibri"/>
          <w:color w:val="333333"/>
          <w:lang w:eastAsia="nl-NL"/>
        </w:rPr>
        <w:t>Lease contract</w:t>
      </w:r>
      <w:proofErr w:type="gramEnd"/>
      <w:r w:rsidRPr="000D5F83">
        <w:rPr>
          <w:rFonts w:ascii="Calibri" w:eastAsia="Times New Roman" w:hAnsi="Calibri" w:cs="Calibri"/>
          <w:color w:val="333333"/>
          <w:lang w:eastAsia="nl-NL"/>
        </w:rPr>
        <w:t xml:space="preserve">: 999 </w:t>
      </w:r>
      <w:proofErr w:type="spellStart"/>
      <w:r w:rsidRPr="000D5F83">
        <w:rPr>
          <w:rFonts w:ascii="Calibri" w:eastAsia="Times New Roman" w:hAnsi="Calibri" w:cs="Calibri"/>
          <w:color w:val="333333"/>
          <w:lang w:eastAsia="nl-NL"/>
        </w:rPr>
        <w:t>excl</w:t>
      </w:r>
      <w:proofErr w:type="spellEnd"/>
      <w:r w:rsidRPr="000D5F83">
        <w:rPr>
          <w:rFonts w:ascii="Calibri" w:eastAsia="Times New Roman" w:hAnsi="Calibri" w:cs="Calibri"/>
          <w:color w:val="333333"/>
          <w:lang w:eastAsia="nl-NL"/>
        </w:rPr>
        <w:t xml:space="preserve"> btw</w:t>
      </w:r>
    </w:p>
    <w:p w14:paraId="482F9D6B" w14:textId="77777777" w:rsidR="000D5F83" w:rsidRPr="000D5F83" w:rsidRDefault="000D5F83" w:rsidP="000D5F8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lang w:eastAsia="nl-NL"/>
        </w:rPr>
      </w:pPr>
      <w:r w:rsidRPr="000D5F83">
        <w:rPr>
          <w:rFonts w:ascii="Calibri" w:eastAsia="Times New Roman" w:hAnsi="Calibri" w:cs="Calibri"/>
          <w:color w:val="333333"/>
          <w:lang w:eastAsia="nl-NL"/>
        </w:rPr>
        <w:t xml:space="preserve">Installatiekosten eenmalig vast: 375,- </w:t>
      </w:r>
      <w:proofErr w:type="spellStart"/>
      <w:r w:rsidRPr="000D5F83">
        <w:rPr>
          <w:rFonts w:ascii="Calibri" w:eastAsia="Times New Roman" w:hAnsi="Calibri" w:cs="Calibri"/>
          <w:color w:val="333333"/>
          <w:lang w:eastAsia="nl-NL"/>
        </w:rPr>
        <w:t>excl</w:t>
      </w:r>
      <w:proofErr w:type="spellEnd"/>
      <w:r w:rsidRPr="000D5F83">
        <w:rPr>
          <w:rFonts w:ascii="Calibri" w:eastAsia="Times New Roman" w:hAnsi="Calibri" w:cs="Calibri"/>
          <w:color w:val="333333"/>
          <w:lang w:eastAsia="nl-NL"/>
        </w:rPr>
        <w:t xml:space="preserve"> btw.</w:t>
      </w:r>
    </w:p>
    <w:p w14:paraId="65B6F659" w14:textId="77777777" w:rsidR="000D5F83" w:rsidRPr="000D5F83" w:rsidRDefault="000D5F83" w:rsidP="000D5F8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lang w:eastAsia="nl-NL"/>
        </w:rPr>
      </w:pPr>
      <w:r w:rsidRPr="000D5F83">
        <w:rPr>
          <w:rFonts w:ascii="Calibri" w:eastAsia="Times New Roman" w:hAnsi="Calibri" w:cs="Calibri"/>
          <w:color w:val="333333"/>
          <w:lang w:eastAsia="nl-NL"/>
        </w:rPr>
        <w:t> </w:t>
      </w:r>
    </w:p>
    <w:p w14:paraId="3715A46D" w14:textId="77777777" w:rsidR="000D5F83" w:rsidRPr="000D5F83" w:rsidRDefault="000D5F83" w:rsidP="000D5F8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lang w:eastAsia="nl-NL"/>
        </w:rPr>
      </w:pPr>
      <w:r w:rsidRPr="000D5F83">
        <w:rPr>
          <w:rFonts w:ascii="Calibri" w:eastAsia="Times New Roman" w:hAnsi="Calibri" w:cs="Calibri"/>
          <w:color w:val="333333"/>
          <w:lang w:eastAsia="nl-NL"/>
        </w:rPr>
        <w:t> </w:t>
      </w:r>
    </w:p>
    <w:p w14:paraId="5E3C82F2" w14:textId="4BF0D25C" w:rsidR="000D5F83" w:rsidRPr="000D5F83" w:rsidRDefault="000D5F83" w:rsidP="000D5F83">
      <w:pPr>
        <w:pStyle w:val="Kop1"/>
        <w:rPr>
          <w:rFonts w:eastAsia="Times New Roman"/>
          <w:u w:val="single"/>
          <w:lang w:eastAsia="nl-NL"/>
        </w:rPr>
      </w:pPr>
      <w:r w:rsidRPr="0071479A">
        <w:rPr>
          <w:rFonts w:eastAsia="Times New Roman"/>
          <w:u w:val="single"/>
          <w:lang w:eastAsia="nl-NL"/>
        </w:rPr>
        <w:t>Koffiebonen</w:t>
      </w:r>
    </w:p>
    <w:p w14:paraId="52786EAE" w14:textId="2771A604" w:rsidR="000D5F83" w:rsidRPr="000D5F83" w:rsidRDefault="000D5F83" w:rsidP="000D5F8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lang w:eastAsia="nl-NL"/>
        </w:rPr>
      </w:pPr>
      <w:r>
        <w:rPr>
          <w:rFonts w:ascii="Calibri" w:eastAsia="Times New Roman" w:hAnsi="Calibri" w:cs="Calibri"/>
          <w:b/>
          <w:bCs/>
          <w:color w:val="333333"/>
          <w:lang w:eastAsia="nl-NL"/>
        </w:rPr>
        <w:t xml:space="preserve">1. </w:t>
      </w:r>
      <w:r w:rsidRPr="000D5F83">
        <w:rPr>
          <w:rFonts w:ascii="Calibri" w:eastAsia="Times New Roman" w:hAnsi="Calibri" w:cs="Calibri"/>
          <w:b/>
          <w:bCs/>
          <w:color w:val="333333"/>
          <w:lang w:eastAsia="nl-NL"/>
        </w:rPr>
        <w:t xml:space="preserve">Espresso </w:t>
      </w:r>
      <w:proofErr w:type="spellStart"/>
      <w:r w:rsidRPr="000D5F83">
        <w:rPr>
          <w:rFonts w:ascii="Calibri" w:eastAsia="Times New Roman" w:hAnsi="Calibri" w:cs="Calibri"/>
          <w:b/>
          <w:bCs/>
          <w:color w:val="333333"/>
          <w:lang w:eastAsia="nl-NL"/>
        </w:rPr>
        <w:t>Beneficio</w:t>
      </w:r>
      <w:proofErr w:type="spellEnd"/>
      <w:r w:rsidRPr="000D5F83">
        <w:rPr>
          <w:rFonts w:ascii="Calibri" w:eastAsia="Times New Roman" w:hAnsi="Calibri" w:cs="Calibri"/>
          <w:b/>
          <w:bCs/>
          <w:color w:val="333333"/>
          <w:lang w:eastAsia="nl-NL"/>
        </w:rPr>
        <w:t>                     </w:t>
      </w:r>
    </w:p>
    <w:p w14:paraId="713AF135" w14:textId="77777777" w:rsidR="000D5F83" w:rsidRPr="000D5F83" w:rsidRDefault="000D5F83" w:rsidP="000D5F8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lang w:eastAsia="nl-NL"/>
        </w:rPr>
      </w:pPr>
      <w:r w:rsidRPr="000D5F83">
        <w:rPr>
          <w:rFonts w:ascii="Calibri" w:eastAsia="Times New Roman" w:hAnsi="Calibri" w:cs="Calibri"/>
          <w:color w:val="333333"/>
          <w:lang w:eastAsia="nl-NL"/>
        </w:rPr>
        <w:t>S239KLIUP </w:t>
      </w:r>
    </w:p>
    <w:p w14:paraId="7D4482F3" w14:textId="77777777" w:rsidR="000D5F83" w:rsidRPr="000D5F83" w:rsidRDefault="000D5F83" w:rsidP="000D5F8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lang w:eastAsia="nl-NL"/>
        </w:rPr>
      </w:pPr>
      <w:r w:rsidRPr="000D5F83">
        <w:rPr>
          <w:rFonts w:ascii="Calibri" w:eastAsia="Times New Roman" w:hAnsi="Calibri" w:cs="Calibri"/>
          <w:color w:val="333333"/>
          <w:lang w:eastAsia="nl-NL"/>
        </w:rPr>
        <w:t xml:space="preserve">Een toegankelijke en zachte koffie.  Hij is afkomstig van de </w:t>
      </w:r>
      <w:proofErr w:type="spellStart"/>
      <w:r w:rsidRPr="000D5F83">
        <w:rPr>
          <w:rFonts w:ascii="Calibri" w:eastAsia="Times New Roman" w:hAnsi="Calibri" w:cs="Calibri"/>
          <w:color w:val="333333"/>
          <w:lang w:eastAsia="nl-NL"/>
        </w:rPr>
        <w:t>Finca</w:t>
      </w:r>
      <w:proofErr w:type="spellEnd"/>
      <w:r w:rsidRPr="000D5F83">
        <w:rPr>
          <w:rFonts w:ascii="Calibri" w:eastAsia="Times New Roman" w:hAnsi="Calibri" w:cs="Calibri"/>
          <w:color w:val="333333"/>
          <w:lang w:eastAsia="nl-NL"/>
        </w:rPr>
        <w:t xml:space="preserve"> El </w:t>
      </w:r>
      <w:proofErr w:type="spellStart"/>
      <w:r w:rsidRPr="000D5F83">
        <w:rPr>
          <w:rFonts w:ascii="Calibri" w:eastAsia="Times New Roman" w:hAnsi="Calibri" w:cs="Calibri"/>
          <w:color w:val="333333"/>
          <w:lang w:eastAsia="nl-NL"/>
        </w:rPr>
        <w:t>Limoncillo</w:t>
      </w:r>
      <w:proofErr w:type="spellEnd"/>
      <w:r w:rsidRPr="000D5F83">
        <w:rPr>
          <w:rFonts w:ascii="Calibri" w:eastAsia="Times New Roman" w:hAnsi="Calibri" w:cs="Calibri"/>
          <w:color w:val="333333"/>
          <w:lang w:eastAsia="nl-NL"/>
        </w:rPr>
        <w:t xml:space="preserve">, een weelderige plantage aan de rand van het regenwoud in de </w:t>
      </w:r>
      <w:proofErr w:type="spellStart"/>
      <w:r w:rsidRPr="000D5F83">
        <w:rPr>
          <w:rFonts w:ascii="Calibri" w:eastAsia="Times New Roman" w:hAnsi="Calibri" w:cs="Calibri"/>
          <w:color w:val="333333"/>
          <w:lang w:eastAsia="nl-NL"/>
        </w:rPr>
        <w:t>Matagalpa</w:t>
      </w:r>
      <w:proofErr w:type="spellEnd"/>
      <w:r w:rsidRPr="000D5F83">
        <w:rPr>
          <w:rFonts w:ascii="Calibri" w:eastAsia="Times New Roman" w:hAnsi="Calibri" w:cs="Calibri"/>
          <w:color w:val="333333"/>
          <w:lang w:eastAsia="nl-NL"/>
        </w:rPr>
        <w:t xml:space="preserve"> regio in Nicaragua.</w:t>
      </w:r>
    </w:p>
    <w:p w14:paraId="4860987E" w14:textId="77777777" w:rsidR="000D5F83" w:rsidRPr="000D5F83" w:rsidRDefault="000D5F83" w:rsidP="000D5F8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lang w:eastAsia="nl-NL"/>
        </w:rPr>
      </w:pPr>
      <w:r w:rsidRPr="000D5F83">
        <w:rPr>
          <w:rFonts w:ascii="Calibri" w:eastAsia="Times New Roman" w:hAnsi="Calibri" w:cs="Calibri"/>
          <w:color w:val="333333"/>
          <w:lang w:eastAsia="nl-NL"/>
        </w:rPr>
        <w:t xml:space="preserve">Per kg: 21.60 </w:t>
      </w:r>
      <w:proofErr w:type="spellStart"/>
      <w:r w:rsidRPr="000D5F83">
        <w:rPr>
          <w:rFonts w:ascii="Calibri" w:eastAsia="Times New Roman" w:hAnsi="Calibri" w:cs="Calibri"/>
          <w:color w:val="333333"/>
          <w:lang w:eastAsia="nl-NL"/>
        </w:rPr>
        <w:t>excl</w:t>
      </w:r>
      <w:proofErr w:type="spellEnd"/>
      <w:r w:rsidRPr="000D5F83">
        <w:rPr>
          <w:rFonts w:ascii="Calibri" w:eastAsia="Times New Roman" w:hAnsi="Calibri" w:cs="Calibri"/>
          <w:color w:val="333333"/>
          <w:lang w:eastAsia="nl-NL"/>
        </w:rPr>
        <w:t xml:space="preserve"> btw</w:t>
      </w:r>
    </w:p>
    <w:p w14:paraId="3CC6E91F" w14:textId="77777777" w:rsidR="000D5F83" w:rsidRPr="000D5F83" w:rsidRDefault="000D5F83" w:rsidP="000D5F8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lang w:eastAsia="nl-NL"/>
        </w:rPr>
      </w:pPr>
      <w:r w:rsidRPr="000D5F83">
        <w:rPr>
          <w:rFonts w:ascii="Calibri" w:eastAsia="Times New Roman" w:hAnsi="Calibri" w:cs="Calibri"/>
          <w:color w:val="333333"/>
          <w:lang w:eastAsia="nl-NL"/>
        </w:rPr>
        <w:t> </w:t>
      </w:r>
    </w:p>
    <w:p w14:paraId="35EA31D0" w14:textId="2D449643" w:rsidR="000D5F83" w:rsidRPr="000D5F83" w:rsidRDefault="000D5F83" w:rsidP="000D5F8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lang w:eastAsia="nl-NL"/>
        </w:rPr>
      </w:pPr>
      <w:r>
        <w:rPr>
          <w:rFonts w:ascii="Calibri" w:eastAsia="Times New Roman" w:hAnsi="Calibri" w:cs="Calibri"/>
          <w:b/>
          <w:bCs/>
          <w:color w:val="333333"/>
          <w:lang w:eastAsia="nl-NL"/>
        </w:rPr>
        <w:t xml:space="preserve">2. </w:t>
      </w:r>
      <w:proofErr w:type="spellStart"/>
      <w:r w:rsidRPr="000D5F83">
        <w:rPr>
          <w:rFonts w:ascii="Calibri" w:eastAsia="Times New Roman" w:hAnsi="Calibri" w:cs="Calibri"/>
          <w:b/>
          <w:bCs/>
          <w:color w:val="333333"/>
          <w:lang w:eastAsia="nl-NL"/>
        </w:rPr>
        <w:t>Yellow</w:t>
      </w:r>
      <w:proofErr w:type="spellEnd"/>
      <w:r w:rsidRPr="000D5F83">
        <w:rPr>
          <w:rFonts w:ascii="Calibri" w:eastAsia="Times New Roman" w:hAnsi="Calibri" w:cs="Calibri"/>
          <w:b/>
          <w:bCs/>
          <w:color w:val="333333"/>
          <w:lang w:eastAsia="nl-NL"/>
        </w:rPr>
        <w:t xml:space="preserve"> Bourbon Brasil         </w:t>
      </w:r>
      <w:r w:rsidRPr="000D5F83">
        <w:rPr>
          <w:rFonts w:ascii="Calibri" w:eastAsia="Times New Roman" w:hAnsi="Calibri" w:cs="Calibri"/>
          <w:color w:val="333333"/>
          <w:lang w:eastAsia="nl-NL"/>
        </w:rPr>
        <w:t>         </w:t>
      </w:r>
    </w:p>
    <w:p w14:paraId="7485D373" w14:textId="77777777" w:rsidR="000D5F83" w:rsidRPr="000D5F83" w:rsidRDefault="000D5F83" w:rsidP="000D5F8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lang w:eastAsia="nl-NL"/>
        </w:rPr>
      </w:pPr>
      <w:r w:rsidRPr="000D5F83">
        <w:rPr>
          <w:rFonts w:ascii="Calibri" w:eastAsia="Times New Roman" w:hAnsi="Calibri" w:cs="Calibri"/>
          <w:color w:val="333333"/>
          <w:lang w:eastAsia="nl-NL"/>
        </w:rPr>
        <w:t>S239MNKLL </w:t>
      </w:r>
    </w:p>
    <w:p w14:paraId="4D0DC947" w14:textId="77777777" w:rsidR="000D5F83" w:rsidRPr="000D5F83" w:rsidRDefault="000D5F83" w:rsidP="000D5F8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lang w:eastAsia="nl-NL"/>
        </w:rPr>
      </w:pPr>
      <w:r w:rsidRPr="000D5F83">
        <w:rPr>
          <w:rFonts w:ascii="Calibri" w:eastAsia="Times New Roman" w:hAnsi="Calibri" w:cs="Calibri"/>
          <w:color w:val="333333"/>
          <w:lang w:eastAsia="nl-NL"/>
        </w:rPr>
        <w:t>Koffie van de oorspronkelijke koffiestruik (de Bourbon) met gele koffiebessen. Deze zeldzame koffie heeft de afgelopen 20 jaar steeds meer erkenning gekregen en vele prijzen gewonnen.</w:t>
      </w:r>
    </w:p>
    <w:p w14:paraId="24EF9537" w14:textId="77777777" w:rsidR="000D5F83" w:rsidRPr="000D5F83" w:rsidRDefault="000D5F83" w:rsidP="000D5F8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lang w:eastAsia="nl-NL"/>
        </w:rPr>
      </w:pPr>
      <w:r w:rsidRPr="000D5F83">
        <w:rPr>
          <w:rFonts w:ascii="Calibri" w:eastAsia="Times New Roman" w:hAnsi="Calibri" w:cs="Calibri"/>
          <w:color w:val="333333"/>
          <w:lang w:eastAsia="nl-NL"/>
        </w:rPr>
        <w:t xml:space="preserve">Per kg: 23,20 </w:t>
      </w:r>
      <w:proofErr w:type="spellStart"/>
      <w:r w:rsidRPr="000D5F83">
        <w:rPr>
          <w:rFonts w:ascii="Calibri" w:eastAsia="Times New Roman" w:hAnsi="Calibri" w:cs="Calibri"/>
          <w:color w:val="333333"/>
          <w:lang w:eastAsia="nl-NL"/>
        </w:rPr>
        <w:t>excl</w:t>
      </w:r>
      <w:proofErr w:type="spellEnd"/>
      <w:r w:rsidRPr="000D5F83">
        <w:rPr>
          <w:rFonts w:ascii="Calibri" w:eastAsia="Times New Roman" w:hAnsi="Calibri" w:cs="Calibri"/>
          <w:color w:val="333333"/>
          <w:lang w:eastAsia="nl-NL"/>
        </w:rPr>
        <w:t xml:space="preserve"> btw</w:t>
      </w:r>
    </w:p>
    <w:p w14:paraId="163C3274" w14:textId="77777777" w:rsidR="000D5F83" w:rsidRPr="000D5F83" w:rsidRDefault="000D5F83" w:rsidP="000D5F8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lang w:eastAsia="nl-NL"/>
        </w:rPr>
      </w:pPr>
      <w:r w:rsidRPr="000D5F83">
        <w:rPr>
          <w:rFonts w:ascii="Calibri" w:eastAsia="Times New Roman" w:hAnsi="Calibri" w:cs="Calibri"/>
          <w:color w:val="333333"/>
          <w:lang w:eastAsia="nl-NL"/>
        </w:rPr>
        <w:t> </w:t>
      </w:r>
    </w:p>
    <w:p w14:paraId="1E684CF5" w14:textId="6AE6041B" w:rsidR="000D5F83" w:rsidRPr="000D5F83" w:rsidRDefault="000D5F83" w:rsidP="000D5F8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lang w:eastAsia="nl-NL"/>
        </w:rPr>
      </w:pPr>
      <w:r>
        <w:rPr>
          <w:rFonts w:ascii="Calibri" w:eastAsia="Times New Roman" w:hAnsi="Calibri" w:cs="Calibri"/>
          <w:b/>
          <w:bCs/>
          <w:color w:val="333333"/>
          <w:lang w:eastAsia="nl-NL"/>
        </w:rPr>
        <w:t xml:space="preserve">3. </w:t>
      </w:r>
      <w:r w:rsidRPr="000D5F83">
        <w:rPr>
          <w:rFonts w:ascii="Calibri" w:eastAsia="Times New Roman" w:hAnsi="Calibri" w:cs="Calibri"/>
          <w:b/>
          <w:bCs/>
          <w:color w:val="333333"/>
          <w:lang w:eastAsia="nl-NL"/>
        </w:rPr>
        <w:t>Espresso Roma      </w:t>
      </w:r>
      <w:r w:rsidRPr="000D5F83">
        <w:rPr>
          <w:rFonts w:ascii="Calibri" w:eastAsia="Times New Roman" w:hAnsi="Calibri" w:cs="Calibri"/>
          <w:color w:val="333333"/>
          <w:lang w:eastAsia="nl-NL"/>
        </w:rPr>
        <w:t>                    </w:t>
      </w:r>
    </w:p>
    <w:p w14:paraId="225D0B0D" w14:textId="77777777" w:rsidR="000D5F83" w:rsidRPr="000D5F83" w:rsidRDefault="000D5F83" w:rsidP="000D5F8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lang w:eastAsia="nl-NL"/>
        </w:rPr>
      </w:pPr>
      <w:r w:rsidRPr="000D5F83">
        <w:rPr>
          <w:rFonts w:ascii="Calibri" w:eastAsia="Times New Roman" w:hAnsi="Calibri" w:cs="Calibri"/>
          <w:color w:val="333333"/>
          <w:lang w:eastAsia="nl-NL"/>
        </w:rPr>
        <w:t>S239IPPSD </w:t>
      </w:r>
    </w:p>
    <w:p w14:paraId="667DC677" w14:textId="77777777" w:rsidR="000D5F83" w:rsidRPr="000D5F83" w:rsidRDefault="000D5F83" w:rsidP="000D5F8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lang w:eastAsia="nl-NL"/>
        </w:rPr>
      </w:pPr>
      <w:r w:rsidRPr="000D5F83">
        <w:rPr>
          <w:rFonts w:ascii="Calibri" w:eastAsia="Times New Roman" w:hAnsi="Calibri" w:cs="Calibri"/>
          <w:color w:val="333333"/>
          <w:lang w:eastAsia="nl-NL"/>
        </w:rPr>
        <w:t>Een Italiaanse espresso met een krachtig karakter en een aromatische afdronk.</w:t>
      </w:r>
    </w:p>
    <w:p w14:paraId="0233ADC8" w14:textId="77777777" w:rsidR="000D5F83" w:rsidRPr="000D5F83" w:rsidRDefault="000D5F83" w:rsidP="000D5F8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lang w:eastAsia="nl-NL"/>
        </w:rPr>
      </w:pPr>
      <w:r w:rsidRPr="000D5F83">
        <w:rPr>
          <w:rFonts w:ascii="Calibri" w:eastAsia="Times New Roman" w:hAnsi="Calibri" w:cs="Calibri"/>
          <w:color w:val="333333"/>
          <w:lang w:eastAsia="nl-NL"/>
        </w:rPr>
        <w:t xml:space="preserve">Per kg: 20,80 </w:t>
      </w:r>
      <w:proofErr w:type="spellStart"/>
      <w:r w:rsidRPr="000D5F83">
        <w:rPr>
          <w:rFonts w:ascii="Calibri" w:eastAsia="Times New Roman" w:hAnsi="Calibri" w:cs="Calibri"/>
          <w:color w:val="333333"/>
          <w:lang w:eastAsia="nl-NL"/>
        </w:rPr>
        <w:t>excl</w:t>
      </w:r>
      <w:proofErr w:type="spellEnd"/>
      <w:r w:rsidRPr="000D5F83">
        <w:rPr>
          <w:rFonts w:ascii="Calibri" w:eastAsia="Times New Roman" w:hAnsi="Calibri" w:cs="Calibri"/>
          <w:color w:val="333333"/>
          <w:lang w:eastAsia="nl-NL"/>
        </w:rPr>
        <w:t xml:space="preserve"> btw</w:t>
      </w:r>
    </w:p>
    <w:p w14:paraId="139E9060" w14:textId="77777777" w:rsidR="000D5F83" w:rsidRPr="000D5F83" w:rsidRDefault="000D5F83" w:rsidP="000D5F8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lang w:eastAsia="nl-NL"/>
        </w:rPr>
      </w:pPr>
      <w:r w:rsidRPr="000D5F83">
        <w:rPr>
          <w:rFonts w:ascii="Calibri" w:eastAsia="Times New Roman" w:hAnsi="Calibri" w:cs="Calibri"/>
          <w:color w:val="333333"/>
          <w:lang w:eastAsia="nl-NL"/>
        </w:rPr>
        <w:t> </w:t>
      </w:r>
    </w:p>
    <w:p w14:paraId="451567A0" w14:textId="652E1A8D" w:rsidR="000D5F83" w:rsidRPr="000D5F83" w:rsidRDefault="000D5F83" w:rsidP="000D5F8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lang w:eastAsia="nl-NL"/>
        </w:rPr>
      </w:pPr>
      <w:r>
        <w:rPr>
          <w:rFonts w:ascii="Calibri" w:eastAsia="Times New Roman" w:hAnsi="Calibri" w:cs="Calibri"/>
          <w:b/>
          <w:bCs/>
          <w:color w:val="333333"/>
          <w:lang w:eastAsia="nl-NL"/>
        </w:rPr>
        <w:t xml:space="preserve">4. </w:t>
      </w:r>
      <w:r w:rsidRPr="000D5F83">
        <w:rPr>
          <w:rFonts w:ascii="Calibri" w:eastAsia="Times New Roman" w:hAnsi="Calibri" w:cs="Calibri"/>
          <w:b/>
          <w:bCs/>
          <w:color w:val="333333"/>
          <w:lang w:eastAsia="nl-NL"/>
        </w:rPr>
        <w:t>Red Honey Honduras           </w:t>
      </w:r>
      <w:r w:rsidRPr="000D5F83">
        <w:rPr>
          <w:rFonts w:ascii="Calibri" w:eastAsia="Times New Roman" w:hAnsi="Calibri" w:cs="Calibri"/>
          <w:color w:val="333333"/>
          <w:lang w:eastAsia="nl-NL"/>
        </w:rPr>
        <w:t>          </w:t>
      </w:r>
    </w:p>
    <w:p w14:paraId="6135512B" w14:textId="77777777" w:rsidR="000D5F83" w:rsidRPr="000D5F83" w:rsidRDefault="000D5F83" w:rsidP="000D5F8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lang w:eastAsia="nl-NL"/>
        </w:rPr>
      </w:pPr>
      <w:r w:rsidRPr="000D5F83">
        <w:rPr>
          <w:rFonts w:ascii="Calibri" w:eastAsia="Times New Roman" w:hAnsi="Calibri" w:cs="Calibri"/>
          <w:color w:val="333333"/>
          <w:lang w:eastAsia="nl-NL"/>
        </w:rPr>
        <w:t>S239EVVFS </w:t>
      </w:r>
    </w:p>
    <w:p w14:paraId="5577DBFA" w14:textId="77777777" w:rsidR="000D5F83" w:rsidRPr="000D5F83" w:rsidRDefault="000D5F83" w:rsidP="000D5F8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lang w:eastAsia="nl-NL"/>
        </w:rPr>
      </w:pPr>
      <w:r w:rsidRPr="000D5F83">
        <w:rPr>
          <w:rFonts w:ascii="Calibri" w:eastAsia="Times New Roman" w:hAnsi="Calibri" w:cs="Calibri"/>
          <w:color w:val="333333"/>
          <w:lang w:eastAsia="nl-NL"/>
        </w:rPr>
        <w:t xml:space="preserve">De koffie is geproduceerd volgens de </w:t>
      </w:r>
      <w:proofErr w:type="spellStart"/>
      <w:r w:rsidRPr="000D5F83">
        <w:rPr>
          <w:rFonts w:ascii="Calibri" w:eastAsia="Times New Roman" w:hAnsi="Calibri" w:cs="Calibri"/>
          <w:color w:val="333333"/>
          <w:lang w:eastAsia="nl-NL"/>
        </w:rPr>
        <w:t>honey</w:t>
      </w:r>
      <w:proofErr w:type="spellEnd"/>
      <w:r w:rsidRPr="000D5F83">
        <w:rPr>
          <w:rFonts w:ascii="Calibri" w:eastAsia="Times New Roman" w:hAnsi="Calibri" w:cs="Calibri"/>
          <w:color w:val="333333"/>
          <w:lang w:eastAsia="nl-NL"/>
        </w:rPr>
        <w:t>-methode. Hierbij wordt de koffieboon in haar vruchtvlees gedroogd, waardoor de zoete fruitsmaak diep in de boon trekt. Dit levert een éxtra zoete koffie op.</w:t>
      </w:r>
    </w:p>
    <w:p w14:paraId="723EDB3C" w14:textId="77777777" w:rsidR="000D5F83" w:rsidRPr="000D5F83" w:rsidRDefault="000D5F83" w:rsidP="000D5F8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lang w:eastAsia="nl-NL"/>
        </w:rPr>
      </w:pPr>
      <w:r w:rsidRPr="000D5F83">
        <w:rPr>
          <w:rFonts w:ascii="Calibri" w:eastAsia="Times New Roman" w:hAnsi="Calibri" w:cs="Calibri"/>
          <w:color w:val="333333"/>
          <w:lang w:eastAsia="nl-NL"/>
        </w:rPr>
        <w:t xml:space="preserve">Per kg: 27,80 </w:t>
      </w:r>
      <w:proofErr w:type="spellStart"/>
      <w:r w:rsidRPr="000D5F83">
        <w:rPr>
          <w:rFonts w:ascii="Calibri" w:eastAsia="Times New Roman" w:hAnsi="Calibri" w:cs="Calibri"/>
          <w:color w:val="333333"/>
          <w:lang w:eastAsia="nl-NL"/>
        </w:rPr>
        <w:t>excl</w:t>
      </w:r>
      <w:proofErr w:type="spellEnd"/>
      <w:r w:rsidRPr="000D5F83">
        <w:rPr>
          <w:rFonts w:ascii="Calibri" w:eastAsia="Times New Roman" w:hAnsi="Calibri" w:cs="Calibri"/>
          <w:color w:val="333333"/>
          <w:lang w:eastAsia="nl-NL"/>
        </w:rPr>
        <w:t xml:space="preserve"> btw</w:t>
      </w:r>
    </w:p>
    <w:p w14:paraId="706D8FB2" w14:textId="77777777" w:rsidR="000D5F83" w:rsidRPr="000D5F83" w:rsidRDefault="000D5F83" w:rsidP="000D5F8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lang w:eastAsia="nl-NL"/>
        </w:rPr>
      </w:pPr>
      <w:r w:rsidRPr="000D5F83">
        <w:rPr>
          <w:rFonts w:ascii="Calibri" w:eastAsia="Times New Roman" w:hAnsi="Calibri" w:cs="Calibri"/>
          <w:color w:val="333333"/>
          <w:lang w:eastAsia="nl-NL"/>
        </w:rPr>
        <w:lastRenderedPageBreak/>
        <w:t> </w:t>
      </w:r>
    </w:p>
    <w:p w14:paraId="31DB05E2" w14:textId="656C5A1C" w:rsidR="000D5F83" w:rsidRPr="0071479A" w:rsidRDefault="000D5F83" w:rsidP="000D5F83">
      <w:pPr>
        <w:pStyle w:val="Kop1"/>
        <w:rPr>
          <w:rFonts w:eastAsia="Times New Roman"/>
          <w:u w:val="single"/>
          <w:lang w:eastAsia="nl-NL"/>
        </w:rPr>
      </w:pPr>
      <w:r w:rsidRPr="0071479A">
        <w:rPr>
          <w:rFonts w:eastAsia="Times New Roman"/>
          <w:u w:val="single"/>
          <w:lang w:eastAsia="nl-NL"/>
        </w:rPr>
        <w:t>Extra Informatie</w:t>
      </w:r>
    </w:p>
    <w:p w14:paraId="2D106DF5" w14:textId="3A3417C1" w:rsidR="000D5F83" w:rsidRPr="000D5F83" w:rsidRDefault="000D5F83" w:rsidP="000D5F83">
      <w:pPr>
        <w:pStyle w:val="Kop2"/>
        <w:rPr>
          <w:lang w:eastAsia="nl-NL"/>
        </w:rPr>
      </w:pPr>
      <w:r>
        <w:rPr>
          <w:lang w:eastAsia="nl-NL"/>
        </w:rPr>
        <w:t>Onderhoud</w:t>
      </w:r>
    </w:p>
    <w:p w14:paraId="3A7D8DA9" w14:textId="77777777" w:rsidR="000D5F83" w:rsidRPr="000D5F83" w:rsidRDefault="000D5F83" w:rsidP="000D5F83">
      <w:pPr>
        <w:pStyle w:val="Lijstalinea"/>
        <w:numPr>
          <w:ilvl w:val="0"/>
          <w:numId w:val="2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lang w:eastAsia="nl-NL"/>
        </w:rPr>
      </w:pPr>
      <w:r w:rsidRPr="000D5F83">
        <w:rPr>
          <w:rFonts w:ascii="Calibri" w:eastAsia="Times New Roman" w:hAnsi="Calibri" w:cs="Calibri"/>
          <w:color w:val="333333"/>
          <w:lang w:eastAsia="nl-NL"/>
        </w:rPr>
        <w:t>Iedere automaat komt met een onderhoudscontract.</w:t>
      </w:r>
    </w:p>
    <w:p w14:paraId="7DB06F12" w14:textId="77777777" w:rsidR="000D5F83" w:rsidRPr="000D5F83" w:rsidRDefault="000D5F83" w:rsidP="000D5F83">
      <w:pPr>
        <w:pStyle w:val="Lijstalinea"/>
        <w:numPr>
          <w:ilvl w:val="0"/>
          <w:numId w:val="2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lang w:eastAsia="nl-NL"/>
        </w:rPr>
      </w:pPr>
      <w:r w:rsidRPr="000D5F83">
        <w:rPr>
          <w:rFonts w:ascii="Calibri" w:eastAsia="Times New Roman" w:hAnsi="Calibri" w:cs="Calibri"/>
          <w:color w:val="333333"/>
          <w:lang w:eastAsia="nl-NL"/>
        </w:rPr>
        <w:t>Maintenance streeft ernaar om binnen een dag (voor 12:00 gemeld) de onderhoud/reparatie uitgevoerd te hebben.</w:t>
      </w:r>
    </w:p>
    <w:p w14:paraId="74A20E35" w14:textId="77777777" w:rsidR="000D5F83" w:rsidRDefault="000D5F83" w:rsidP="000D5F8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lang w:eastAsia="nl-NL"/>
        </w:rPr>
      </w:pPr>
      <w:r w:rsidRPr="000D5F83">
        <w:rPr>
          <w:rFonts w:ascii="Calibri" w:eastAsia="Times New Roman" w:hAnsi="Calibri" w:cs="Calibri"/>
          <w:color w:val="333333"/>
          <w:lang w:eastAsia="nl-NL"/>
        </w:rPr>
        <w:t> </w:t>
      </w:r>
    </w:p>
    <w:p w14:paraId="7F4EC4C5" w14:textId="425E5A8F" w:rsidR="000D5F83" w:rsidRPr="000D5F83" w:rsidRDefault="000D5F83" w:rsidP="000D5F83">
      <w:pPr>
        <w:pStyle w:val="Kop2"/>
        <w:rPr>
          <w:rFonts w:eastAsia="Times New Roman"/>
          <w:lang w:eastAsia="nl-NL"/>
        </w:rPr>
      </w:pPr>
      <w:r>
        <w:rPr>
          <w:rFonts w:eastAsia="Times New Roman"/>
          <w:lang w:eastAsia="nl-NL"/>
        </w:rPr>
        <w:t>Bonen</w:t>
      </w:r>
    </w:p>
    <w:p w14:paraId="0807ED16" w14:textId="77777777" w:rsidR="000D5F83" w:rsidRPr="000D5F83" w:rsidRDefault="000D5F83" w:rsidP="000D5F8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lang w:eastAsia="nl-NL"/>
        </w:rPr>
      </w:pPr>
      <w:r w:rsidRPr="000D5F83">
        <w:rPr>
          <w:rFonts w:ascii="Calibri" w:eastAsia="Times New Roman" w:hAnsi="Calibri" w:cs="Calibri"/>
          <w:color w:val="333333"/>
          <w:lang w:eastAsia="nl-NL"/>
        </w:rPr>
        <w:t>Alle koffiebonen zijn verkrijgbaar in de volgende malingen:</w:t>
      </w:r>
    </w:p>
    <w:p w14:paraId="4A200F18" w14:textId="5EC2300A" w:rsidR="000D5F83" w:rsidRPr="00BC5BA1" w:rsidRDefault="000D5F83" w:rsidP="00BC5BA1">
      <w:pPr>
        <w:pStyle w:val="Lijstalinea"/>
        <w:numPr>
          <w:ilvl w:val="0"/>
          <w:numId w:val="4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lang w:eastAsia="nl-NL"/>
        </w:rPr>
      </w:pPr>
      <w:r w:rsidRPr="00BC5BA1">
        <w:rPr>
          <w:rFonts w:ascii="Calibri" w:eastAsia="Times New Roman" w:hAnsi="Calibri" w:cs="Calibri"/>
          <w:color w:val="333333"/>
          <w:lang w:eastAsia="nl-NL"/>
        </w:rPr>
        <w:t>Koffiebonen</w:t>
      </w:r>
    </w:p>
    <w:p w14:paraId="7126A688" w14:textId="7A683A89" w:rsidR="000D5F83" w:rsidRPr="006D1A6E" w:rsidRDefault="000D5F83" w:rsidP="000D5F83">
      <w:pPr>
        <w:pStyle w:val="Lijstalinea"/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</w:pPr>
      <w:r w:rsidRPr="00BC5BA1">
        <w:rPr>
          <w:rFonts w:ascii="Calibri" w:eastAsia="Times New Roman" w:hAnsi="Calibri" w:cs="Calibri"/>
          <w:color w:val="333333"/>
          <w:lang w:eastAsia="nl-NL"/>
        </w:rPr>
        <w:t>Gemalen - Espresso machine- automatisch</w:t>
      </w:r>
    </w:p>
    <w:p w14:paraId="1554FFE3" w14:textId="77777777" w:rsidR="006D1A6E" w:rsidRPr="006D1A6E" w:rsidRDefault="006D1A6E" w:rsidP="006D1A6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</w:pPr>
    </w:p>
    <w:p w14:paraId="72CFA09F" w14:textId="24173DD8" w:rsidR="000D5F83" w:rsidRPr="000D5F83" w:rsidRDefault="000D5F83" w:rsidP="000D5F8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lang w:eastAsia="nl-NL"/>
        </w:rPr>
      </w:pPr>
      <w:r w:rsidRPr="000D5F83">
        <w:rPr>
          <w:rFonts w:ascii="Calibri" w:eastAsia="Times New Roman" w:hAnsi="Calibri" w:cs="Calibri"/>
          <w:color w:val="333333"/>
          <w:lang w:eastAsia="nl-NL"/>
        </w:rPr>
        <w:t xml:space="preserve">Alleen de </w:t>
      </w:r>
      <w:proofErr w:type="spellStart"/>
      <w:r w:rsidRPr="000D5F83">
        <w:rPr>
          <w:rFonts w:ascii="Calibri" w:eastAsia="Times New Roman" w:hAnsi="Calibri" w:cs="Calibri"/>
          <w:color w:val="333333"/>
          <w:lang w:eastAsia="nl-NL"/>
        </w:rPr>
        <w:t>Barroc</w:t>
      </w:r>
      <w:proofErr w:type="spellEnd"/>
      <w:r w:rsidRPr="000D5F83">
        <w:rPr>
          <w:rFonts w:ascii="Calibri" w:eastAsia="Times New Roman" w:hAnsi="Calibri" w:cs="Calibri"/>
          <w:color w:val="333333"/>
          <w:lang w:eastAsia="nl-NL"/>
        </w:rPr>
        <w:t xml:space="preserve"> Intens </w:t>
      </w:r>
      <w:proofErr w:type="spellStart"/>
      <w:r w:rsidRPr="000D5F83">
        <w:rPr>
          <w:rFonts w:ascii="Calibri" w:eastAsia="Times New Roman" w:hAnsi="Calibri" w:cs="Calibri"/>
          <w:color w:val="333333"/>
          <w:lang w:eastAsia="nl-NL"/>
        </w:rPr>
        <w:t>Italian</w:t>
      </w:r>
      <w:proofErr w:type="spellEnd"/>
      <w:r w:rsidRPr="000D5F83">
        <w:rPr>
          <w:rFonts w:ascii="Calibri" w:eastAsia="Times New Roman" w:hAnsi="Calibri" w:cs="Calibri"/>
          <w:color w:val="333333"/>
          <w:lang w:eastAsia="nl-NL"/>
        </w:rPr>
        <w:t xml:space="preserve"> Deluxe varianten hebben een koffiebonenmaler in het systeem zitten.</w:t>
      </w:r>
    </w:p>
    <w:p w14:paraId="01318E82" w14:textId="1D4F4BE8" w:rsidR="000D5F83" w:rsidRDefault="000D5F83" w:rsidP="000D5F8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lang w:eastAsia="nl-NL"/>
        </w:rPr>
      </w:pPr>
      <w:r w:rsidRPr="000D5F83">
        <w:rPr>
          <w:rFonts w:ascii="Calibri" w:eastAsia="Times New Roman" w:hAnsi="Calibri" w:cs="Calibri"/>
          <w:color w:val="333333"/>
          <w:lang w:eastAsia="nl-NL"/>
        </w:rPr>
        <w:t> </w:t>
      </w:r>
    </w:p>
    <w:p w14:paraId="24CD099E" w14:textId="02F7798E" w:rsidR="00BC5BA1" w:rsidRPr="000D5F83" w:rsidRDefault="00BC5BA1" w:rsidP="00BC5BA1">
      <w:pPr>
        <w:pStyle w:val="Kop2"/>
        <w:rPr>
          <w:rFonts w:eastAsia="Times New Roman"/>
          <w:lang w:eastAsia="nl-NL"/>
        </w:rPr>
      </w:pPr>
      <w:r>
        <w:rPr>
          <w:rFonts w:eastAsia="Times New Roman"/>
          <w:lang w:eastAsia="nl-NL"/>
        </w:rPr>
        <w:t>Automatische zendingen</w:t>
      </w:r>
    </w:p>
    <w:p w14:paraId="39EFC02C" w14:textId="77777777" w:rsidR="000D5F83" w:rsidRPr="00BC5BA1" w:rsidRDefault="000D5F83" w:rsidP="00BC5BA1">
      <w:pPr>
        <w:pStyle w:val="Lijstalinea"/>
        <w:numPr>
          <w:ilvl w:val="0"/>
          <w:numId w:val="3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lang w:eastAsia="nl-NL"/>
        </w:rPr>
      </w:pPr>
      <w:r w:rsidRPr="00BC5BA1">
        <w:rPr>
          <w:rFonts w:ascii="Calibri" w:eastAsia="Times New Roman" w:hAnsi="Calibri" w:cs="Calibri"/>
          <w:color w:val="333333"/>
          <w:lang w:eastAsia="nl-NL"/>
        </w:rPr>
        <w:t>Alle systemen komen met een bonenreservoir waarbij digitaal een melding gedaan wordt wanneer de koffie op dreigt te geraken.</w:t>
      </w:r>
    </w:p>
    <w:p w14:paraId="3DAC2ADB" w14:textId="77777777" w:rsidR="000D5F83" w:rsidRPr="00BC5BA1" w:rsidRDefault="000D5F83" w:rsidP="00BC5BA1">
      <w:pPr>
        <w:pStyle w:val="Lijstalinea"/>
        <w:numPr>
          <w:ilvl w:val="0"/>
          <w:numId w:val="3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lang w:eastAsia="nl-NL"/>
        </w:rPr>
      </w:pPr>
      <w:r w:rsidRPr="00BC5BA1">
        <w:rPr>
          <w:rFonts w:ascii="Calibri" w:eastAsia="Times New Roman" w:hAnsi="Calibri" w:cs="Calibri"/>
          <w:color w:val="333333"/>
          <w:lang w:eastAsia="nl-NL"/>
        </w:rPr>
        <w:t>Op dat moment komt er binnen de afdeling maintenance een melding om een levering te maken.</w:t>
      </w:r>
    </w:p>
    <w:p w14:paraId="10F4E95B" w14:textId="77777777" w:rsidR="000D5F83" w:rsidRPr="00BC5BA1" w:rsidRDefault="000D5F83" w:rsidP="00BC5BA1">
      <w:pPr>
        <w:pStyle w:val="Lijstalinea"/>
        <w:numPr>
          <w:ilvl w:val="0"/>
          <w:numId w:val="3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lang w:eastAsia="nl-NL"/>
        </w:rPr>
      </w:pPr>
      <w:r w:rsidRPr="00BC5BA1">
        <w:rPr>
          <w:rFonts w:ascii="Calibri" w:eastAsia="Times New Roman" w:hAnsi="Calibri" w:cs="Calibri"/>
          <w:color w:val="333333"/>
          <w:lang w:eastAsia="nl-NL"/>
        </w:rPr>
        <w:t xml:space="preserve">Een levering is altijd een vaste zending van 4kg van de in het </w:t>
      </w:r>
      <w:proofErr w:type="gramStart"/>
      <w:r w:rsidRPr="00BC5BA1">
        <w:rPr>
          <w:rFonts w:ascii="Calibri" w:eastAsia="Times New Roman" w:hAnsi="Calibri" w:cs="Calibri"/>
          <w:color w:val="333333"/>
          <w:lang w:eastAsia="nl-NL"/>
        </w:rPr>
        <w:t>lease contract</w:t>
      </w:r>
      <w:proofErr w:type="gramEnd"/>
      <w:r w:rsidRPr="00BC5BA1">
        <w:rPr>
          <w:rFonts w:ascii="Calibri" w:eastAsia="Times New Roman" w:hAnsi="Calibri" w:cs="Calibri"/>
          <w:color w:val="333333"/>
          <w:lang w:eastAsia="nl-NL"/>
        </w:rPr>
        <w:t xml:space="preserve"> genoemde koffiebonen.</w:t>
      </w:r>
    </w:p>
    <w:p w14:paraId="5F9D16A8" w14:textId="77777777" w:rsidR="000D51EB" w:rsidRDefault="000D51EB"/>
    <w:sectPr w:rsidR="000D51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5A37FD"/>
    <w:multiLevelType w:val="multilevel"/>
    <w:tmpl w:val="359CFD66"/>
    <w:lvl w:ilvl="0">
      <w:start w:val="1"/>
      <w:numFmt w:val="bullet"/>
      <w:lvlText w:val=""/>
      <w:lvlJc w:val="left"/>
      <w:pPr>
        <w:tabs>
          <w:tab w:val="num" w:pos="144"/>
        </w:tabs>
        <w:ind w:left="1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864"/>
        </w:tabs>
        <w:ind w:left="864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584"/>
        </w:tabs>
        <w:ind w:left="1584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304"/>
        </w:tabs>
        <w:ind w:left="2304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024"/>
        </w:tabs>
        <w:ind w:left="3024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744"/>
        </w:tabs>
        <w:ind w:left="3744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464"/>
        </w:tabs>
        <w:ind w:left="4464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184"/>
        </w:tabs>
        <w:ind w:left="5184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5904"/>
        </w:tabs>
        <w:ind w:left="5904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4CF244C"/>
    <w:multiLevelType w:val="hybridMultilevel"/>
    <w:tmpl w:val="6FE28D2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8E5AF8"/>
    <w:multiLevelType w:val="hybridMultilevel"/>
    <w:tmpl w:val="6AE2CFD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04315B"/>
    <w:multiLevelType w:val="hybridMultilevel"/>
    <w:tmpl w:val="54F241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4347942">
    <w:abstractNumId w:val="0"/>
  </w:num>
  <w:num w:numId="2" w16cid:durableId="1676689770">
    <w:abstractNumId w:val="2"/>
  </w:num>
  <w:num w:numId="3" w16cid:durableId="1773739374">
    <w:abstractNumId w:val="1"/>
  </w:num>
  <w:num w:numId="4" w16cid:durableId="1805557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9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1"/>
  <w:stylePaneSortMethod w:val="00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539"/>
    <w:rsid w:val="000D51EB"/>
    <w:rsid w:val="000D5F83"/>
    <w:rsid w:val="00312A23"/>
    <w:rsid w:val="005D254F"/>
    <w:rsid w:val="006D1A6E"/>
    <w:rsid w:val="0071479A"/>
    <w:rsid w:val="007A1539"/>
    <w:rsid w:val="009B19EC"/>
    <w:rsid w:val="00AD4625"/>
    <w:rsid w:val="00BC5BA1"/>
    <w:rsid w:val="00F44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A7F687"/>
  <w15:chartTrackingRefBased/>
  <w15:docId w15:val="{B48CDE73-A592-4D67-ADA5-EA0228E6B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9B19EC"/>
  </w:style>
  <w:style w:type="paragraph" w:styleId="Kop1">
    <w:name w:val="heading 1"/>
    <w:basedOn w:val="Standaard"/>
    <w:next w:val="Standaard"/>
    <w:link w:val="Kop1Char"/>
    <w:uiPriority w:val="9"/>
    <w:qFormat/>
    <w:rsid w:val="000D5F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0D5F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semiHidden/>
    <w:unhideWhenUsed/>
    <w:rsid w:val="000D5F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styleId="Zwaar">
    <w:name w:val="Strong"/>
    <w:basedOn w:val="Standaardalinea-lettertype"/>
    <w:uiPriority w:val="22"/>
    <w:qFormat/>
    <w:rsid w:val="000D5F83"/>
    <w:rPr>
      <w:b/>
      <w:bCs/>
    </w:rPr>
  </w:style>
  <w:style w:type="paragraph" w:styleId="Titel">
    <w:name w:val="Title"/>
    <w:basedOn w:val="Standaard"/>
    <w:next w:val="Standaard"/>
    <w:link w:val="TitelChar"/>
    <w:uiPriority w:val="10"/>
    <w:qFormat/>
    <w:rsid w:val="000D5F8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0D5F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0D5F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0D5F83"/>
    <w:pPr>
      <w:ind w:left="720"/>
      <w:contextualSpacing/>
    </w:pPr>
  </w:style>
  <w:style w:type="character" w:customStyle="1" w:styleId="Kop2Char">
    <w:name w:val="Kop 2 Char"/>
    <w:basedOn w:val="Standaardalinea-lettertype"/>
    <w:link w:val="Kop2"/>
    <w:uiPriority w:val="9"/>
    <w:rsid w:val="000D5F8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25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../customXml/item3.xml"/><Relationship Id="rId5" Type="http://schemas.openxmlformats.org/officeDocument/2006/relationships/image" Target="media/image1.png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C12EF286F59344C916594550B43FF54" ma:contentTypeVersion="16" ma:contentTypeDescription="Een nieuw document maken." ma:contentTypeScope="" ma:versionID="70fd5e856ee8332a06146ef0c959dfdb">
  <xsd:schema xmlns:xsd="http://www.w3.org/2001/XMLSchema" xmlns:xs="http://www.w3.org/2001/XMLSchema" xmlns:p="http://schemas.microsoft.com/office/2006/metadata/properties" xmlns:ns2="2d96f5cc-d7ea-40f6-93af-32a13c797d1b" xmlns:ns3="91cdf6f5-f056-495a-8e79-c5907b52ee15" targetNamespace="http://schemas.microsoft.com/office/2006/metadata/properties" ma:root="true" ma:fieldsID="113f018d4acbc2cf6f8b7c8228c170c5" ns2:_="" ns3:_="">
    <xsd:import namespace="2d96f5cc-d7ea-40f6-93af-32a13c797d1b"/>
    <xsd:import namespace="91cdf6f5-f056-495a-8e79-c5907b52ee1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96f5cc-d7ea-40f6-93af-32a13c797d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9fe1b67-3931-4f35-a864-608d508774d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cdf6f5-f056-495a-8e79-c5907b52ee1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ab19739f-a216-4dac-94bd-fedb53e6368f}" ma:internalName="TaxCatchAll" ma:showField="CatchAllData" ma:web="91cdf6f5-f056-495a-8e79-c5907b52ee1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1cdf6f5-f056-495a-8e79-c5907b52ee15" xsi:nil="true"/>
    <lcf76f155ced4ddcb4097134ff3c332f xmlns="2d96f5cc-d7ea-40f6-93af-32a13c797d1b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C67AAF9-6365-46EE-95CC-6A521F7B9214}"/>
</file>

<file path=customXml/itemProps2.xml><?xml version="1.0" encoding="utf-8"?>
<ds:datastoreItem xmlns:ds="http://schemas.openxmlformats.org/officeDocument/2006/customXml" ds:itemID="{FFC9E0DF-A4F5-44BD-B3A6-B995313DAAF9}"/>
</file>

<file path=customXml/itemProps3.xml><?xml version="1.0" encoding="utf-8"?>
<ds:datastoreItem xmlns:ds="http://schemas.openxmlformats.org/officeDocument/2006/customXml" ds:itemID="{2DBCFBAF-69DD-4FE6-9D58-BAC13251229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352</Words>
  <Characters>1941</Characters>
  <Application>Microsoft Office Word</Application>
  <DocSecurity>0</DocSecurity>
  <Lines>16</Lines>
  <Paragraphs>4</Paragraphs>
  <ScaleCrop>false</ScaleCrop>
  <Company/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Roos, Bart</dc:creator>
  <cp:keywords/>
  <dc:description/>
  <cp:lastModifiedBy>Roos, Bart</cp:lastModifiedBy>
  <cp:revision>9</cp:revision>
  <dcterms:created xsi:type="dcterms:W3CDTF">2022-09-20T18:37:00Z</dcterms:created>
  <dcterms:modified xsi:type="dcterms:W3CDTF">2022-09-20T18:41:00Z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0x0101001C12EF286F59344C916594550B43FF54</vt:lpwstr>
  </property>
</Properties>
</file>