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A48" w:rsidRDefault="005107E3">
      <w:r>
        <w:t>Conclusions:</w:t>
      </w:r>
    </w:p>
    <w:p w:rsidR="005107E3" w:rsidRDefault="005107E3" w:rsidP="005107E3">
      <w:pPr>
        <w:pStyle w:val="ListParagraph"/>
        <w:numPr>
          <w:ilvl w:val="0"/>
          <w:numId w:val="1"/>
        </w:numPr>
      </w:pPr>
      <w:r>
        <w:t>Campaigns that related to theater are the most popular among all the categories, which is due to the most popular sub-category of plays.</w:t>
      </w:r>
    </w:p>
    <w:p w:rsidR="005107E3" w:rsidRDefault="005107E3" w:rsidP="005107E3">
      <w:pPr>
        <w:pStyle w:val="ListParagraph"/>
        <w:numPr>
          <w:ilvl w:val="0"/>
          <w:numId w:val="1"/>
        </w:numPr>
      </w:pPr>
      <w:r>
        <w:t>Campaigns that related to rock and documentary have 100% success rate.</w:t>
      </w:r>
    </w:p>
    <w:p w:rsidR="00631171" w:rsidRDefault="005107E3" w:rsidP="00631171">
      <w:pPr>
        <w:pStyle w:val="ListParagraph"/>
        <w:numPr>
          <w:ilvl w:val="0"/>
          <w:numId w:val="1"/>
        </w:numPr>
      </w:pPr>
      <w:r>
        <w:t>The number of campaigns, no matter of states, are not directly affected by the time of the year.</w:t>
      </w:r>
    </w:p>
    <w:p w:rsidR="00631171" w:rsidRDefault="00631171" w:rsidP="00631171"/>
    <w:p w:rsidR="00631171" w:rsidRDefault="00631171" w:rsidP="00631171">
      <w:r>
        <w:t>Limitation of the dataset:</w:t>
      </w:r>
    </w:p>
    <w:p w:rsidR="00631171" w:rsidRDefault="00631171" w:rsidP="00631171">
      <w:pPr>
        <w:pStyle w:val="ListParagraph"/>
        <w:numPr>
          <w:ilvl w:val="0"/>
          <w:numId w:val="3"/>
        </w:numPr>
        <w:ind w:left="1080"/>
      </w:pPr>
      <w:r>
        <w:t xml:space="preserve">The demographic information of the backers is not clear. </w:t>
      </w:r>
    </w:p>
    <w:p w:rsidR="00631171" w:rsidRDefault="00631171" w:rsidP="00631171">
      <w:pPr>
        <w:pStyle w:val="ListParagraph"/>
        <w:numPr>
          <w:ilvl w:val="0"/>
          <w:numId w:val="3"/>
        </w:numPr>
        <w:ind w:left="1080"/>
      </w:pPr>
      <w:r>
        <w:t>The dataset could be incomplete.</w:t>
      </w:r>
    </w:p>
    <w:p w:rsidR="00631171" w:rsidRDefault="00631171" w:rsidP="00631171">
      <w:pPr>
        <w:pStyle w:val="ListParagraph"/>
        <w:numPr>
          <w:ilvl w:val="0"/>
          <w:numId w:val="3"/>
        </w:numPr>
        <w:ind w:left="1080"/>
      </w:pPr>
      <w:r>
        <w:t>The time span of this dataset is in the 2010s, not a very wide time range in fact.</w:t>
      </w:r>
    </w:p>
    <w:p w:rsidR="00631171" w:rsidRDefault="00631171" w:rsidP="00631171"/>
    <w:p w:rsidR="00631171" w:rsidRDefault="00631171" w:rsidP="00631171">
      <w:r>
        <w:t>Other possible graph</w:t>
      </w:r>
      <w:r w:rsidR="001F2F31">
        <w:t>s</w:t>
      </w:r>
      <w:r>
        <w:t>:</w:t>
      </w:r>
    </w:p>
    <w:p w:rsidR="00631171" w:rsidRDefault="00631171" w:rsidP="00631171">
      <w:pPr>
        <w:pStyle w:val="ListParagraph"/>
        <w:numPr>
          <w:ilvl w:val="0"/>
          <w:numId w:val="5"/>
        </w:numPr>
        <w:ind w:left="1080"/>
      </w:pPr>
      <w:r>
        <w:t>We could also plot the state of campaign as a function of average donations or the number of backers to reflect how the su</w:t>
      </w:r>
      <w:bookmarkStart w:id="0" w:name="_GoBack"/>
      <w:bookmarkEnd w:id="0"/>
      <w:r>
        <w:t>ccess rate could be affected by the extent of dedication from backer.</w:t>
      </w:r>
    </w:p>
    <w:p w:rsidR="00631171" w:rsidRDefault="00631171" w:rsidP="00631171">
      <w:pPr>
        <w:pStyle w:val="ListParagraph"/>
        <w:numPr>
          <w:ilvl w:val="0"/>
          <w:numId w:val="5"/>
        </w:numPr>
        <w:ind w:left="1080"/>
      </w:pPr>
      <w:r>
        <w:t xml:space="preserve">We could also look if duration of campaign </w:t>
      </w:r>
      <w:r w:rsidR="00D23BDB">
        <w:t>lead to the money pledged.</w:t>
      </w:r>
    </w:p>
    <w:sectPr w:rsidR="0063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404"/>
    <w:multiLevelType w:val="hybridMultilevel"/>
    <w:tmpl w:val="7F7C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0B22"/>
    <w:multiLevelType w:val="hybridMultilevel"/>
    <w:tmpl w:val="065AFFC0"/>
    <w:lvl w:ilvl="0" w:tplc="DA20B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9121E"/>
    <w:multiLevelType w:val="hybridMultilevel"/>
    <w:tmpl w:val="AE3E1472"/>
    <w:lvl w:ilvl="0" w:tplc="D1A8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945E19"/>
    <w:multiLevelType w:val="hybridMultilevel"/>
    <w:tmpl w:val="372E64F0"/>
    <w:lvl w:ilvl="0" w:tplc="4F3A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12104"/>
    <w:multiLevelType w:val="hybridMultilevel"/>
    <w:tmpl w:val="57667420"/>
    <w:lvl w:ilvl="0" w:tplc="ADF87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E3"/>
    <w:rsid w:val="001F2F31"/>
    <w:rsid w:val="00240A48"/>
    <w:rsid w:val="005107E3"/>
    <w:rsid w:val="00631171"/>
    <w:rsid w:val="00775DCE"/>
    <w:rsid w:val="007A6AC8"/>
    <w:rsid w:val="00C51CA0"/>
    <w:rsid w:val="00D23BDB"/>
    <w:rsid w:val="00E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6BE2"/>
  <w15:chartTrackingRefBased/>
  <w15:docId w15:val="{8551B4A8-31C2-401F-A626-CC29855A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Zhuo-ran Zhang</dc:creator>
  <cp:keywords/>
  <dc:description/>
  <cp:lastModifiedBy>Zhuo-ran Zhang</cp:lastModifiedBy>
  <cp:revision>3</cp:revision>
  <dcterms:created xsi:type="dcterms:W3CDTF">2019-11-23T22:36:00Z</dcterms:created>
  <dcterms:modified xsi:type="dcterms:W3CDTF">2019-11-23T22:55:00Z</dcterms:modified>
</cp:coreProperties>
</file>