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56C3" w14:textId="77777777" w:rsidR="00562299" w:rsidRDefault="00000000">
      <w:pPr>
        <w:spacing w:after="160" w:line="259" w:lineRule="auto"/>
        <w:ind w:left="0" w:firstLine="0"/>
      </w:pPr>
      <w:r>
        <w:rPr>
          <w:b/>
          <w:sz w:val="28"/>
        </w:rPr>
        <w:t>Scope Management</w:t>
      </w:r>
    </w:p>
    <w:p w14:paraId="08605939" w14:textId="77777777" w:rsidR="00562299" w:rsidRDefault="00000000">
      <w:pPr>
        <w:pStyle w:val="Heading1"/>
        <w:spacing w:after="212"/>
        <w:ind w:left="215" w:hanging="230"/>
      </w:pPr>
      <w:r>
        <w:t>Project Scope</w:t>
      </w:r>
    </w:p>
    <w:p w14:paraId="734BA623" w14:textId="77777777" w:rsidR="00562299" w:rsidRDefault="00000000">
      <w:pPr>
        <w:pStyle w:val="Heading2"/>
        <w:ind w:left="330" w:hanging="345"/>
      </w:pPr>
      <w:r>
        <w:t>Project Objectives</w:t>
      </w:r>
    </w:p>
    <w:p w14:paraId="38318307" w14:textId="163BBDAA" w:rsidR="00562299" w:rsidRDefault="00000000">
      <w:pPr>
        <w:spacing w:after="220" w:line="296" w:lineRule="auto"/>
        <w:ind w:left="0" w:firstLine="0"/>
        <w:jc w:val="both"/>
      </w:pPr>
      <w:r>
        <w:t xml:space="preserve">The project delivers an interactive machine-learning web application that classifies communication content (emails, messages, or files) as harmful (spam/malware) or </w:t>
      </w:r>
      <w:r w:rsidR="00F04C0D">
        <w:t>safe and</w:t>
      </w:r>
      <w:r>
        <w:t xml:space="preserve"> provides data visualizations that help users understand the dataset and the model's </w:t>
      </w:r>
      <w:r w:rsidR="00F04C0D">
        <w:t>behavior</w:t>
      </w:r>
      <w:r>
        <w:t>. It demonstrates a complete</w:t>
      </w:r>
      <w:r w:rsidR="00F04C0D">
        <w:t xml:space="preserve"> </w:t>
      </w:r>
      <w:r>
        <w:t>machine-learning solution to a real cybersecurity problem across three project phases: project management planning, model implementation, and web-application development.</w:t>
      </w:r>
    </w:p>
    <w:p w14:paraId="5E7C7630" w14:textId="77777777" w:rsidR="00562299" w:rsidRDefault="00000000">
      <w:pPr>
        <w:pStyle w:val="Heading2"/>
        <w:ind w:left="330" w:hanging="345"/>
      </w:pPr>
      <w:r>
        <w:t>Deliverables</w:t>
      </w:r>
    </w:p>
    <w:p w14:paraId="67CEF6B0" w14:textId="77777777" w:rsidR="00562299" w:rsidRDefault="00000000">
      <w:pPr>
        <w:numPr>
          <w:ilvl w:val="0"/>
          <w:numId w:val="1"/>
        </w:numPr>
        <w:ind w:right="12" w:hanging="190"/>
      </w:pPr>
      <w:r>
        <w:t>A labeled, documented dataset suitable for spam/malware classification.</w:t>
      </w:r>
    </w:p>
    <w:p w14:paraId="09DAA352" w14:textId="77777777" w:rsidR="00562299" w:rsidRDefault="00000000">
      <w:pPr>
        <w:numPr>
          <w:ilvl w:val="0"/>
          <w:numId w:val="1"/>
        </w:numPr>
        <w:ind w:right="12" w:hanging="190"/>
      </w:pPr>
      <w:r>
        <w:t>A trained and evaluated classification model (harmful vs. safe).</w:t>
      </w:r>
    </w:p>
    <w:p w14:paraId="23B82B0D" w14:textId="77777777" w:rsidR="00562299" w:rsidRDefault="00000000">
      <w:pPr>
        <w:numPr>
          <w:ilvl w:val="0"/>
          <w:numId w:val="1"/>
        </w:numPr>
        <w:ind w:right="12" w:hanging="190"/>
      </w:pPr>
      <w:r>
        <w:t>A dynamic website where users submit input and receive a classification response.</w:t>
      </w:r>
    </w:p>
    <w:p w14:paraId="6B585648" w14:textId="77777777" w:rsidR="00562299" w:rsidRDefault="00000000">
      <w:pPr>
        <w:numPr>
          <w:ilvl w:val="0"/>
          <w:numId w:val="1"/>
        </w:numPr>
        <w:ind w:right="12" w:hanging="190"/>
      </w:pPr>
      <w:r>
        <w:t>Data-visualization features explaining the dataset and model performance.</w:t>
      </w:r>
    </w:p>
    <w:p w14:paraId="36F2E9B7" w14:textId="77777777" w:rsidR="00562299" w:rsidRDefault="00000000">
      <w:pPr>
        <w:numPr>
          <w:ilvl w:val="0"/>
          <w:numId w:val="1"/>
        </w:numPr>
        <w:spacing w:after="218"/>
        <w:ind w:right="12" w:hanging="190"/>
      </w:pPr>
      <w:r>
        <w:t>Project-management artefacts: project management plan, WBS and WBS dictionary, Gantt chart, risk register and plan, monitor/control plan, closure plan, UI/UX prototype, weekly meeting minutes, and contribution form.</w:t>
      </w:r>
    </w:p>
    <w:p w14:paraId="1FFCD824" w14:textId="77777777" w:rsidR="00562299" w:rsidRDefault="00000000">
      <w:pPr>
        <w:pStyle w:val="Heading2"/>
        <w:ind w:left="330" w:hanging="345"/>
      </w:pPr>
      <w:r>
        <w:t>In-Scope</w:t>
      </w:r>
    </w:p>
    <w:p w14:paraId="41FC9B92" w14:textId="77777777" w:rsidR="00562299" w:rsidRDefault="00000000">
      <w:pPr>
        <w:numPr>
          <w:ilvl w:val="0"/>
          <w:numId w:val="2"/>
        </w:numPr>
        <w:ind w:right="12" w:hanging="190"/>
      </w:pPr>
      <w:r w:rsidRPr="00D02949">
        <w:rPr>
          <w:b/>
          <w:bCs/>
        </w:rPr>
        <w:t xml:space="preserve">Topic and dataset: </w:t>
      </w:r>
      <w:r>
        <w:t>Selecting the spam/malware topic and sourcing a suitable, publicly available labeled dataset (emails, messages, or files) with documented size, class balance, and licensing.</w:t>
      </w:r>
    </w:p>
    <w:p w14:paraId="12E8F640" w14:textId="77777777" w:rsidR="00562299" w:rsidRDefault="00000000">
      <w:pPr>
        <w:numPr>
          <w:ilvl w:val="0"/>
          <w:numId w:val="2"/>
        </w:numPr>
        <w:ind w:right="12" w:hanging="190"/>
      </w:pPr>
      <w:r w:rsidRPr="00D02949">
        <w:rPr>
          <w:b/>
          <w:bCs/>
        </w:rPr>
        <w:t>Data analysis and ML classification:</w:t>
      </w:r>
      <w:r>
        <w:t xml:space="preserve"> Exploratory analysis, preprocessing, training and comparing classification models, and evaluating them with metrics suited to imbalanced security data.</w:t>
      </w:r>
    </w:p>
    <w:p w14:paraId="0E3BB04C" w14:textId="77777777" w:rsidR="00562299" w:rsidRDefault="00000000">
      <w:pPr>
        <w:numPr>
          <w:ilvl w:val="0"/>
          <w:numId w:val="2"/>
        </w:numPr>
        <w:ind w:right="12" w:hanging="190"/>
      </w:pPr>
      <w:r w:rsidRPr="00D02949">
        <w:rPr>
          <w:b/>
          <w:bCs/>
        </w:rPr>
        <w:t>Feature extraction:</w:t>
      </w:r>
      <w:r>
        <w:t xml:space="preserve"> Deriving text-pattern features (TF-IDF/n-grams, keywords, URLs, message length, uppercase ratio) and, where a file dataset is used, file-property features (size, extension, header signatures, entropy).</w:t>
      </w:r>
    </w:p>
    <w:p w14:paraId="22E70C2F" w14:textId="77777777" w:rsidR="00562299" w:rsidRDefault="00000000">
      <w:pPr>
        <w:numPr>
          <w:ilvl w:val="0"/>
          <w:numId w:val="2"/>
        </w:numPr>
        <w:ind w:right="12" w:hanging="190"/>
      </w:pPr>
      <w:r w:rsidRPr="00D02949">
        <w:rPr>
          <w:b/>
          <w:bCs/>
        </w:rPr>
        <w:t>Web application:</w:t>
      </w:r>
      <w:r>
        <w:t xml:space="preserve"> A site where users submit a message or file and receive a harmful/safe prediction with a confidence indicator.</w:t>
      </w:r>
    </w:p>
    <w:p w14:paraId="14CB1FDF" w14:textId="77777777" w:rsidR="00562299" w:rsidRDefault="00000000">
      <w:pPr>
        <w:numPr>
          <w:ilvl w:val="0"/>
          <w:numId w:val="2"/>
        </w:numPr>
        <w:ind w:right="12" w:hanging="190"/>
      </w:pPr>
      <w:r w:rsidRPr="00D02949">
        <w:rPr>
          <w:b/>
          <w:bCs/>
        </w:rPr>
        <w:t>Data visualization:</w:t>
      </w:r>
      <w:r>
        <w:t xml:space="preserve"> Charts for the dataset (class distribution, top predictive terms) and the model (confusion matrix, metric comparison).</w:t>
      </w:r>
    </w:p>
    <w:p w14:paraId="4F927BB6" w14:textId="77777777" w:rsidR="00562299" w:rsidRDefault="00000000">
      <w:pPr>
        <w:numPr>
          <w:ilvl w:val="0"/>
          <w:numId w:val="2"/>
        </w:numPr>
        <w:spacing w:after="218"/>
        <w:ind w:right="12" w:hanging="190"/>
      </w:pPr>
      <w:r w:rsidRPr="00D02949">
        <w:rPr>
          <w:b/>
          <w:bCs/>
        </w:rPr>
        <w:t>Design and management:</w:t>
      </w:r>
      <w:r>
        <w:t xml:space="preserve"> UI/UX prototype following usability principles, plus all project-management deliverables.</w:t>
      </w:r>
    </w:p>
    <w:p w14:paraId="41A0DCD1" w14:textId="77777777" w:rsidR="00562299" w:rsidRDefault="00000000">
      <w:pPr>
        <w:pStyle w:val="Heading2"/>
        <w:ind w:left="330" w:hanging="345"/>
      </w:pPr>
      <w:r>
        <w:t>Out-of-Scope</w:t>
      </w:r>
    </w:p>
    <w:p w14:paraId="5FCE4618" w14:textId="0C47172B" w:rsidR="00D02949" w:rsidRDefault="00000000" w:rsidP="00D02949">
      <w:pPr>
        <w:numPr>
          <w:ilvl w:val="0"/>
          <w:numId w:val="3"/>
        </w:numPr>
        <w:ind w:right="12" w:hanging="190"/>
      </w:pPr>
      <w:r>
        <w:t xml:space="preserve">Real-time interception of live email/message/network </w:t>
      </w:r>
      <w:r w:rsidR="00D02949">
        <w:t>traffic</w:t>
      </w:r>
      <w:r>
        <w:t xml:space="preserve"> </w:t>
      </w:r>
      <w:r w:rsidR="00D02949">
        <w:t xml:space="preserve">requires </w:t>
      </w:r>
      <w:proofErr w:type="gramStart"/>
      <w:r w:rsidR="00D02949">
        <w:t>fulltime</w:t>
      </w:r>
      <w:proofErr w:type="gramEnd"/>
      <w:r w:rsidR="00D02949">
        <w:t xml:space="preserve"> online servers and capable devices; </w:t>
      </w:r>
      <w:r>
        <w:t>only manually submitted inputs are processed</w:t>
      </w:r>
      <w:r w:rsidR="00D02949">
        <w:t>.</w:t>
      </w:r>
    </w:p>
    <w:p w14:paraId="788F7202" w14:textId="60678591" w:rsidR="00562299" w:rsidRDefault="00000000">
      <w:pPr>
        <w:numPr>
          <w:ilvl w:val="0"/>
          <w:numId w:val="3"/>
        </w:numPr>
        <w:ind w:right="12" w:hanging="190"/>
      </w:pPr>
      <w:r>
        <w:t xml:space="preserve">Production deployment or handling of real user </w:t>
      </w:r>
      <w:r w:rsidR="00F04C0D">
        <w:t>data on a</w:t>
      </w:r>
      <w:r>
        <w:t xml:space="preserve"> scale.</w:t>
      </w:r>
    </w:p>
    <w:p w14:paraId="033D7B0F" w14:textId="01C0B971" w:rsidR="00562299" w:rsidRDefault="00000000">
      <w:pPr>
        <w:numPr>
          <w:ilvl w:val="0"/>
          <w:numId w:val="3"/>
        </w:numPr>
        <w:ind w:right="12" w:hanging="190"/>
      </w:pPr>
      <w:r>
        <w:t xml:space="preserve">Continuous or online retraining in </w:t>
      </w:r>
      <w:r w:rsidR="00F04C0D">
        <w:t>production process</w:t>
      </w:r>
      <w:r w:rsidR="00D02949">
        <w:t>:</w:t>
      </w:r>
      <w:r>
        <w:t xml:space="preserve"> the model is trained once on the chosen dataset.</w:t>
      </w:r>
    </w:p>
    <w:p w14:paraId="68A6B362" w14:textId="344D11C7" w:rsidR="00562299" w:rsidRDefault="00000000">
      <w:pPr>
        <w:numPr>
          <w:ilvl w:val="0"/>
          <w:numId w:val="3"/>
        </w:numPr>
        <w:spacing w:after="218"/>
        <w:ind w:right="12" w:hanging="190"/>
      </w:pPr>
      <w:r>
        <w:t xml:space="preserve">Automated remediation (spam removal, quarantining, sender </w:t>
      </w:r>
      <w:r w:rsidR="00F04C0D">
        <w:t>blocking)</w:t>
      </w:r>
      <w:r>
        <w:t xml:space="preserve"> the system detects and reports only.</w:t>
      </w:r>
    </w:p>
    <w:p w14:paraId="5E3C94A3" w14:textId="77777777" w:rsidR="00562299" w:rsidRDefault="00000000">
      <w:pPr>
        <w:pStyle w:val="Heading2"/>
        <w:ind w:left="330" w:hanging="345"/>
      </w:pPr>
      <w:r>
        <w:lastRenderedPageBreak/>
        <w:t>Acceptance Criteria</w:t>
      </w:r>
    </w:p>
    <w:p w14:paraId="551F207B" w14:textId="1E5079E1" w:rsidR="00562299" w:rsidRDefault="00000000">
      <w:pPr>
        <w:numPr>
          <w:ilvl w:val="0"/>
          <w:numId w:val="4"/>
        </w:numPr>
        <w:ind w:right="12" w:hanging="190"/>
      </w:pPr>
      <w:r>
        <w:t>The model classifies inputs as harmful/safe with performance reported via precision, recall, F1-score and a confusion matrix.</w:t>
      </w:r>
    </w:p>
    <w:p w14:paraId="262E04C6" w14:textId="77777777" w:rsidR="00562299" w:rsidRDefault="00000000">
      <w:pPr>
        <w:numPr>
          <w:ilvl w:val="0"/>
          <w:numId w:val="4"/>
        </w:numPr>
        <w:ind w:right="12" w:hanging="190"/>
      </w:pPr>
      <w:r>
        <w:t>The web application accepts an input and returns a correctly formatted prediction with a confidence indicator.</w:t>
      </w:r>
    </w:p>
    <w:p w14:paraId="4E79DD98" w14:textId="77777777" w:rsidR="00562299" w:rsidRDefault="00000000">
      <w:pPr>
        <w:numPr>
          <w:ilvl w:val="0"/>
          <w:numId w:val="4"/>
        </w:numPr>
        <w:ind w:right="12" w:hanging="190"/>
      </w:pPr>
      <w:r>
        <w:t>At least one dataset visualization and one model-performance visualization are presented and interpretable.</w:t>
      </w:r>
    </w:p>
    <w:p w14:paraId="3436FCDE" w14:textId="77777777" w:rsidR="00562299" w:rsidRDefault="00000000">
      <w:pPr>
        <w:numPr>
          <w:ilvl w:val="0"/>
          <w:numId w:val="4"/>
        </w:numPr>
        <w:spacing w:after="191"/>
        <w:ind w:right="12" w:hanging="190"/>
      </w:pPr>
      <w:r>
        <w:t>Documentation meets the unit's format, length (</w:t>
      </w:r>
      <w:r>
        <w:rPr>
          <w:rFonts w:ascii="Segoe UI Symbol" w:eastAsia="Segoe UI Symbol" w:hAnsi="Segoe UI Symbol" w:cs="Segoe UI Symbol"/>
        </w:rPr>
        <w:t>≥</w:t>
      </w:r>
      <w:r>
        <w:t>800 words), and Harvard-citation requirements.</w:t>
      </w:r>
    </w:p>
    <w:p w14:paraId="3C8F92A9" w14:textId="77777777" w:rsidR="00562299" w:rsidRDefault="00000000">
      <w:pPr>
        <w:pStyle w:val="Heading2"/>
        <w:ind w:left="330" w:hanging="345"/>
      </w:pPr>
      <w:r>
        <w:t>Constraints and Assumptions</w:t>
      </w:r>
    </w:p>
    <w:p w14:paraId="6AFA3835" w14:textId="77777777" w:rsidR="00562299" w:rsidRDefault="00000000">
      <w:pPr>
        <w:spacing w:after="139"/>
        <w:ind w:left="-15" w:right="12" w:firstLine="0"/>
      </w:pPr>
      <w:r>
        <w:rPr>
          <w:b/>
        </w:rPr>
        <w:t>Constraints:</w:t>
      </w:r>
      <w:r>
        <w:t xml:space="preserve"> Assignment 1 due 11 October (Week 4); Harvard citation style; Turnitin similarity screening; generative AI must not be used to produce submitted materials.</w:t>
      </w:r>
    </w:p>
    <w:p w14:paraId="1C4B28CA" w14:textId="727E2A33" w:rsidR="00562299" w:rsidRDefault="00000000">
      <w:pPr>
        <w:spacing w:after="219"/>
        <w:ind w:left="-15" w:right="12" w:firstLine="0"/>
      </w:pPr>
      <w:r>
        <w:rPr>
          <w:b/>
        </w:rPr>
        <w:t>Assumptions:</w:t>
      </w:r>
      <w:r>
        <w:t xml:space="preserve"> A suitable </w:t>
      </w:r>
      <w:r w:rsidR="00F04C0D">
        <w:t>public-labeled</w:t>
      </w:r>
      <w:r>
        <w:t xml:space="preserve"> dataset is lawfully available; team members have or can acquire the required ML and web-development skills; weekly meetings are held and </w:t>
      </w:r>
      <w:r w:rsidR="00F04C0D">
        <w:t>noted (</w:t>
      </w:r>
      <w:proofErr w:type="spellStart"/>
      <w:r w:rsidR="00F04C0D">
        <w:t>minuted</w:t>
      </w:r>
      <w:proofErr w:type="spellEnd"/>
      <w:r w:rsidR="00F04C0D">
        <w:t>)</w:t>
      </w:r>
      <w:r>
        <w:t>.</w:t>
      </w:r>
    </w:p>
    <w:p w14:paraId="0A6897A4" w14:textId="77777777" w:rsidR="00562299" w:rsidRDefault="00000000">
      <w:pPr>
        <w:pStyle w:val="Heading1"/>
        <w:spacing w:after="0"/>
        <w:ind w:left="215" w:hanging="230"/>
      </w:pPr>
      <w:r>
        <w:t>Work Breakdown Structure (WBS)</w:t>
      </w:r>
    </w:p>
    <w:tbl>
      <w:tblPr>
        <w:tblStyle w:val="TableGrid0"/>
        <w:tblW w:w="8957" w:type="dxa"/>
        <w:tblLook w:val="04A0" w:firstRow="1" w:lastRow="0" w:firstColumn="1" w:lastColumn="0" w:noHBand="0" w:noVBand="1"/>
      </w:tblPr>
      <w:tblGrid>
        <w:gridCol w:w="1474"/>
        <w:gridCol w:w="7483"/>
      </w:tblGrid>
      <w:tr w:rsidR="00562299" w14:paraId="1ED6DD8A" w14:textId="77777777" w:rsidTr="004917D7">
        <w:trPr>
          <w:trHeight w:val="310"/>
        </w:trPr>
        <w:tc>
          <w:tcPr>
            <w:tcW w:w="1474" w:type="dxa"/>
            <w:shd w:val="clear" w:color="auto" w:fill="D9D9D9" w:themeFill="background1" w:themeFillShade="D9"/>
          </w:tcPr>
          <w:p w14:paraId="698E2247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WBS ID</w:t>
            </w:r>
          </w:p>
        </w:tc>
        <w:tc>
          <w:tcPr>
            <w:tcW w:w="7483" w:type="dxa"/>
            <w:shd w:val="clear" w:color="auto" w:fill="D9D9D9" w:themeFill="background1" w:themeFillShade="D9"/>
          </w:tcPr>
          <w:p w14:paraId="0CC5E460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Work Package</w:t>
            </w:r>
          </w:p>
        </w:tc>
      </w:tr>
      <w:tr w:rsidR="00562299" w14:paraId="03AA8CB0" w14:textId="77777777" w:rsidTr="004917D7">
        <w:trPr>
          <w:trHeight w:val="310"/>
        </w:trPr>
        <w:tc>
          <w:tcPr>
            <w:tcW w:w="1474" w:type="dxa"/>
          </w:tcPr>
          <w:p w14:paraId="33FDC67C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>1.0</w:t>
            </w:r>
          </w:p>
        </w:tc>
        <w:tc>
          <w:tcPr>
            <w:tcW w:w="7483" w:type="dxa"/>
          </w:tcPr>
          <w:p w14:paraId="29B4443C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>Project Management &amp; Planning</w:t>
            </w:r>
          </w:p>
        </w:tc>
      </w:tr>
      <w:tr w:rsidR="00562299" w14:paraId="0F1EB0A0" w14:textId="77777777" w:rsidTr="004917D7">
        <w:trPr>
          <w:trHeight w:val="310"/>
        </w:trPr>
        <w:tc>
          <w:tcPr>
            <w:tcW w:w="1474" w:type="dxa"/>
          </w:tcPr>
          <w:p w14:paraId="40E3FC14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>1.1</w:t>
            </w:r>
          </w:p>
        </w:tc>
        <w:tc>
          <w:tcPr>
            <w:tcW w:w="7483" w:type="dxa"/>
          </w:tcPr>
          <w:p w14:paraId="054A5154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 xml:space="preserve">              Confirm topic and problem statement</w:t>
            </w:r>
          </w:p>
        </w:tc>
      </w:tr>
      <w:tr w:rsidR="00562299" w14:paraId="43C09D53" w14:textId="77777777" w:rsidTr="004917D7">
        <w:trPr>
          <w:trHeight w:val="310"/>
        </w:trPr>
        <w:tc>
          <w:tcPr>
            <w:tcW w:w="1474" w:type="dxa"/>
          </w:tcPr>
          <w:p w14:paraId="276AAAF1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>1.2</w:t>
            </w:r>
          </w:p>
        </w:tc>
        <w:tc>
          <w:tcPr>
            <w:tcW w:w="7483" w:type="dxa"/>
          </w:tcPr>
          <w:p w14:paraId="422C9799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 xml:space="preserve">              Define scope, objectives, and acceptance criteria</w:t>
            </w:r>
          </w:p>
        </w:tc>
      </w:tr>
      <w:tr w:rsidR="00562299" w14:paraId="369379EC" w14:textId="77777777" w:rsidTr="004917D7">
        <w:trPr>
          <w:trHeight w:val="310"/>
        </w:trPr>
        <w:tc>
          <w:tcPr>
            <w:tcW w:w="1474" w:type="dxa"/>
          </w:tcPr>
          <w:p w14:paraId="4F6063B3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>1.3</w:t>
            </w:r>
          </w:p>
        </w:tc>
        <w:tc>
          <w:tcPr>
            <w:tcW w:w="7483" w:type="dxa"/>
          </w:tcPr>
          <w:p w14:paraId="3FDDAF1B" w14:textId="77777777" w:rsidR="00562299" w:rsidRPr="004917D7" w:rsidRDefault="00000000">
            <w:pPr>
              <w:spacing w:after="0" w:line="259" w:lineRule="auto"/>
              <w:ind w:left="0" w:firstLine="0"/>
              <w:rPr>
                <w:bCs/>
              </w:rPr>
            </w:pPr>
            <w:r w:rsidRPr="004917D7">
              <w:rPr>
                <w:bCs/>
                <w:sz w:val="16"/>
              </w:rPr>
              <w:t xml:space="preserve">              Develop WBS and WBS dictionary</w:t>
            </w:r>
          </w:p>
        </w:tc>
      </w:tr>
      <w:tr w:rsidR="00562299" w14:paraId="0E339A4B" w14:textId="77777777" w:rsidTr="004917D7">
        <w:trPr>
          <w:trHeight w:val="310"/>
        </w:trPr>
        <w:tc>
          <w:tcPr>
            <w:tcW w:w="1474" w:type="dxa"/>
          </w:tcPr>
          <w:p w14:paraId="52B927C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1.4</w:t>
            </w:r>
          </w:p>
        </w:tc>
        <w:tc>
          <w:tcPr>
            <w:tcW w:w="7483" w:type="dxa"/>
          </w:tcPr>
          <w:p w14:paraId="2437DD5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Build Gantt chart / development schedule</w:t>
            </w:r>
          </w:p>
        </w:tc>
      </w:tr>
      <w:tr w:rsidR="00562299" w14:paraId="74DF7328" w14:textId="77777777" w:rsidTr="004917D7">
        <w:trPr>
          <w:trHeight w:val="310"/>
        </w:trPr>
        <w:tc>
          <w:tcPr>
            <w:tcW w:w="1474" w:type="dxa"/>
          </w:tcPr>
          <w:p w14:paraId="6CB2E57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1.5</w:t>
            </w:r>
          </w:p>
        </w:tc>
        <w:tc>
          <w:tcPr>
            <w:tcW w:w="7483" w:type="dxa"/>
          </w:tcPr>
          <w:p w14:paraId="261B001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Create risk register and mitigation plan</w:t>
            </w:r>
          </w:p>
        </w:tc>
      </w:tr>
      <w:tr w:rsidR="00562299" w14:paraId="6A4F71C1" w14:textId="77777777" w:rsidTr="004917D7">
        <w:trPr>
          <w:trHeight w:val="310"/>
        </w:trPr>
        <w:tc>
          <w:tcPr>
            <w:tcW w:w="1474" w:type="dxa"/>
          </w:tcPr>
          <w:p w14:paraId="3B51A89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1.6</w:t>
            </w:r>
          </w:p>
        </w:tc>
        <w:tc>
          <w:tcPr>
            <w:tcW w:w="7483" w:type="dxa"/>
          </w:tcPr>
          <w:p w14:paraId="46BD616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Define monitor/control and closure plans</w:t>
            </w:r>
          </w:p>
        </w:tc>
      </w:tr>
      <w:tr w:rsidR="00562299" w14:paraId="00EC1830" w14:textId="77777777" w:rsidTr="004917D7">
        <w:trPr>
          <w:trHeight w:val="310"/>
        </w:trPr>
        <w:tc>
          <w:tcPr>
            <w:tcW w:w="1474" w:type="dxa"/>
          </w:tcPr>
          <w:p w14:paraId="04CBED2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1.7</w:t>
            </w:r>
          </w:p>
        </w:tc>
        <w:tc>
          <w:tcPr>
            <w:tcW w:w="7483" w:type="dxa"/>
          </w:tcPr>
          <w:p w14:paraId="1E56BF0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Set up repository and environment</w:t>
            </w:r>
          </w:p>
        </w:tc>
      </w:tr>
      <w:tr w:rsidR="00562299" w14:paraId="4EA0F5C3" w14:textId="77777777" w:rsidTr="004917D7">
        <w:trPr>
          <w:trHeight w:val="310"/>
        </w:trPr>
        <w:tc>
          <w:tcPr>
            <w:tcW w:w="1474" w:type="dxa"/>
          </w:tcPr>
          <w:p w14:paraId="7C68A15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2.0</w:t>
            </w:r>
          </w:p>
        </w:tc>
        <w:tc>
          <w:tcPr>
            <w:tcW w:w="7483" w:type="dxa"/>
          </w:tcPr>
          <w:p w14:paraId="5502270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Data Acquisition &amp; Preparation</w:t>
            </w:r>
          </w:p>
        </w:tc>
      </w:tr>
      <w:tr w:rsidR="00562299" w14:paraId="1D430C8C" w14:textId="77777777" w:rsidTr="004917D7">
        <w:trPr>
          <w:trHeight w:val="310"/>
        </w:trPr>
        <w:tc>
          <w:tcPr>
            <w:tcW w:w="1474" w:type="dxa"/>
          </w:tcPr>
          <w:p w14:paraId="1001241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2.1</w:t>
            </w:r>
          </w:p>
        </w:tc>
        <w:tc>
          <w:tcPr>
            <w:tcW w:w="7483" w:type="dxa"/>
          </w:tcPr>
          <w:p w14:paraId="16D24F9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Identify and evaluate candidate datasets</w:t>
            </w:r>
          </w:p>
        </w:tc>
      </w:tr>
      <w:tr w:rsidR="00562299" w14:paraId="768E3199" w14:textId="77777777" w:rsidTr="004917D7">
        <w:trPr>
          <w:trHeight w:val="310"/>
        </w:trPr>
        <w:tc>
          <w:tcPr>
            <w:tcW w:w="1474" w:type="dxa"/>
          </w:tcPr>
          <w:p w14:paraId="30452A6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2.2</w:t>
            </w:r>
          </w:p>
        </w:tc>
        <w:tc>
          <w:tcPr>
            <w:tcW w:w="7483" w:type="dxa"/>
          </w:tcPr>
          <w:p w14:paraId="68789F8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Select dataset and document provenance</w:t>
            </w:r>
          </w:p>
        </w:tc>
      </w:tr>
      <w:tr w:rsidR="00562299" w14:paraId="28498A95" w14:textId="77777777" w:rsidTr="004917D7">
        <w:trPr>
          <w:trHeight w:val="310"/>
        </w:trPr>
        <w:tc>
          <w:tcPr>
            <w:tcW w:w="1474" w:type="dxa"/>
          </w:tcPr>
          <w:p w14:paraId="4811B61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2.3</w:t>
            </w:r>
          </w:p>
        </w:tc>
        <w:tc>
          <w:tcPr>
            <w:tcW w:w="7483" w:type="dxa"/>
          </w:tcPr>
          <w:p w14:paraId="6A826AD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Exploratory data analysis</w:t>
            </w:r>
          </w:p>
        </w:tc>
      </w:tr>
      <w:tr w:rsidR="00562299" w14:paraId="476505FB" w14:textId="77777777" w:rsidTr="004917D7">
        <w:trPr>
          <w:trHeight w:val="310"/>
        </w:trPr>
        <w:tc>
          <w:tcPr>
            <w:tcW w:w="1474" w:type="dxa"/>
          </w:tcPr>
          <w:p w14:paraId="28562CC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2.4</w:t>
            </w:r>
          </w:p>
        </w:tc>
        <w:tc>
          <w:tcPr>
            <w:tcW w:w="7483" w:type="dxa"/>
          </w:tcPr>
          <w:p w14:paraId="0CFFAB8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Clean, deduplicate, and normalize data</w:t>
            </w:r>
          </w:p>
        </w:tc>
      </w:tr>
      <w:tr w:rsidR="00562299" w14:paraId="7ECF4791" w14:textId="77777777" w:rsidTr="004917D7">
        <w:trPr>
          <w:trHeight w:val="310"/>
        </w:trPr>
        <w:tc>
          <w:tcPr>
            <w:tcW w:w="1474" w:type="dxa"/>
          </w:tcPr>
          <w:p w14:paraId="09A34C2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2.5</w:t>
            </w:r>
          </w:p>
        </w:tc>
        <w:tc>
          <w:tcPr>
            <w:tcW w:w="7483" w:type="dxa"/>
          </w:tcPr>
          <w:p w14:paraId="58ACF8B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Encode labels and split train/validation/test</w:t>
            </w:r>
          </w:p>
        </w:tc>
      </w:tr>
      <w:tr w:rsidR="00562299" w14:paraId="3A794A5C" w14:textId="77777777" w:rsidTr="004917D7">
        <w:trPr>
          <w:trHeight w:val="310"/>
        </w:trPr>
        <w:tc>
          <w:tcPr>
            <w:tcW w:w="1474" w:type="dxa"/>
          </w:tcPr>
          <w:p w14:paraId="70F98ED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3.0</w:t>
            </w:r>
          </w:p>
        </w:tc>
        <w:tc>
          <w:tcPr>
            <w:tcW w:w="7483" w:type="dxa"/>
          </w:tcPr>
          <w:p w14:paraId="30EACAF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Feature Engineering &amp; Modeling</w:t>
            </w:r>
          </w:p>
        </w:tc>
      </w:tr>
      <w:tr w:rsidR="00562299" w14:paraId="4C78A6A6" w14:textId="77777777" w:rsidTr="004917D7">
        <w:trPr>
          <w:trHeight w:val="310"/>
        </w:trPr>
        <w:tc>
          <w:tcPr>
            <w:tcW w:w="1474" w:type="dxa"/>
          </w:tcPr>
          <w:p w14:paraId="5A26831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3.1</w:t>
            </w:r>
          </w:p>
        </w:tc>
        <w:tc>
          <w:tcPr>
            <w:tcW w:w="7483" w:type="dxa"/>
          </w:tcPr>
          <w:p w14:paraId="127FD0C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Extract text/file features</w:t>
            </w:r>
          </w:p>
        </w:tc>
      </w:tr>
      <w:tr w:rsidR="00562299" w14:paraId="7FD6F3BE" w14:textId="77777777" w:rsidTr="004917D7">
        <w:trPr>
          <w:trHeight w:val="310"/>
        </w:trPr>
        <w:tc>
          <w:tcPr>
            <w:tcW w:w="1474" w:type="dxa"/>
          </w:tcPr>
          <w:p w14:paraId="4B9E180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3.2</w:t>
            </w:r>
          </w:p>
        </w:tc>
        <w:tc>
          <w:tcPr>
            <w:tcW w:w="7483" w:type="dxa"/>
          </w:tcPr>
          <w:p w14:paraId="0B0CA9B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Fit vectorizer on training data</w:t>
            </w:r>
          </w:p>
        </w:tc>
      </w:tr>
      <w:tr w:rsidR="00562299" w14:paraId="4F7A1380" w14:textId="77777777" w:rsidTr="004917D7">
        <w:trPr>
          <w:trHeight w:val="310"/>
        </w:trPr>
        <w:tc>
          <w:tcPr>
            <w:tcW w:w="1474" w:type="dxa"/>
          </w:tcPr>
          <w:p w14:paraId="7451B74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3.3</w:t>
            </w:r>
          </w:p>
        </w:tc>
        <w:tc>
          <w:tcPr>
            <w:tcW w:w="7483" w:type="dxa"/>
          </w:tcPr>
          <w:p w14:paraId="7DF2322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Train baseline model</w:t>
            </w:r>
          </w:p>
        </w:tc>
      </w:tr>
      <w:tr w:rsidR="00562299" w14:paraId="41AB22ED" w14:textId="77777777" w:rsidTr="004917D7">
        <w:trPr>
          <w:trHeight w:val="310"/>
        </w:trPr>
        <w:tc>
          <w:tcPr>
            <w:tcW w:w="1474" w:type="dxa"/>
          </w:tcPr>
          <w:p w14:paraId="194AE48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3.4</w:t>
            </w:r>
          </w:p>
        </w:tc>
        <w:tc>
          <w:tcPr>
            <w:tcW w:w="7483" w:type="dxa"/>
          </w:tcPr>
          <w:p w14:paraId="692EC0E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Train and tune candidate models</w:t>
            </w:r>
          </w:p>
        </w:tc>
      </w:tr>
      <w:tr w:rsidR="00562299" w14:paraId="5A1BCA05" w14:textId="77777777" w:rsidTr="004917D7">
        <w:trPr>
          <w:trHeight w:val="310"/>
        </w:trPr>
        <w:tc>
          <w:tcPr>
            <w:tcW w:w="1474" w:type="dxa"/>
          </w:tcPr>
          <w:p w14:paraId="5D67C31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3.5</w:t>
            </w:r>
          </w:p>
        </w:tc>
        <w:tc>
          <w:tcPr>
            <w:tcW w:w="7483" w:type="dxa"/>
          </w:tcPr>
          <w:p w14:paraId="70B4909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Select best model</w:t>
            </w:r>
          </w:p>
        </w:tc>
      </w:tr>
      <w:tr w:rsidR="00562299" w14:paraId="76A7432E" w14:textId="77777777" w:rsidTr="004917D7">
        <w:trPr>
          <w:trHeight w:val="310"/>
        </w:trPr>
        <w:tc>
          <w:tcPr>
            <w:tcW w:w="1474" w:type="dxa"/>
          </w:tcPr>
          <w:p w14:paraId="772201A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3.6</w:t>
            </w:r>
          </w:p>
        </w:tc>
        <w:tc>
          <w:tcPr>
            <w:tcW w:w="7483" w:type="dxa"/>
          </w:tcPr>
          <w:p w14:paraId="6EA6235B" w14:textId="265CC20C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</w:t>
            </w:r>
            <w:r w:rsidR="00F04C0D">
              <w:rPr>
                <w:sz w:val="16"/>
              </w:rPr>
              <w:t>Evaluation</w:t>
            </w:r>
            <w:r>
              <w:rPr>
                <w:sz w:val="16"/>
              </w:rPr>
              <w:t xml:space="preserve"> on test set</w:t>
            </w:r>
          </w:p>
        </w:tc>
      </w:tr>
      <w:tr w:rsidR="00562299" w14:paraId="65A82237" w14:textId="77777777" w:rsidTr="004917D7">
        <w:trPr>
          <w:trHeight w:val="310"/>
        </w:trPr>
        <w:tc>
          <w:tcPr>
            <w:tcW w:w="1474" w:type="dxa"/>
          </w:tcPr>
          <w:p w14:paraId="09C935EC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3.7</w:t>
            </w:r>
          </w:p>
        </w:tc>
        <w:tc>
          <w:tcPr>
            <w:tcW w:w="7483" w:type="dxa"/>
          </w:tcPr>
          <w:p w14:paraId="07265C1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Serialize model and vectorizer</w:t>
            </w:r>
          </w:p>
        </w:tc>
      </w:tr>
      <w:tr w:rsidR="00562299" w14:paraId="3E60337E" w14:textId="77777777" w:rsidTr="004917D7">
        <w:trPr>
          <w:trHeight w:val="310"/>
        </w:trPr>
        <w:tc>
          <w:tcPr>
            <w:tcW w:w="1474" w:type="dxa"/>
          </w:tcPr>
          <w:p w14:paraId="7E3590D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4.0</w:t>
            </w:r>
          </w:p>
        </w:tc>
        <w:tc>
          <w:tcPr>
            <w:tcW w:w="7483" w:type="dxa"/>
          </w:tcPr>
          <w:p w14:paraId="6802616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Visualization</w:t>
            </w:r>
          </w:p>
        </w:tc>
      </w:tr>
      <w:tr w:rsidR="00562299" w14:paraId="3888BFB0" w14:textId="77777777" w:rsidTr="004917D7">
        <w:trPr>
          <w:trHeight w:val="310"/>
        </w:trPr>
        <w:tc>
          <w:tcPr>
            <w:tcW w:w="1474" w:type="dxa"/>
          </w:tcPr>
          <w:p w14:paraId="0BA438A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4.1</w:t>
            </w:r>
          </w:p>
        </w:tc>
        <w:tc>
          <w:tcPr>
            <w:tcW w:w="7483" w:type="dxa"/>
          </w:tcPr>
          <w:p w14:paraId="361E03E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Dataset visualizations</w:t>
            </w:r>
          </w:p>
        </w:tc>
      </w:tr>
      <w:tr w:rsidR="00562299" w14:paraId="4BEE29F2" w14:textId="77777777" w:rsidTr="004917D7">
        <w:trPr>
          <w:trHeight w:val="310"/>
        </w:trPr>
        <w:tc>
          <w:tcPr>
            <w:tcW w:w="1474" w:type="dxa"/>
          </w:tcPr>
          <w:p w14:paraId="712E85B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4.2</w:t>
            </w:r>
          </w:p>
        </w:tc>
        <w:tc>
          <w:tcPr>
            <w:tcW w:w="7483" w:type="dxa"/>
          </w:tcPr>
          <w:p w14:paraId="20CBF7C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Model-performance visualizations</w:t>
            </w:r>
          </w:p>
        </w:tc>
      </w:tr>
      <w:tr w:rsidR="00562299" w14:paraId="62775E75" w14:textId="77777777" w:rsidTr="004917D7">
        <w:trPr>
          <w:trHeight w:val="310"/>
        </w:trPr>
        <w:tc>
          <w:tcPr>
            <w:tcW w:w="1474" w:type="dxa"/>
          </w:tcPr>
          <w:p w14:paraId="0ACC04C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5.0</w:t>
            </w:r>
          </w:p>
        </w:tc>
        <w:tc>
          <w:tcPr>
            <w:tcW w:w="7483" w:type="dxa"/>
          </w:tcPr>
          <w:p w14:paraId="4FE0144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Design &amp; Prototype</w:t>
            </w:r>
          </w:p>
        </w:tc>
      </w:tr>
      <w:tr w:rsidR="00562299" w14:paraId="31374C28" w14:textId="77777777" w:rsidTr="004917D7">
        <w:trPr>
          <w:trHeight w:val="310"/>
        </w:trPr>
        <w:tc>
          <w:tcPr>
            <w:tcW w:w="1474" w:type="dxa"/>
          </w:tcPr>
          <w:p w14:paraId="186F86D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5.1</w:t>
            </w:r>
          </w:p>
        </w:tc>
        <w:tc>
          <w:tcPr>
            <w:tcW w:w="7483" w:type="dxa"/>
          </w:tcPr>
          <w:p w14:paraId="0994EC3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Design UI/UX wireframes</w:t>
            </w:r>
          </w:p>
        </w:tc>
      </w:tr>
      <w:tr w:rsidR="00562299" w14:paraId="40909458" w14:textId="77777777" w:rsidTr="004917D7">
        <w:trPr>
          <w:trHeight w:val="310"/>
        </w:trPr>
        <w:tc>
          <w:tcPr>
            <w:tcW w:w="1474" w:type="dxa"/>
          </w:tcPr>
          <w:p w14:paraId="3171614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5.2</w:t>
            </w:r>
          </w:p>
        </w:tc>
        <w:tc>
          <w:tcPr>
            <w:tcW w:w="7483" w:type="dxa"/>
          </w:tcPr>
          <w:p w14:paraId="65AD332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Document usability principles</w:t>
            </w:r>
          </w:p>
        </w:tc>
      </w:tr>
      <w:tr w:rsidR="00562299" w14:paraId="0E8FCFD1" w14:textId="77777777" w:rsidTr="004917D7">
        <w:trPr>
          <w:trHeight w:val="310"/>
        </w:trPr>
        <w:tc>
          <w:tcPr>
            <w:tcW w:w="1474" w:type="dxa"/>
          </w:tcPr>
          <w:p w14:paraId="0597D5C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5.3</w:t>
            </w:r>
          </w:p>
        </w:tc>
        <w:tc>
          <w:tcPr>
            <w:tcW w:w="7483" w:type="dxa"/>
          </w:tcPr>
          <w:p w14:paraId="2CF0022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Team review of prototype</w:t>
            </w:r>
          </w:p>
        </w:tc>
      </w:tr>
      <w:tr w:rsidR="00562299" w14:paraId="721335B9" w14:textId="77777777" w:rsidTr="004917D7">
        <w:trPr>
          <w:trHeight w:val="310"/>
        </w:trPr>
        <w:tc>
          <w:tcPr>
            <w:tcW w:w="1474" w:type="dxa"/>
          </w:tcPr>
          <w:p w14:paraId="3E242E2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6.0</w:t>
            </w:r>
          </w:p>
        </w:tc>
        <w:tc>
          <w:tcPr>
            <w:tcW w:w="7483" w:type="dxa"/>
          </w:tcPr>
          <w:p w14:paraId="0D0ACAD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Web Application</w:t>
            </w:r>
          </w:p>
        </w:tc>
      </w:tr>
      <w:tr w:rsidR="00562299" w14:paraId="24220245" w14:textId="77777777" w:rsidTr="004917D7">
        <w:trPr>
          <w:trHeight w:val="310"/>
        </w:trPr>
        <w:tc>
          <w:tcPr>
            <w:tcW w:w="1474" w:type="dxa"/>
          </w:tcPr>
          <w:p w14:paraId="1CDECF0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6.1</w:t>
            </w:r>
          </w:p>
        </w:tc>
        <w:tc>
          <w:tcPr>
            <w:tcW w:w="7483" w:type="dxa"/>
          </w:tcPr>
          <w:p w14:paraId="2AB95C9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Build front-end</w:t>
            </w:r>
          </w:p>
        </w:tc>
      </w:tr>
      <w:tr w:rsidR="00562299" w14:paraId="417B17B2" w14:textId="77777777" w:rsidTr="004917D7">
        <w:trPr>
          <w:trHeight w:val="310"/>
        </w:trPr>
        <w:tc>
          <w:tcPr>
            <w:tcW w:w="1474" w:type="dxa"/>
          </w:tcPr>
          <w:p w14:paraId="47BDDCB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6.2</w:t>
            </w:r>
          </w:p>
        </w:tc>
        <w:tc>
          <w:tcPr>
            <w:tcW w:w="7483" w:type="dxa"/>
          </w:tcPr>
          <w:p w14:paraId="59CA506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Build back-end / model serving</w:t>
            </w:r>
          </w:p>
        </w:tc>
      </w:tr>
      <w:tr w:rsidR="00562299" w14:paraId="5EE16878" w14:textId="77777777" w:rsidTr="004917D7">
        <w:trPr>
          <w:trHeight w:val="310"/>
        </w:trPr>
        <w:tc>
          <w:tcPr>
            <w:tcW w:w="1474" w:type="dxa"/>
          </w:tcPr>
          <w:p w14:paraId="2A48DBC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6.3</w:t>
            </w:r>
          </w:p>
        </w:tc>
        <w:tc>
          <w:tcPr>
            <w:tcW w:w="7483" w:type="dxa"/>
          </w:tcPr>
          <w:p w14:paraId="48256D5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Integrate visualizations</w:t>
            </w:r>
          </w:p>
        </w:tc>
      </w:tr>
      <w:tr w:rsidR="00562299" w14:paraId="10C1988B" w14:textId="77777777" w:rsidTr="004917D7">
        <w:trPr>
          <w:trHeight w:val="310"/>
        </w:trPr>
        <w:tc>
          <w:tcPr>
            <w:tcW w:w="1474" w:type="dxa"/>
          </w:tcPr>
          <w:p w14:paraId="08719BB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6.4</w:t>
            </w:r>
          </w:p>
        </w:tc>
        <w:tc>
          <w:tcPr>
            <w:tcW w:w="7483" w:type="dxa"/>
          </w:tcPr>
          <w:p w14:paraId="096F5FF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Test application</w:t>
            </w:r>
          </w:p>
        </w:tc>
      </w:tr>
      <w:tr w:rsidR="00562299" w14:paraId="4D6A35EB" w14:textId="77777777" w:rsidTr="004917D7">
        <w:trPr>
          <w:trHeight w:val="310"/>
        </w:trPr>
        <w:tc>
          <w:tcPr>
            <w:tcW w:w="1474" w:type="dxa"/>
          </w:tcPr>
          <w:p w14:paraId="6E05D21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7.0</w:t>
            </w:r>
          </w:p>
        </w:tc>
        <w:tc>
          <w:tcPr>
            <w:tcW w:w="7483" w:type="dxa"/>
          </w:tcPr>
          <w:p w14:paraId="705A25D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Documentation &amp; Closure</w:t>
            </w:r>
          </w:p>
        </w:tc>
      </w:tr>
      <w:tr w:rsidR="00562299" w14:paraId="04D933ED" w14:textId="77777777" w:rsidTr="004917D7">
        <w:trPr>
          <w:trHeight w:val="310"/>
        </w:trPr>
        <w:tc>
          <w:tcPr>
            <w:tcW w:w="1474" w:type="dxa"/>
          </w:tcPr>
          <w:p w14:paraId="7EA3549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7.1</w:t>
            </w:r>
          </w:p>
        </w:tc>
        <w:tc>
          <w:tcPr>
            <w:tcW w:w="7483" w:type="dxa"/>
          </w:tcPr>
          <w:p w14:paraId="5AF1AF2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Write report</w:t>
            </w:r>
          </w:p>
        </w:tc>
      </w:tr>
      <w:tr w:rsidR="00562299" w14:paraId="3503B669" w14:textId="77777777" w:rsidTr="004917D7">
        <w:trPr>
          <w:trHeight w:val="310"/>
        </w:trPr>
        <w:tc>
          <w:tcPr>
            <w:tcW w:w="1474" w:type="dxa"/>
          </w:tcPr>
          <w:p w14:paraId="1BA9CCE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7.2</w:t>
            </w:r>
          </w:p>
        </w:tc>
        <w:tc>
          <w:tcPr>
            <w:tcW w:w="7483" w:type="dxa"/>
          </w:tcPr>
          <w:p w14:paraId="5C25E65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Maintain weekly meeting minutes</w:t>
            </w:r>
          </w:p>
        </w:tc>
      </w:tr>
      <w:tr w:rsidR="00562299" w14:paraId="00AB423B" w14:textId="77777777" w:rsidTr="004917D7">
        <w:trPr>
          <w:trHeight w:val="310"/>
        </w:trPr>
        <w:tc>
          <w:tcPr>
            <w:tcW w:w="1474" w:type="dxa"/>
          </w:tcPr>
          <w:p w14:paraId="6A79A33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7.3</w:t>
            </w:r>
          </w:p>
        </w:tc>
        <w:tc>
          <w:tcPr>
            <w:tcW w:w="7483" w:type="dxa"/>
          </w:tcPr>
          <w:p w14:paraId="5776B93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Complete contribution form</w:t>
            </w:r>
          </w:p>
        </w:tc>
      </w:tr>
      <w:tr w:rsidR="00562299" w14:paraId="480225B9" w14:textId="77777777" w:rsidTr="004917D7">
        <w:trPr>
          <w:trHeight w:val="310"/>
        </w:trPr>
        <w:tc>
          <w:tcPr>
            <w:tcW w:w="1474" w:type="dxa"/>
          </w:tcPr>
          <w:p w14:paraId="4518721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7.4</w:t>
            </w:r>
          </w:p>
        </w:tc>
        <w:tc>
          <w:tcPr>
            <w:tcW w:w="7483" w:type="dxa"/>
          </w:tcPr>
          <w:p w14:paraId="55DE30C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              Final review and submission</w:t>
            </w:r>
          </w:p>
        </w:tc>
      </w:tr>
    </w:tbl>
    <w:p w14:paraId="34EE43F9" w14:textId="77777777" w:rsidR="00D02949" w:rsidRDefault="00D02949" w:rsidP="00D02949">
      <w:pPr>
        <w:pStyle w:val="Heading1"/>
        <w:numPr>
          <w:ilvl w:val="0"/>
          <w:numId w:val="0"/>
        </w:numPr>
        <w:spacing w:after="0"/>
        <w:ind w:left="215"/>
      </w:pPr>
    </w:p>
    <w:p w14:paraId="156E0579" w14:textId="5857A1FD" w:rsidR="00562299" w:rsidRDefault="00000000">
      <w:pPr>
        <w:pStyle w:val="Heading1"/>
        <w:spacing w:after="0"/>
        <w:ind w:left="215" w:hanging="230"/>
      </w:pPr>
      <w:r>
        <w:t>WBS Dictionary</w:t>
      </w:r>
    </w:p>
    <w:tbl>
      <w:tblPr>
        <w:tblStyle w:val="TableGrid0"/>
        <w:tblW w:w="8957" w:type="dxa"/>
        <w:tblLook w:val="04A0" w:firstRow="1" w:lastRow="0" w:firstColumn="1" w:lastColumn="0" w:noHBand="0" w:noVBand="1"/>
      </w:tblPr>
      <w:tblGrid>
        <w:gridCol w:w="793"/>
        <w:gridCol w:w="1701"/>
        <w:gridCol w:w="3571"/>
        <w:gridCol w:w="1531"/>
        <w:gridCol w:w="1361"/>
      </w:tblGrid>
      <w:tr w:rsidR="00562299" w14:paraId="13600BEF" w14:textId="77777777" w:rsidTr="004917D7">
        <w:trPr>
          <w:trHeight w:val="520"/>
        </w:trPr>
        <w:tc>
          <w:tcPr>
            <w:tcW w:w="793" w:type="dxa"/>
            <w:shd w:val="clear" w:color="auto" w:fill="D9D9D9" w:themeFill="background1" w:themeFillShade="D9"/>
          </w:tcPr>
          <w:p w14:paraId="38D4AF93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WBS 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2607238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Work Package</w:t>
            </w:r>
          </w:p>
        </w:tc>
        <w:tc>
          <w:tcPr>
            <w:tcW w:w="3571" w:type="dxa"/>
            <w:shd w:val="clear" w:color="auto" w:fill="D9D9D9" w:themeFill="background1" w:themeFillShade="D9"/>
          </w:tcPr>
          <w:p w14:paraId="590AA3B0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Description</w:t>
            </w:r>
          </w:p>
        </w:tc>
        <w:tc>
          <w:tcPr>
            <w:tcW w:w="1531" w:type="dxa"/>
            <w:shd w:val="clear" w:color="auto" w:fill="D9D9D9" w:themeFill="background1" w:themeFillShade="D9"/>
          </w:tcPr>
          <w:p w14:paraId="08366C82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Key Deliverable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 w14:paraId="2AED7B57" w14:textId="77777777" w:rsidR="00562299" w:rsidRDefault="00000000" w:rsidP="004917D7">
            <w:pPr>
              <w:spacing w:after="5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Acceptance</w:t>
            </w:r>
          </w:p>
          <w:p w14:paraId="73A17059" w14:textId="77777777" w:rsidR="00562299" w:rsidRDefault="00000000" w:rsidP="004917D7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16"/>
              </w:rPr>
              <w:t>Criterion</w:t>
            </w:r>
          </w:p>
        </w:tc>
      </w:tr>
      <w:tr w:rsidR="00562299" w14:paraId="105EC1F4" w14:textId="77777777" w:rsidTr="004917D7">
        <w:trPr>
          <w:trHeight w:val="730"/>
        </w:trPr>
        <w:tc>
          <w:tcPr>
            <w:tcW w:w="793" w:type="dxa"/>
          </w:tcPr>
          <w:p w14:paraId="66B67E3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1.1</w:t>
            </w:r>
          </w:p>
        </w:tc>
        <w:tc>
          <w:tcPr>
            <w:tcW w:w="1701" w:type="dxa"/>
          </w:tcPr>
          <w:p w14:paraId="02147B7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Topic &amp; problem statement</w:t>
            </w:r>
          </w:p>
        </w:tc>
        <w:tc>
          <w:tcPr>
            <w:tcW w:w="3571" w:type="dxa"/>
          </w:tcPr>
          <w:p w14:paraId="66D05CC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Confirm spam/malware topic; state the cybersecurity problem and target users</w:t>
            </w:r>
          </w:p>
        </w:tc>
        <w:tc>
          <w:tcPr>
            <w:tcW w:w="1531" w:type="dxa"/>
          </w:tcPr>
          <w:p w14:paraId="6283A65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Problem statement</w:t>
            </w:r>
          </w:p>
        </w:tc>
        <w:tc>
          <w:tcPr>
            <w:tcW w:w="1361" w:type="dxa"/>
          </w:tcPr>
          <w:p w14:paraId="6F905D7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Clear, scoped statement approved by team</w:t>
            </w:r>
          </w:p>
        </w:tc>
      </w:tr>
      <w:tr w:rsidR="00562299" w14:paraId="1647BD35" w14:textId="77777777" w:rsidTr="004917D7">
        <w:trPr>
          <w:trHeight w:val="730"/>
        </w:trPr>
        <w:tc>
          <w:tcPr>
            <w:tcW w:w="793" w:type="dxa"/>
          </w:tcPr>
          <w:p w14:paraId="1E435CC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1.2</w:t>
            </w:r>
          </w:p>
        </w:tc>
        <w:tc>
          <w:tcPr>
            <w:tcW w:w="1701" w:type="dxa"/>
          </w:tcPr>
          <w:p w14:paraId="194AD51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Scope definition</w:t>
            </w:r>
          </w:p>
        </w:tc>
        <w:tc>
          <w:tcPr>
            <w:tcW w:w="3571" w:type="dxa"/>
          </w:tcPr>
          <w:p w14:paraId="66DCF5C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Define objectives, in/out-of-scope, acceptance criteria, constraints, assumptions</w:t>
            </w:r>
          </w:p>
        </w:tc>
        <w:tc>
          <w:tcPr>
            <w:tcW w:w="1531" w:type="dxa"/>
          </w:tcPr>
          <w:p w14:paraId="45CD656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Scope statement</w:t>
            </w:r>
          </w:p>
        </w:tc>
        <w:tc>
          <w:tcPr>
            <w:tcW w:w="1361" w:type="dxa"/>
          </w:tcPr>
          <w:p w14:paraId="73B8DEC9" w14:textId="77777777" w:rsidR="00562299" w:rsidRDefault="00000000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All scope elements documented</w:t>
            </w:r>
          </w:p>
        </w:tc>
      </w:tr>
      <w:tr w:rsidR="00562299" w14:paraId="084AB42E" w14:textId="77777777" w:rsidTr="004917D7">
        <w:trPr>
          <w:trHeight w:val="730"/>
        </w:trPr>
        <w:tc>
          <w:tcPr>
            <w:tcW w:w="793" w:type="dxa"/>
          </w:tcPr>
          <w:p w14:paraId="59325B3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1.3</w:t>
            </w:r>
          </w:p>
        </w:tc>
        <w:tc>
          <w:tcPr>
            <w:tcW w:w="1701" w:type="dxa"/>
          </w:tcPr>
          <w:p w14:paraId="7BE2395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WBS &amp; dictionary</w:t>
            </w:r>
          </w:p>
        </w:tc>
        <w:tc>
          <w:tcPr>
            <w:tcW w:w="3571" w:type="dxa"/>
          </w:tcPr>
          <w:p w14:paraId="30BE180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Decompose project into numbered work packages with definitions</w:t>
            </w:r>
          </w:p>
        </w:tc>
        <w:tc>
          <w:tcPr>
            <w:tcW w:w="1531" w:type="dxa"/>
          </w:tcPr>
          <w:p w14:paraId="07AC3CD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WBS + dictionary</w:t>
            </w:r>
          </w:p>
        </w:tc>
        <w:tc>
          <w:tcPr>
            <w:tcW w:w="1361" w:type="dxa"/>
          </w:tcPr>
          <w:p w14:paraId="75A64FA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Every package defined </w:t>
            </w:r>
            <w:proofErr w:type="gramStart"/>
            <w:r>
              <w:rPr>
                <w:sz w:val="16"/>
              </w:rPr>
              <w:t>with</w:t>
            </w:r>
            <w:proofErr w:type="gramEnd"/>
            <w:r>
              <w:rPr>
                <w:sz w:val="16"/>
              </w:rPr>
              <w:t xml:space="preserve"> a deliverable</w:t>
            </w:r>
          </w:p>
        </w:tc>
      </w:tr>
      <w:tr w:rsidR="00562299" w14:paraId="353C9631" w14:textId="77777777" w:rsidTr="004917D7">
        <w:trPr>
          <w:trHeight w:val="520"/>
        </w:trPr>
        <w:tc>
          <w:tcPr>
            <w:tcW w:w="793" w:type="dxa"/>
          </w:tcPr>
          <w:p w14:paraId="34EEFB9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1.4</w:t>
            </w:r>
          </w:p>
        </w:tc>
        <w:tc>
          <w:tcPr>
            <w:tcW w:w="1701" w:type="dxa"/>
          </w:tcPr>
          <w:p w14:paraId="4F36902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Schedule</w:t>
            </w:r>
          </w:p>
        </w:tc>
        <w:tc>
          <w:tcPr>
            <w:tcW w:w="3571" w:type="dxa"/>
          </w:tcPr>
          <w:p w14:paraId="7B44AF6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Sequence tasks with durations and dependencies</w:t>
            </w:r>
          </w:p>
        </w:tc>
        <w:tc>
          <w:tcPr>
            <w:tcW w:w="1531" w:type="dxa"/>
          </w:tcPr>
          <w:p w14:paraId="150B26E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Gantt chart</w:t>
            </w:r>
          </w:p>
        </w:tc>
        <w:tc>
          <w:tcPr>
            <w:tcW w:w="1361" w:type="dxa"/>
          </w:tcPr>
          <w:p w14:paraId="67E0C6E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Critical path identified</w:t>
            </w:r>
          </w:p>
        </w:tc>
      </w:tr>
      <w:tr w:rsidR="00562299" w14:paraId="056D4BD4" w14:textId="77777777" w:rsidTr="004917D7">
        <w:trPr>
          <w:trHeight w:val="520"/>
        </w:trPr>
        <w:tc>
          <w:tcPr>
            <w:tcW w:w="793" w:type="dxa"/>
          </w:tcPr>
          <w:p w14:paraId="705AA7B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1.5</w:t>
            </w:r>
          </w:p>
        </w:tc>
        <w:tc>
          <w:tcPr>
            <w:tcW w:w="1701" w:type="dxa"/>
          </w:tcPr>
          <w:p w14:paraId="60E045F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Risk management</w:t>
            </w:r>
          </w:p>
        </w:tc>
        <w:tc>
          <w:tcPr>
            <w:tcW w:w="3571" w:type="dxa"/>
          </w:tcPr>
          <w:p w14:paraId="16E8B03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Identify risks, likelihood, impact, mitigation</w:t>
            </w:r>
          </w:p>
        </w:tc>
        <w:tc>
          <w:tcPr>
            <w:tcW w:w="1531" w:type="dxa"/>
          </w:tcPr>
          <w:p w14:paraId="77BD944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Risk register</w:t>
            </w:r>
          </w:p>
        </w:tc>
        <w:tc>
          <w:tcPr>
            <w:tcW w:w="1361" w:type="dxa"/>
          </w:tcPr>
          <w:p w14:paraId="3EEF827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Key risks have mitigation owners</w:t>
            </w:r>
          </w:p>
        </w:tc>
      </w:tr>
      <w:tr w:rsidR="00562299" w14:paraId="28936A3B" w14:textId="77777777" w:rsidTr="004917D7">
        <w:trPr>
          <w:trHeight w:val="520"/>
        </w:trPr>
        <w:tc>
          <w:tcPr>
            <w:tcW w:w="793" w:type="dxa"/>
          </w:tcPr>
          <w:p w14:paraId="4D02BEC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1.6</w:t>
            </w:r>
          </w:p>
        </w:tc>
        <w:tc>
          <w:tcPr>
            <w:tcW w:w="1701" w:type="dxa"/>
          </w:tcPr>
          <w:p w14:paraId="7D5D01E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Monitor/control &amp; closure</w:t>
            </w:r>
          </w:p>
        </w:tc>
        <w:tc>
          <w:tcPr>
            <w:tcW w:w="3571" w:type="dxa"/>
          </w:tcPr>
          <w:p w14:paraId="741EC43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Define change-control and acceptance/closure criteria</w:t>
            </w:r>
          </w:p>
        </w:tc>
        <w:tc>
          <w:tcPr>
            <w:tcW w:w="1531" w:type="dxa"/>
          </w:tcPr>
          <w:p w14:paraId="5B59A4E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Control + closure plans</w:t>
            </w:r>
          </w:p>
        </w:tc>
        <w:tc>
          <w:tcPr>
            <w:tcW w:w="1361" w:type="dxa"/>
          </w:tcPr>
          <w:p w14:paraId="1917292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Processes documented</w:t>
            </w:r>
          </w:p>
        </w:tc>
      </w:tr>
      <w:tr w:rsidR="00562299" w14:paraId="0CA5C4C0" w14:textId="77777777" w:rsidTr="004917D7">
        <w:trPr>
          <w:trHeight w:val="520"/>
        </w:trPr>
        <w:tc>
          <w:tcPr>
            <w:tcW w:w="793" w:type="dxa"/>
          </w:tcPr>
          <w:p w14:paraId="3A5F2CD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1.7</w:t>
            </w:r>
          </w:p>
        </w:tc>
        <w:tc>
          <w:tcPr>
            <w:tcW w:w="1701" w:type="dxa"/>
          </w:tcPr>
          <w:p w14:paraId="7047A13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Environment setup</w:t>
            </w:r>
          </w:p>
        </w:tc>
        <w:tc>
          <w:tcPr>
            <w:tcW w:w="3571" w:type="dxa"/>
          </w:tcPr>
          <w:p w14:paraId="0700EA3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Create repo, folder structure, dependencies</w:t>
            </w:r>
          </w:p>
        </w:tc>
        <w:tc>
          <w:tcPr>
            <w:tcW w:w="1531" w:type="dxa"/>
          </w:tcPr>
          <w:p w14:paraId="4926FA9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Configured repo</w:t>
            </w:r>
          </w:p>
        </w:tc>
        <w:tc>
          <w:tcPr>
            <w:tcW w:w="1361" w:type="dxa"/>
          </w:tcPr>
          <w:p w14:paraId="7768DAF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Runs in a clean environment</w:t>
            </w:r>
          </w:p>
        </w:tc>
      </w:tr>
      <w:tr w:rsidR="00562299" w14:paraId="45D765E3" w14:textId="77777777" w:rsidTr="004917D7">
        <w:trPr>
          <w:trHeight w:val="520"/>
        </w:trPr>
        <w:tc>
          <w:tcPr>
            <w:tcW w:w="793" w:type="dxa"/>
          </w:tcPr>
          <w:p w14:paraId="4E79AD1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2.1</w:t>
            </w:r>
          </w:p>
        </w:tc>
        <w:tc>
          <w:tcPr>
            <w:tcW w:w="1701" w:type="dxa"/>
          </w:tcPr>
          <w:p w14:paraId="2CF19C0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Dataset search</w:t>
            </w:r>
          </w:p>
        </w:tc>
        <w:tc>
          <w:tcPr>
            <w:tcW w:w="3571" w:type="dxa"/>
          </w:tcPr>
          <w:p w14:paraId="4BFA8DA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Identify and compare candidate labeled datasets</w:t>
            </w:r>
          </w:p>
        </w:tc>
        <w:tc>
          <w:tcPr>
            <w:tcW w:w="1531" w:type="dxa"/>
          </w:tcPr>
          <w:p w14:paraId="66184D5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Candidate shortlist</w:t>
            </w:r>
          </w:p>
        </w:tc>
        <w:tc>
          <w:tcPr>
            <w:tcW w:w="1361" w:type="dxa"/>
          </w:tcPr>
          <w:p w14:paraId="4D5B625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16"/>
              </w:rPr>
              <w:t>≥</w:t>
            </w:r>
            <w:r>
              <w:rPr>
                <w:sz w:val="16"/>
              </w:rPr>
              <w:t>2 candidates assessed</w:t>
            </w:r>
          </w:p>
        </w:tc>
      </w:tr>
      <w:tr w:rsidR="00562299" w14:paraId="1F4A13F9" w14:textId="77777777" w:rsidTr="004917D7">
        <w:trPr>
          <w:trHeight w:val="520"/>
        </w:trPr>
        <w:tc>
          <w:tcPr>
            <w:tcW w:w="793" w:type="dxa"/>
          </w:tcPr>
          <w:p w14:paraId="736C929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2.2</w:t>
            </w:r>
          </w:p>
        </w:tc>
        <w:tc>
          <w:tcPr>
            <w:tcW w:w="1701" w:type="dxa"/>
          </w:tcPr>
          <w:p w14:paraId="2740EF5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Dataset selection</w:t>
            </w:r>
          </w:p>
        </w:tc>
        <w:tc>
          <w:tcPr>
            <w:tcW w:w="3571" w:type="dxa"/>
          </w:tcPr>
          <w:p w14:paraId="0129DA76" w14:textId="711998BA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Choose dataset; record source, size, balance, </w:t>
            </w:r>
            <w:r w:rsidR="00F04C0D">
              <w:rPr>
                <w:sz w:val="16"/>
              </w:rPr>
              <w:t>license</w:t>
            </w:r>
          </w:p>
        </w:tc>
        <w:tc>
          <w:tcPr>
            <w:tcW w:w="1531" w:type="dxa"/>
          </w:tcPr>
          <w:p w14:paraId="3DAE80C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Dataset spec sheet</w:t>
            </w:r>
          </w:p>
        </w:tc>
        <w:tc>
          <w:tcPr>
            <w:tcW w:w="1361" w:type="dxa"/>
          </w:tcPr>
          <w:p w14:paraId="6A8F876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Provenance documented</w:t>
            </w:r>
          </w:p>
        </w:tc>
      </w:tr>
      <w:tr w:rsidR="00562299" w14:paraId="03D88862" w14:textId="77777777" w:rsidTr="004917D7">
        <w:trPr>
          <w:trHeight w:val="520"/>
        </w:trPr>
        <w:tc>
          <w:tcPr>
            <w:tcW w:w="793" w:type="dxa"/>
          </w:tcPr>
          <w:p w14:paraId="77ECE89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2.3</w:t>
            </w:r>
          </w:p>
        </w:tc>
        <w:tc>
          <w:tcPr>
            <w:tcW w:w="1701" w:type="dxa"/>
          </w:tcPr>
          <w:p w14:paraId="56A4888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EDA</w:t>
            </w:r>
          </w:p>
        </w:tc>
        <w:tc>
          <w:tcPr>
            <w:tcW w:w="3571" w:type="dxa"/>
          </w:tcPr>
          <w:p w14:paraId="0115A2F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Analyze class balance, text statistics, quality issues</w:t>
            </w:r>
          </w:p>
        </w:tc>
        <w:tc>
          <w:tcPr>
            <w:tcW w:w="1531" w:type="dxa"/>
          </w:tcPr>
          <w:p w14:paraId="361AB3DB" w14:textId="77777777" w:rsidR="00562299" w:rsidRDefault="00000000">
            <w:pPr>
              <w:spacing w:after="5" w:line="259" w:lineRule="auto"/>
              <w:ind w:left="0" w:firstLine="0"/>
            </w:pPr>
            <w:r>
              <w:rPr>
                <w:sz w:val="16"/>
              </w:rPr>
              <w:t>EDA summary +</w:t>
            </w:r>
          </w:p>
          <w:p w14:paraId="39729A4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charts</w:t>
            </w:r>
          </w:p>
        </w:tc>
        <w:tc>
          <w:tcPr>
            <w:tcW w:w="1361" w:type="dxa"/>
          </w:tcPr>
          <w:p w14:paraId="7C9539D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Findings recorded</w:t>
            </w:r>
          </w:p>
        </w:tc>
      </w:tr>
      <w:tr w:rsidR="00562299" w14:paraId="6CAE54E8" w14:textId="77777777" w:rsidTr="004917D7">
        <w:trPr>
          <w:trHeight w:val="520"/>
        </w:trPr>
        <w:tc>
          <w:tcPr>
            <w:tcW w:w="793" w:type="dxa"/>
          </w:tcPr>
          <w:p w14:paraId="24F4CF9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2.4</w:t>
            </w:r>
          </w:p>
        </w:tc>
        <w:tc>
          <w:tcPr>
            <w:tcW w:w="1701" w:type="dxa"/>
          </w:tcPr>
          <w:p w14:paraId="5ECC082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 cleaning</w:t>
            </w:r>
          </w:p>
        </w:tc>
        <w:tc>
          <w:tcPr>
            <w:tcW w:w="3571" w:type="dxa"/>
          </w:tcPr>
          <w:p w14:paraId="5462950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Clean, deduplicate, normalize, tokenize</w:t>
            </w:r>
          </w:p>
        </w:tc>
        <w:tc>
          <w:tcPr>
            <w:tcW w:w="1531" w:type="dxa"/>
          </w:tcPr>
          <w:p w14:paraId="64FB9F2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Cleaned dataset</w:t>
            </w:r>
          </w:p>
        </w:tc>
        <w:tc>
          <w:tcPr>
            <w:tcW w:w="1361" w:type="dxa"/>
          </w:tcPr>
          <w:p w14:paraId="2415A02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Reproducible pipeline</w:t>
            </w:r>
          </w:p>
        </w:tc>
      </w:tr>
      <w:tr w:rsidR="00562299" w14:paraId="2F009FDA" w14:textId="77777777" w:rsidTr="004917D7">
        <w:trPr>
          <w:trHeight w:val="730"/>
        </w:trPr>
        <w:tc>
          <w:tcPr>
            <w:tcW w:w="793" w:type="dxa"/>
          </w:tcPr>
          <w:p w14:paraId="76FC267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2.5</w:t>
            </w:r>
          </w:p>
        </w:tc>
        <w:tc>
          <w:tcPr>
            <w:tcW w:w="1701" w:type="dxa"/>
          </w:tcPr>
          <w:p w14:paraId="425C898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Split &amp; encode</w:t>
            </w:r>
          </w:p>
        </w:tc>
        <w:tc>
          <w:tcPr>
            <w:tcW w:w="3571" w:type="dxa"/>
          </w:tcPr>
          <w:p w14:paraId="731417D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Encode labels; stratified train/</w:t>
            </w:r>
            <w:proofErr w:type="spellStart"/>
            <w:r>
              <w:rPr>
                <w:sz w:val="16"/>
              </w:rPr>
              <w:t>val</w:t>
            </w:r>
            <w:proofErr w:type="spellEnd"/>
            <w:r>
              <w:rPr>
                <w:sz w:val="16"/>
              </w:rPr>
              <w:t>/test split</w:t>
            </w:r>
          </w:p>
        </w:tc>
        <w:tc>
          <w:tcPr>
            <w:tcW w:w="1531" w:type="dxa"/>
          </w:tcPr>
          <w:p w14:paraId="64E293B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Split datasets</w:t>
            </w:r>
          </w:p>
        </w:tc>
        <w:tc>
          <w:tcPr>
            <w:tcW w:w="1361" w:type="dxa"/>
          </w:tcPr>
          <w:p w14:paraId="634A288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Class balance preserved; seed fixed</w:t>
            </w:r>
          </w:p>
        </w:tc>
      </w:tr>
      <w:tr w:rsidR="00562299" w14:paraId="2DB6907F" w14:textId="77777777" w:rsidTr="004917D7">
        <w:trPr>
          <w:trHeight w:val="730"/>
        </w:trPr>
        <w:tc>
          <w:tcPr>
            <w:tcW w:w="793" w:type="dxa"/>
          </w:tcPr>
          <w:p w14:paraId="4601308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3.1</w:t>
            </w:r>
          </w:p>
        </w:tc>
        <w:tc>
          <w:tcPr>
            <w:tcW w:w="1701" w:type="dxa"/>
          </w:tcPr>
          <w:p w14:paraId="36AEBB8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Feature extraction</w:t>
            </w:r>
          </w:p>
        </w:tc>
        <w:tc>
          <w:tcPr>
            <w:tcW w:w="3571" w:type="dxa"/>
          </w:tcPr>
          <w:p w14:paraId="685DDF4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Derive text/file features</w:t>
            </w:r>
          </w:p>
        </w:tc>
        <w:tc>
          <w:tcPr>
            <w:tcW w:w="1531" w:type="dxa"/>
          </w:tcPr>
          <w:p w14:paraId="744B4C1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Feature matrix</w:t>
            </w:r>
          </w:p>
        </w:tc>
        <w:tc>
          <w:tcPr>
            <w:tcW w:w="1361" w:type="dxa"/>
          </w:tcPr>
          <w:p w14:paraId="07B3932F" w14:textId="77777777" w:rsidR="00562299" w:rsidRDefault="00000000">
            <w:pPr>
              <w:spacing w:after="0" w:line="265" w:lineRule="auto"/>
              <w:ind w:left="0" w:firstLine="0"/>
            </w:pPr>
            <w:r>
              <w:rPr>
                <w:sz w:val="16"/>
              </w:rPr>
              <w:t>Features documented and</w:t>
            </w:r>
          </w:p>
          <w:p w14:paraId="0F2230C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justified</w:t>
            </w:r>
          </w:p>
        </w:tc>
      </w:tr>
      <w:tr w:rsidR="00562299" w14:paraId="7803176F" w14:textId="77777777" w:rsidTr="004917D7">
        <w:trPr>
          <w:trHeight w:val="310"/>
        </w:trPr>
        <w:tc>
          <w:tcPr>
            <w:tcW w:w="793" w:type="dxa"/>
          </w:tcPr>
          <w:p w14:paraId="4FD22D2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3.2</w:t>
            </w:r>
          </w:p>
        </w:tc>
        <w:tc>
          <w:tcPr>
            <w:tcW w:w="1701" w:type="dxa"/>
          </w:tcPr>
          <w:p w14:paraId="4D1C1DC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Vectorizer fit</w:t>
            </w:r>
          </w:p>
        </w:tc>
        <w:tc>
          <w:tcPr>
            <w:tcW w:w="3571" w:type="dxa"/>
          </w:tcPr>
          <w:p w14:paraId="4AAEE32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Fit TF-IDF on training data only</w:t>
            </w:r>
          </w:p>
        </w:tc>
        <w:tc>
          <w:tcPr>
            <w:tcW w:w="1531" w:type="dxa"/>
          </w:tcPr>
          <w:p w14:paraId="324D788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Fitted vectorizer</w:t>
            </w:r>
          </w:p>
        </w:tc>
        <w:tc>
          <w:tcPr>
            <w:tcW w:w="1361" w:type="dxa"/>
          </w:tcPr>
          <w:p w14:paraId="6114DA2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No data leakage</w:t>
            </w:r>
          </w:p>
        </w:tc>
      </w:tr>
      <w:tr w:rsidR="00562299" w14:paraId="2A827D8D" w14:textId="77777777" w:rsidTr="004917D7">
        <w:trPr>
          <w:trHeight w:val="310"/>
        </w:trPr>
        <w:tc>
          <w:tcPr>
            <w:tcW w:w="793" w:type="dxa"/>
          </w:tcPr>
          <w:p w14:paraId="29A6FFC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3.3</w:t>
            </w:r>
          </w:p>
        </w:tc>
        <w:tc>
          <w:tcPr>
            <w:tcW w:w="1701" w:type="dxa"/>
          </w:tcPr>
          <w:p w14:paraId="06AF31E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Baseline model</w:t>
            </w:r>
          </w:p>
        </w:tc>
        <w:tc>
          <w:tcPr>
            <w:tcW w:w="3571" w:type="dxa"/>
          </w:tcPr>
          <w:p w14:paraId="0A1A8F7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Train a simple reference classifier</w:t>
            </w:r>
          </w:p>
        </w:tc>
        <w:tc>
          <w:tcPr>
            <w:tcW w:w="1531" w:type="dxa"/>
          </w:tcPr>
          <w:p w14:paraId="37FE773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Baseline metrics</w:t>
            </w:r>
          </w:p>
        </w:tc>
        <w:tc>
          <w:tcPr>
            <w:tcW w:w="1361" w:type="dxa"/>
          </w:tcPr>
          <w:p w14:paraId="3830283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Baseline recorded</w:t>
            </w:r>
          </w:p>
        </w:tc>
      </w:tr>
      <w:tr w:rsidR="00562299" w14:paraId="0631277C" w14:textId="77777777" w:rsidTr="004917D7">
        <w:trPr>
          <w:trHeight w:val="520"/>
        </w:trPr>
        <w:tc>
          <w:tcPr>
            <w:tcW w:w="793" w:type="dxa"/>
          </w:tcPr>
          <w:p w14:paraId="6B1741F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3.4</w:t>
            </w:r>
          </w:p>
        </w:tc>
        <w:tc>
          <w:tcPr>
            <w:tcW w:w="1701" w:type="dxa"/>
          </w:tcPr>
          <w:p w14:paraId="764AA65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training</w:t>
            </w:r>
          </w:p>
        </w:tc>
        <w:tc>
          <w:tcPr>
            <w:tcW w:w="3571" w:type="dxa"/>
          </w:tcPr>
          <w:p w14:paraId="28DBB94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Train/tune candidate models with cross-validation</w:t>
            </w:r>
          </w:p>
        </w:tc>
        <w:tc>
          <w:tcPr>
            <w:tcW w:w="1531" w:type="dxa"/>
          </w:tcPr>
          <w:p w14:paraId="105F039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Trained models + logs</w:t>
            </w:r>
          </w:p>
        </w:tc>
        <w:tc>
          <w:tcPr>
            <w:tcW w:w="1361" w:type="dxa"/>
          </w:tcPr>
          <w:p w14:paraId="2819F0A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Hyperparameters tuned</w:t>
            </w:r>
          </w:p>
        </w:tc>
      </w:tr>
      <w:tr w:rsidR="00562299" w14:paraId="6193E494" w14:textId="77777777" w:rsidTr="004917D7">
        <w:trPr>
          <w:trHeight w:val="730"/>
        </w:trPr>
        <w:tc>
          <w:tcPr>
            <w:tcW w:w="793" w:type="dxa"/>
          </w:tcPr>
          <w:p w14:paraId="26C46F1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3.5</w:t>
            </w:r>
          </w:p>
        </w:tc>
        <w:tc>
          <w:tcPr>
            <w:tcW w:w="1701" w:type="dxa"/>
          </w:tcPr>
          <w:p w14:paraId="58E714F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selection</w:t>
            </w:r>
          </w:p>
        </w:tc>
        <w:tc>
          <w:tcPr>
            <w:tcW w:w="3571" w:type="dxa"/>
          </w:tcPr>
          <w:p w14:paraId="341CC78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Compare and </w:t>
            </w:r>
            <w:proofErr w:type="gramStart"/>
            <w:r>
              <w:rPr>
                <w:sz w:val="16"/>
              </w:rPr>
              <w:t>select</w:t>
            </w:r>
            <w:proofErr w:type="gramEnd"/>
            <w:r>
              <w:rPr>
                <w:sz w:val="16"/>
              </w:rPr>
              <w:t xml:space="preserve"> best model</w:t>
            </w:r>
          </w:p>
        </w:tc>
        <w:tc>
          <w:tcPr>
            <w:tcW w:w="1531" w:type="dxa"/>
          </w:tcPr>
          <w:p w14:paraId="4F1FB14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Selection rationale</w:t>
            </w:r>
          </w:p>
        </w:tc>
        <w:tc>
          <w:tcPr>
            <w:tcW w:w="1361" w:type="dxa"/>
          </w:tcPr>
          <w:p w14:paraId="0DDFE654" w14:textId="77777777" w:rsidR="00562299" w:rsidRDefault="00000000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Choice justified on validation results</w:t>
            </w:r>
          </w:p>
        </w:tc>
      </w:tr>
      <w:tr w:rsidR="00562299" w14:paraId="5DA9D93B" w14:textId="77777777" w:rsidTr="004917D7">
        <w:trPr>
          <w:trHeight w:val="520"/>
        </w:trPr>
        <w:tc>
          <w:tcPr>
            <w:tcW w:w="793" w:type="dxa"/>
          </w:tcPr>
          <w:p w14:paraId="4E24580C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3.6</w:t>
            </w:r>
          </w:p>
        </w:tc>
        <w:tc>
          <w:tcPr>
            <w:tcW w:w="1701" w:type="dxa"/>
          </w:tcPr>
          <w:p w14:paraId="6352ABD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Evaluation</w:t>
            </w:r>
          </w:p>
        </w:tc>
        <w:tc>
          <w:tcPr>
            <w:tcW w:w="3571" w:type="dxa"/>
          </w:tcPr>
          <w:p w14:paraId="759704A9" w14:textId="77777777" w:rsidR="00562299" w:rsidRDefault="00000000">
            <w:pPr>
              <w:spacing w:after="5" w:line="259" w:lineRule="auto"/>
              <w:ind w:left="0" w:firstLine="0"/>
            </w:pPr>
            <w:r>
              <w:rPr>
                <w:sz w:val="16"/>
              </w:rPr>
              <w:t>Test best model; report</w:t>
            </w:r>
          </w:p>
          <w:p w14:paraId="3D9AB20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precision/recall/F1/confusion matrix</w:t>
            </w:r>
          </w:p>
        </w:tc>
        <w:tc>
          <w:tcPr>
            <w:tcW w:w="1531" w:type="dxa"/>
          </w:tcPr>
          <w:p w14:paraId="72AC2F9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Evaluation report</w:t>
            </w:r>
          </w:p>
        </w:tc>
        <w:tc>
          <w:tcPr>
            <w:tcW w:w="1361" w:type="dxa"/>
          </w:tcPr>
          <w:p w14:paraId="52A9F85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Metrics reported on held-out test set</w:t>
            </w:r>
          </w:p>
        </w:tc>
      </w:tr>
      <w:tr w:rsidR="00562299" w14:paraId="37C7FF92" w14:textId="77777777" w:rsidTr="004917D7">
        <w:trPr>
          <w:trHeight w:val="520"/>
        </w:trPr>
        <w:tc>
          <w:tcPr>
            <w:tcW w:w="793" w:type="dxa"/>
          </w:tcPr>
          <w:p w14:paraId="57FF974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3.7</w:t>
            </w:r>
          </w:p>
        </w:tc>
        <w:tc>
          <w:tcPr>
            <w:tcW w:w="1701" w:type="dxa"/>
          </w:tcPr>
          <w:p w14:paraId="035B7FC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Serialization</w:t>
            </w:r>
          </w:p>
        </w:tc>
        <w:tc>
          <w:tcPr>
            <w:tcW w:w="3571" w:type="dxa"/>
          </w:tcPr>
          <w:p w14:paraId="68408D0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Save model and vectorizer for the app</w:t>
            </w:r>
          </w:p>
        </w:tc>
        <w:tc>
          <w:tcPr>
            <w:tcW w:w="1531" w:type="dxa"/>
          </w:tcPr>
          <w:p w14:paraId="0F6EA90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artefacts</w:t>
            </w:r>
          </w:p>
        </w:tc>
        <w:tc>
          <w:tcPr>
            <w:tcW w:w="1361" w:type="dxa"/>
          </w:tcPr>
          <w:p w14:paraId="2356109C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App can load and predict</w:t>
            </w:r>
          </w:p>
        </w:tc>
      </w:tr>
      <w:tr w:rsidR="00562299" w14:paraId="4F1FE87D" w14:textId="77777777" w:rsidTr="004917D7">
        <w:trPr>
          <w:trHeight w:val="730"/>
        </w:trPr>
        <w:tc>
          <w:tcPr>
            <w:tcW w:w="793" w:type="dxa"/>
          </w:tcPr>
          <w:p w14:paraId="0EA4682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4.1</w:t>
            </w:r>
          </w:p>
        </w:tc>
        <w:tc>
          <w:tcPr>
            <w:tcW w:w="1701" w:type="dxa"/>
          </w:tcPr>
          <w:p w14:paraId="543C20B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Dataset visuals</w:t>
            </w:r>
          </w:p>
        </w:tc>
        <w:tc>
          <w:tcPr>
            <w:tcW w:w="3571" w:type="dxa"/>
          </w:tcPr>
          <w:p w14:paraId="21BF0A8F" w14:textId="22880E9C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Build </w:t>
            </w:r>
            <w:r w:rsidR="00F04C0D">
              <w:rPr>
                <w:sz w:val="16"/>
              </w:rPr>
              <w:t>class distribution</w:t>
            </w:r>
            <w:r>
              <w:rPr>
                <w:sz w:val="16"/>
              </w:rPr>
              <w:t xml:space="preserve"> and top-term charts</w:t>
            </w:r>
          </w:p>
        </w:tc>
        <w:tc>
          <w:tcPr>
            <w:tcW w:w="1531" w:type="dxa"/>
          </w:tcPr>
          <w:p w14:paraId="3904C4C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Dataset charts</w:t>
            </w:r>
          </w:p>
        </w:tc>
        <w:tc>
          <w:tcPr>
            <w:tcW w:w="1361" w:type="dxa"/>
          </w:tcPr>
          <w:p w14:paraId="06FDBBF2" w14:textId="77777777" w:rsidR="00562299" w:rsidRDefault="00000000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Readable by non-technical users</w:t>
            </w:r>
          </w:p>
        </w:tc>
      </w:tr>
      <w:tr w:rsidR="00562299" w14:paraId="295ACC56" w14:textId="77777777" w:rsidTr="004917D7">
        <w:trPr>
          <w:trHeight w:val="520"/>
        </w:trPr>
        <w:tc>
          <w:tcPr>
            <w:tcW w:w="793" w:type="dxa"/>
          </w:tcPr>
          <w:p w14:paraId="1626D86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4.2</w:t>
            </w:r>
          </w:p>
        </w:tc>
        <w:tc>
          <w:tcPr>
            <w:tcW w:w="1701" w:type="dxa"/>
          </w:tcPr>
          <w:p w14:paraId="6B47DA5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visuals</w:t>
            </w:r>
          </w:p>
        </w:tc>
        <w:tc>
          <w:tcPr>
            <w:tcW w:w="3571" w:type="dxa"/>
          </w:tcPr>
          <w:p w14:paraId="3E8FA13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Build confusion matrix and metric comparison</w:t>
            </w:r>
          </w:p>
        </w:tc>
        <w:tc>
          <w:tcPr>
            <w:tcW w:w="1531" w:type="dxa"/>
          </w:tcPr>
          <w:p w14:paraId="272930AC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Model charts</w:t>
            </w:r>
          </w:p>
        </w:tc>
        <w:tc>
          <w:tcPr>
            <w:tcW w:w="1361" w:type="dxa"/>
          </w:tcPr>
          <w:p w14:paraId="723D00F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Accurately reflect results</w:t>
            </w:r>
          </w:p>
        </w:tc>
      </w:tr>
      <w:tr w:rsidR="00562299" w14:paraId="209B54C7" w14:textId="77777777" w:rsidTr="004917D7">
        <w:trPr>
          <w:trHeight w:val="520"/>
        </w:trPr>
        <w:tc>
          <w:tcPr>
            <w:tcW w:w="793" w:type="dxa"/>
          </w:tcPr>
          <w:p w14:paraId="1B5DD98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5.1</w:t>
            </w:r>
          </w:p>
        </w:tc>
        <w:tc>
          <w:tcPr>
            <w:tcW w:w="1701" w:type="dxa"/>
          </w:tcPr>
          <w:p w14:paraId="7A6F0B8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UI/UX wireframes</w:t>
            </w:r>
          </w:p>
        </w:tc>
        <w:tc>
          <w:tcPr>
            <w:tcW w:w="3571" w:type="dxa"/>
          </w:tcPr>
          <w:p w14:paraId="1119FAB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Design interface (sketches/Figma)</w:t>
            </w:r>
          </w:p>
        </w:tc>
        <w:tc>
          <w:tcPr>
            <w:tcW w:w="1531" w:type="dxa"/>
          </w:tcPr>
          <w:p w14:paraId="2CB3C24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Prototype</w:t>
            </w:r>
          </w:p>
        </w:tc>
        <w:tc>
          <w:tcPr>
            <w:tcW w:w="1361" w:type="dxa"/>
          </w:tcPr>
          <w:p w14:paraId="0731E7E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Covers input, result, visuals</w:t>
            </w:r>
          </w:p>
        </w:tc>
      </w:tr>
      <w:tr w:rsidR="00562299" w14:paraId="602FBC85" w14:textId="77777777" w:rsidTr="004917D7">
        <w:trPr>
          <w:trHeight w:val="520"/>
        </w:trPr>
        <w:tc>
          <w:tcPr>
            <w:tcW w:w="793" w:type="dxa"/>
          </w:tcPr>
          <w:p w14:paraId="02101C6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5.2</w:t>
            </w:r>
          </w:p>
        </w:tc>
        <w:tc>
          <w:tcPr>
            <w:tcW w:w="1701" w:type="dxa"/>
          </w:tcPr>
          <w:p w14:paraId="3F1F5C09" w14:textId="563A23DA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Usability </w:t>
            </w:r>
            <w:r w:rsidR="00F04C0D">
              <w:rPr>
                <w:sz w:val="16"/>
              </w:rPr>
              <w:t>Write</w:t>
            </w:r>
            <w:r>
              <w:rPr>
                <w:sz w:val="16"/>
              </w:rPr>
              <w:t>-up</w:t>
            </w:r>
          </w:p>
        </w:tc>
        <w:tc>
          <w:tcPr>
            <w:tcW w:w="3571" w:type="dxa"/>
          </w:tcPr>
          <w:p w14:paraId="311AA85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Explain how design meets usability principles</w:t>
            </w:r>
          </w:p>
        </w:tc>
        <w:tc>
          <w:tcPr>
            <w:tcW w:w="1531" w:type="dxa"/>
          </w:tcPr>
          <w:p w14:paraId="66B86DF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Usability section</w:t>
            </w:r>
          </w:p>
        </w:tc>
        <w:tc>
          <w:tcPr>
            <w:tcW w:w="1361" w:type="dxa"/>
          </w:tcPr>
          <w:p w14:paraId="4C5E7EB5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Principles mapped to design choices</w:t>
            </w:r>
          </w:p>
        </w:tc>
      </w:tr>
      <w:tr w:rsidR="00562299" w14:paraId="4FCD77C2" w14:textId="77777777" w:rsidTr="004917D7">
        <w:trPr>
          <w:trHeight w:val="520"/>
        </w:trPr>
        <w:tc>
          <w:tcPr>
            <w:tcW w:w="793" w:type="dxa"/>
          </w:tcPr>
          <w:p w14:paraId="2260213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5.3</w:t>
            </w:r>
          </w:p>
        </w:tc>
        <w:tc>
          <w:tcPr>
            <w:tcW w:w="1701" w:type="dxa"/>
          </w:tcPr>
          <w:p w14:paraId="5CE63DB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Prototype review</w:t>
            </w:r>
          </w:p>
        </w:tc>
        <w:tc>
          <w:tcPr>
            <w:tcW w:w="3571" w:type="dxa"/>
          </w:tcPr>
          <w:p w14:paraId="07D9E14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Team reviews and refines prototype</w:t>
            </w:r>
          </w:p>
        </w:tc>
        <w:tc>
          <w:tcPr>
            <w:tcW w:w="1531" w:type="dxa"/>
          </w:tcPr>
          <w:p w14:paraId="4CA363A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Reviewed prototype</w:t>
            </w:r>
          </w:p>
        </w:tc>
        <w:tc>
          <w:tcPr>
            <w:tcW w:w="1361" w:type="dxa"/>
          </w:tcPr>
          <w:p w14:paraId="33333D8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Feedback incorporated</w:t>
            </w:r>
          </w:p>
        </w:tc>
      </w:tr>
      <w:tr w:rsidR="00562299" w14:paraId="2A02FA57" w14:textId="77777777" w:rsidTr="004917D7">
        <w:trPr>
          <w:trHeight w:val="520"/>
        </w:trPr>
        <w:tc>
          <w:tcPr>
            <w:tcW w:w="793" w:type="dxa"/>
          </w:tcPr>
          <w:p w14:paraId="18781B0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6.1</w:t>
            </w:r>
          </w:p>
        </w:tc>
        <w:tc>
          <w:tcPr>
            <w:tcW w:w="1701" w:type="dxa"/>
          </w:tcPr>
          <w:p w14:paraId="52B1B54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Front-end</w:t>
            </w:r>
          </w:p>
        </w:tc>
        <w:tc>
          <w:tcPr>
            <w:tcW w:w="3571" w:type="dxa"/>
          </w:tcPr>
          <w:p w14:paraId="0685626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Build input form and result display</w:t>
            </w:r>
          </w:p>
        </w:tc>
        <w:tc>
          <w:tcPr>
            <w:tcW w:w="1531" w:type="dxa"/>
          </w:tcPr>
          <w:p w14:paraId="461CE6E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Front-end UI</w:t>
            </w:r>
          </w:p>
        </w:tc>
        <w:tc>
          <w:tcPr>
            <w:tcW w:w="1361" w:type="dxa"/>
          </w:tcPr>
          <w:p w14:paraId="5DD4064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Accepts input, shows result</w:t>
            </w:r>
          </w:p>
        </w:tc>
      </w:tr>
      <w:tr w:rsidR="00562299" w14:paraId="7DF5C6EA" w14:textId="77777777" w:rsidTr="004917D7">
        <w:trPr>
          <w:trHeight w:val="730"/>
        </w:trPr>
        <w:tc>
          <w:tcPr>
            <w:tcW w:w="793" w:type="dxa"/>
          </w:tcPr>
          <w:p w14:paraId="4F4A95D3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6.2</w:t>
            </w:r>
          </w:p>
        </w:tc>
        <w:tc>
          <w:tcPr>
            <w:tcW w:w="1701" w:type="dxa"/>
          </w:tcPr>
          <w:p w14:paraId="7B629EA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Back-end</w:t>
            </w:r>
          </w:p>
        </w:tc>
        <w:tc>
          <w:tcPr>
            <w:tcW w:w="3571" w:type="dxa"/>
          </w:tcPr>
          <w:p w14:paraId="116D9F8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Load model, run pipeline, return prediction</w:t>
            </w:r>
          </w:p>
        </w:tc>
        <w:tc>
          <w:tcPr>
            <w:tcW w:w="1531" w:type="dxa"/>
          </w:tcPr>
          <w:p w14:paraId="358DA15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Prediction endpoint</w:t>
            </w:r>
          </w:p>
        </w:tc>
        <w:tc>
          <w:tcPr>
            <w:tcW w:w="1361" w:type="dxa"/>
          </w:tcPr>
          <w:p w14:paraId="157328ED" w14:textId="77777777" w:rsidR="00562299" w:rsidRDefault="00000000">
            <w:pPr>
              <w:spacing w:after="0" w:line="259" w:lineRule="auto"/>
              <w:ind w:left="0" w:right="20" w:firstLine="0"/>
            </w:pPr>
            <w:r>
              <w:rPr>
                <w:sz w:val="16"/>
              </w:rPr>
              <w:t>Correct predictions returned</w:t>
            </w:r>
          </w:p>
        </w:tc>
      </w:tr>
      <w:tr w:rsidR="00562299" w14:paraId="6DCABCBC" w14:textId="77777777" w:rsidTr="004917D7">
        <w:trPr>
          <w:trHeight w:val="520"/>
        </w:trPr>
        <w:tc>
          <w:tcPr>
            <w:tcW w:w="793" w:type="dxa"/>
          </w:tcPr>
          <w:p w14:paraId="58DCEF6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6.3</w:t>
            </w:r>
          </w:p>
        </w:tc>
        <w:tc>
          <w:tcPr>
            <w:tcW w:w="1701" w:type="dxa"/>
          </w:tcPr>
          <w:p w14:paraId="2ED9079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Visualization integration</w:t>
            </w:r>
          </w:p>
        </w:tc>
        <w:tc>
          <w:tcPr>
            <w:tcW w:w="3571" w:type="dxa"/>
          </w:tcPr>
          <w:p w14:paraId="5704855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Embed charts in the app</w:t>
            </w:r>
          </w:p>
        </w:tc>
        <w:tc>
          <w:tcPr>
            <w:tcW w:w="1531" w:type="dxa"/>
          </w:tcPr>
          <w:p w14:paraId="637C4CD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Integrated visuals</w:t>
            </w:r>
          </w:p>
        </w:tc>
        <w:tc>
          <w:tcPr>
            <w:tcW w:w="1361" w:type="dxa"/>
          </w:tcPr>
          <w:p w14:paraId="329DE0E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Charts display in app</w:t>
            </w:r>
          </w:p>
        </w:tc>
      </w:tr>
      <w:tr w:rsidR="00562299" w14:paraId="689B20E5" w14:textId="77777777" w:rsidTr="004917D7">
        <w:trPr>
          <w:trHeight w:val="310"/>
        </w:trPr>
        <w:tc>
          <w:tcPr>
            <w:tcW w:w="793" w:type="dxa"/>
          </w:tcPr>
          <w:p w14:paraId="15B773EE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6.4</w:t>
            </w:r>
          </w:p>
        </w:tc>
        <w:tc>
          <w:tcPr>
            <w:tcW w:w="1701" w:type="dxa"/>
          </w:tcPr>
          <w:p w14:paraId="39E7403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Testing</w:t>
            </w:r>
          </w:p>
        </w:tc>
        <w:tc>
          <w:tcPr>
            <w:tcW w:w="3571" w:type="dxa"/>
          </w:tcPr>
          <w:p w14:paraId="77972DC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Functional, edge-case, and usability testing</w:t>
            </w:r>
          </w:p>
        </w:tc>
        <w:tc>
          <w:tcPr>
            <w:tcW w:w="1531" w:type="dxa"/>
          </w:tcPr>
          <w:p w14:paraId="7DC44D8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Test log</w:t>
            </w:r>
          </w:p>
        </w:tc>
        <w:tc>
          <w:tcPr>
            <w:tcW w:w="1361" w:type="dxa"/>
          </w:tcPr>
          <w:p w14:paraId="6EDE7E2B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Key cases pass</w:t>
            </w:r>
          </w:p>
        </w:tc>
      </w:tr>
      <w:tr w:rsidR="00562299" w14:paraId="4E8E7F7E" w14:textId="77777777" w:rsidTr="004917D7">
        <w:trPr>
          <w:trHeight w:val="520"/>
        </w:trPr>
        <w:tc>
          <w:tcPr>
            <w:tcW w:w="793" w:type="dxa"/>
          </w:tcPr>
          <w:p w14:paraId="2249D2FA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7.1</w:t>
            </w:r>
          </w:p>
        </w:tc>
        <w:tc>
          <w:tcPr>
            <w:tcW w:w="1701" w:type="dxa"/>
          </w:tcPr>
          <w:p w14:paraId="052F75E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Report</w:t>
            </w:r>
          </w:p>
        </w:tc>
        <w:tc>
          <w:tcPr>
            <w:tcW w:w="3571" w:type="dxa"/>
          </w:tcPr>
          <w:p w14:paraId="08C9B692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Write </w:t>
            </w:r>
            <w:r>
              <w:rPr>
                <w:rFonts w:ascii="Segoe UI Symbol" w:eastAsia="Segoe UI Symbol" w:hAnsi="Segoe UI Symbol" w:cs="Segoe UI Symbol"/>
                <w:sz w:val="16"/>
              </w:rPr>
              <w:t>≥</w:t>
            </w:r>
            <w:r>
              <w:rPr>
                <w:sz w:val="16"/>
              </w:rPr>
              <w:t>800-word report with Harvard citations</w:t>
            </w:r>
          </w:p>
        </w:tc>
        <w:tc>
          <w:tcPr>
            <w:tcW w:w="1531" w:type="dxa"/>
          </w:tcPr>
          <w:p w14:paraId="3D6DA840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Final report</w:t>
            </w:r>
          </w:p>
        </w:tc>
        <w:tc>
          <w:tcPr>
            <w:tcW w:w="1361" w:type="dxa"/>
          </w:tcPr>
          <w:p w14:paraId="32DC755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Meets rubric and format rules</w:t>
            </w:r>
          </w:p>
        </w:tc>
      </w:tr>
      <w:tr w:rsidR="00562299" w14:paraId="20D46F24" w14:textId="77777777" w:rsidTr="004917D7">
        <w:trPr>
          <w:trHeight w:val="520"/>
        </w:trPr>
        <w:tc>
          <w:tcPr>
            <w:tcW w:w="793" w:type="dxa"/>
          </w:tcPr>
          <w:p w14:paraId="4BBDEC6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7.2</w:t>
            </w:r>
          </w:p>
        </w:tc>
        <w:tc>
          <w:tcPr>
            <w:tcW w:w="1701" w:type="dxa"/>
          </w:tcPr>
          <w:p w14:paraId="5022E6E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Meeting minutes</w:t>
            </w:r>
          </w:p>
        </w:tc>
        <w:tc>
          <w:tcPr>
            <w:tcW w:w="3571" w:type="dxa"/>
          </w:tcPr>
          <w:p w14:paraId="66015B06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Record weekly team meetings</w:t>
            </w:r>
          </w:p>
        </w:tc>
        <w:tc>
          <w:tcPr>
            <w:tcW w:w="1531" w:type="dxa"/>
          </w:tcPr>
          <w:p w14:paraId="5D0DE1F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Minutes set</w:t>
            </w:r>
          </w:p>
        </w:tc>
        <w:tc>
          <w:tcPr>
            <w:tcW w:w="1361" w:type="dxa"/>
          </w:tcPr>
          <w:p w14:paraId="78A303C4" w14:textId="77777777" w:rsidR="00562299" w:rsidRDefault="00000000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One per week from inception</w:t>
            </w:r>
          </w:p>
        </w:tc>
      </w:tr>
      <w:tr w:rsidR="00562299" w14:paraId="52BECF3B" w14:textId="77777777" w:rsidTr="004917D7">
        <w:trPr>
          <w:trHeight w:val="310"/>
        </w:trPr>
        <w:tc>
          <w:tcPr>
            <w:tcW w:w="793" w:type="dxa"/>
          </w:tcPr>
          <w:p w14:paraId="10B87227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7.3</w:t>
            </w:r>
          </w:p>
        </w:tc>
        <w:tc>
          <w:tcPr>
            <w:tcW w:w="1701" w:type="dxa"/>
          </w:tcPr>
          <w:p w14:paraId="0EFFECE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Contribution form</w:t>
            </w:r>
          </w:p>
        </w:tc>
        <w:tc>
          <w:tcPr>
            <w:tcW w:w="3571" w:type="dxa"/>
          </w:tcPr>
          <w:p w14:paraId="0B2F3BBF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Complete and co-sign contribution form</w:t>
            </w:r>
          </w:p>
        </w:tc>
        <w:tc>
          <w:tcPr>
            <w:tcW w:w="1531" w:type="dxa"/>
          </w:tcPr>
          <w:p w14:paraId="2E13D738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Signed form</w:t>
            </w:r>
          </w:p>
        </w:tc>
        <w:tc>
          <w:tcPr>
            <w:tcW w:w="1361" w:type="dxa"/>
          </w:tcPr>
          <w:p w14:paraId="4A34481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All members sign</w:t>
            </w:r>
          </w:p>
        </w:tc>
      </w:tr>
      <w:tr w:rsidR="00562299" w14:paraId="4A917DB0" w14:textId="77777777" w:rsidTr="004917D7">
        <w:trPr>
          <w:trHeight w:val="520"/>
        </w:trPr>
        <w:tc>
          <w:tcPr>
            <w:tcW w:w="793" w:type="dxa"/>
          </w:tcPr>
          <w:p w14:paraId="7D20F6B4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7.4</w:t>
            </w:r>
          </w:p>
        </w:tc>
        <w:tc>
          <w:tcPr>
            <w:tcW w:w="1701" w:type="dxa"/>
          </w:tcPr>
          <w:p w14:paraId="74A54349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Submission</w:t>
            </w:r>
          </w:p>
        </w:tc>
        <w:tc>
          <w:tcPr>
            <w:tcW w:w="3571" w:type="dxa"/>
          </w:tcPr>
          <w:p w14:paraId="031336F1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Final review against rubric; submit</w:t>
            </w:r>
          </w:p>
        </w:tc>
        <w:tc>
          <w:tcPr>
            <w:tcW w:w="1531" w:type="dxa"/>
          </w:tcPr>
          <w:p w14:paraId="132F72ED" w14:textId="77777777" w:rsidR="00562299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Submitted package</w:t>
            </w:r>
          </w:p>
        </w:tc>
        <w:tc>
          <w:tcPr>
            <w:tcW w:w="1361" w:type="dxa"/>
          </w:tcPr>
          <w:p w14:paraId="1E58AA7F" w14:textId="77777777" w:rsidR="00562299" w:rsidRDefault="00000000">
            <w:pPr>
              <w:spacing w:after="0" w:line="259" w:lineRule="auto"/>
              <w:ind w:left="0" w:right="11" w:firstLine="0"/>
            </w:pPr>
            <w:r>
              <w:rPr>
                <w:sz w:val="16"/>
              </w:rPr>
              <w:t>Correct naming, on time</w:t>
            </w:r>
          </w:p>
        </w:tc>
      </w:tr>
    </w:tbl>
    <w:p w14:paraId="4A8FA194" w14:textId="77777777" w:rsidR="003007AB" w:rsidRDefault="003007AB"/>
    <w:sectPr w:rsidR="003007AB">
      <w:pgSz w:w="11906" w:h="16838"/>
      <w:pgMar w:top="1254" w:right="1367" w:bottom="1284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543"/>
    <w:multiLevelType w:val="hybridMultilevel"/>
    <w:tmpl w:val="1B6C7100"/>
    <w:lvl w:ilvl="0" w:tplc="7360B06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D8963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98E3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52EA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22E7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469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3A26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0C2E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10DF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050581"/>
    <w:multiLevelType w:val="hybridMultilevel"/>
    <w:tmpl w:val="AF96A56A"/>
    <w:lvl w:ilvl="0" w:tplc="7D46521E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C0C5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1E700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0ECC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F0F1B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E8F4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A4AC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2F7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388E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062FED"/>
    <w:multiLevelType w:val="multilevel"/>
    <w:tmpl w:val="A0185FD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39388D"/>
    <w:multiLevelType w:val="hybridMultilevel"/>
    <w:tmpl w:val="F1E213BE"/>
    <w:lvl w:ilvl="0" w:tplc="CF28BEF0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6256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86F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18B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ECD4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26AD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D071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88DA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2B4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C37E9B"/>
    <w:multiLevelType w:val="hybridMultilevel"/>
    <w:tmpl w:val="B6FC726A"/>
    <w:lvl w:ilvl="0" w:tplc="DD24546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90F6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740F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98BEA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DECE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1ECF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04B0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8EA6F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2C6C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5024999">
    <w:abstractNumId w:val="3"/>
  </w:num>
  <w:num w:numId="2" w16cid:durableId="747457649">
    <w:abstractNumId w:val="4"/>
  </w:num>
  <w:num w:numId="3" w16cid:durableId="1251232355">
    <w:abstractNumId w:val="0"/>
  </w:num>
  <w:num w:numId="4" w16cid:durableId="1172989117">
    <w:abstractNumId w:val="1"/>
  </w:num>
  <w:num w:numId="5" w16cid:durableId="610865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299"/>
    <w:rsid w:val="003007AB"/>
    <w:rsid w:val="004917D7"/>
    <w:rsid w:val="00562299"/>
    <w:rsid w:val="00D02949"/>
    <w:rsid w:val="00EB71BE"/>
    <w:rsid w:val="00F0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97A4"/>
  <w15:docId w15:val="{264DC354-CCD3-4288-BD5A-2384B12F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97" w:lineRule="auto"/>
      <w:ind w:left="330" w:hanging="33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9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5"/>
      </w:numPr>
      <w:spacing w:after="9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491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1166</Words>
  <Characters>7562</Characters>
  <Application>Microsoft Office Word</Application>
  <DocSecurity>0</DocSecurity>
  <Lines>378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Scope Management</vt:lpstr>
    </vt:vector>
  </TitlesOfParts>
  <Company/>
  <LinksUpToDate>false</LinksUpToDate>
  <CharactersWithSpaces>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Management</dc:title>
  <dc:subject>(unspecified)</dc:subject>
  <dc:creator>Hoàng Nhân Vũ</dc:creator>
  <cp:keywords/>
  <cp:lastModifiedBy>Hoàng Nhân Vũ</cp:lastModifiedBy>
  <cp:revision>2</cp:revision>
  <dcterms:created xsi:type="dcterms:W3CDTF">2026-10-05T01:18:00Z</dcterms:created>
  <dcterms:modified xsi:type="dcterms:W3CDTF">2026-10-05T01:18:00Z</dcterms:modified>
</cp:coreProperties>
</file>