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000063，中兴通讯，接近均线5，20250120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601398，工商银行，接近均线5/30，20250120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600660，福耀玻璃，接近均线30，20250120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000338，潍柴动力，接近均线5，20250120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000651，格力电器，接近均线30，20250120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603986，兆易创新，接近均线5，20250120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