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600276，恒瑞医药，接近均线250，20250205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600486，扬农化工，接近均线140，20250205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