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002812，恩捷股份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002821，凯莱英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002920，德赛西威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600519，贵州茅台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603129，春风动力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603185，弘元绿能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603267，鸿远电子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603345，安井食品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603444，吉比特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603501，韦尔股份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603605，珀莱雅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688037，芯源微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688116，天奈科技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688188，柏楚电子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688198，佰仁医疗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688202，美迪西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688333，铂力特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