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002799，环球印务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600025，华能水电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600285，羚锐制药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600351，亚宝药业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600546，山煤国际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603283，赛腾股份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