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20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20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</w:t>
            </w:r>
            <w:r>
              <w:rPr>
                <w:sz w:val="18"/>
                <w:szCs w:val="18"/>
              </w:rPr>
              <w:t>1.</w:t>
            </w:r>
            <w:r>
              <w:rPr>
                <w:lang w:eastAsia="ko-KR"/>
                <w:sz w:val="18"/>
                <w:szCs w:val="18"/>
                <w:rtl w:val="off"/>
              </w:rPr>
              <w:t>03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>, 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jFreechart 통계 적용 구현 중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관리자 세션 구현 nav 구현 중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회원가입, 아이디찾기 스타일 수정, 아이디 중복 구현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중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마이페이지 스타일수정, tab구현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중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tabs>
                <w:tab w:val="left" w:pos="2230"/>
              </w:tabs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허성경 : 사용자 문의내역 수정 및 댓글 기능 수정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paragraph" w:styleId="a1">
    <w:name w:val="Normal"/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created xsi:type="dcterms:W3CDTF">2021-12-27T00:52:00Z</dcterms:created>
  <dcterms:modified xsi:type="dcterms:W3CDTF">2022-01-03T08:40:13Z</dcterms:modified>
  <cp:version>0900.0001.01</cp:version>
</cp:coreProperties>
</file>