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F9B" w:rsidRDefault="00DD4F9B" w:rsidP="00DD4F9B"/>
    <w:p w:rsidR="00DD4F9B" w:rsidRDefault="00DD4F9B" w:rsidP="00DD4F9B">
      <w:r>
        <w:rPr>
          <w:rFonts w:hint="eastAsia"/>
        </w:rPr>
        <w:t>环路复杂度是封闭区域加</w:t>
      </w:r>
      <w:r>
        <w:t>1</w:t>
      </w:r>
    </w:p>
    <w:p w:rsidR="00DD4F9B" w:rsidRDefault="00DD4F9B" w:rsidP="00DD4F9B"/>
    <w:p w:rsidR="00515002" w:rsidRDefault="00515002" w:rsidP="00DD4F9B">
      <w:r>
        <w:rPr>
          <w:noProof/>
        </w:rPr>
        <w:drawing>
          <wp:inline distT="0" distB="0" distL="0" distR="0" wp14:anchorId="69D31355" wp14:editId="077B7888">
            <wp:extent cx="6840220" cy="3874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40220" cy="3874135"/>
                    </a:xfrm>
                    <a:prstGeom prst="rect">
                      <a:avLst/>
                    </a:prstGeom>
                  </pic:spPr>
                </pic:pic>
              </a:graphicData>
            </a:graphic>
          </wp:inline>
        </w:drawing>
      </w:r>
    </w:p>
    <w:p w:rsidR="00515002" w:rsidRDefault="00515002" w:rsidP="00DD4F9B"/>
    <w:p w:rsidR="00DD4F9B" w:rsidRDefault="00DD4F9B" w:rsidP="00DD4F9B">
      <w:r>
        <w:t>UML图</w:t>
      </w:r>
    </w:p>
    <w:p w:rsidR="00DD4F9B" w:rsidRDefault="003660EB" w:rsidP="00DD4F9B">
      <w:r>
        <w:rPr>
          <w:noProof/>
        </w:rPr>
        <w:drawing>
          <wp:inline distT="0" distB="0" distL="0" distR="0">
            <wp:extent cx="6840220" cy="2782044"/>
            <wp:effectExtent l="0" t="0" r="0" b="0"/>
            <wp:docPr id="2" name="图片 2" descr="https://pic4.zhimg.com/80/v2-e6a48521352fff8270e753ea4a79d9f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e6a48521352fff8270e753ea4a79d9fb_720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2782044"/>
                    </a:xfrm>
                    <a:prstGeom prst="rect">
                      <a:avLst/>
                    </a:prstGeom>
                    <a:noFill/>
                    <a:ln>
                      <a:noFill/>
                    </a:ln>
                  </pic:spPr>
                </pic:pic>
              </a:graphicData>
            </a:graphic>
          </wp:inline>
        </w:drawing>
      </w:r>
    </w:p>
    <w:p w:rsidR="00676B68" w:rsidRDefault="00676B68" w:rsidP="00676B68"/>
    <w:p w:rsidR="00676B68" w:rsidRDefault="00676B68" w:rsidP="00676B68">
      <w:r>
        <w:rPr>
          <w:rFonts w:hint="eastAsia"/>
        </w:rPr>
        <w:t>词法分析：</w:t>
      </w:r>
    </w:p>
    <w:p w:rsidR="00676B68" w:rsidRDefault="00676B68" w:rsidP="00676B68">
      <w:r>
        <w:t xml:space="preserve"> 从左到右逐个扫描源程序中的字符，识别其中如关键字（或称保留字）、标识符、常数、运算符以及分隔符（标点符号和括号）等。对构成源程序的字符流进行扫描和分解，从而识别出一个个单词（也称单词符号或符号）。这里所谓的单词是指逻辑上紧密相连的一组字符，这些字符组合在一起才表示某一含义。词法分析过程依据的是语言的词法规则，主要是针对词汇的检查。词法分析的输出是记号流，也就是语法分析的输入 </w:t>
      </w:r>
    </w:p>
    <w:p w:rsidR="00676B68" w:rsidRDefault="00676B68" w:rsidP="00676B68"/>
    <w:p w:rsidR="00676B68" w:rsidRDefault="00676B68" w:rsidP="00676B68">
      <w:r>
        <w:rPr>
          <w:rFonts w:hint="eastAsia"/>
        </w:rPr>
        <w:t>语法分析：</w:t>
      </w:r>
    </w:p>
    <w:p w:rsidR="00676B68" w:rsidRDefault="00676B68" w:rsidP="00676B68">
      <w:r>
        <w:t xml:space="preserve"> 根据语法规则将单词符号分解成各类语法单位，并分析源程序是否存在语法上的错误。包括：语言结构出错、if…end if不匹配，缺少分号、括号不匹配、表达式缺少操作数等。括号不匹配是典型的语法错误</w:t>
      </w:r>
      <w:r>
        <w:rPr>
          <w:rFonts w:hint="eastAsia"/>
        </w:rPr>
        <w:t>。</w:t>
      </w:r>
      <w:r>
        <w:t>语法分析的任务是在词法分</w:t>
      </w:r>
      <w:r>
        <w:lastRenderedPageBreak/>
        <w:t>析的基础上，根据语言的语法规则将单词符号序列分解成各类语法单位，如“表达式”“语句”和“程序”等。语法规则就是各类语法单位的构成规则，主要是针对结构的检查。</w:t>
      </w:r>
    </w:p>
    <w:p w:rsidR="00676B68" w:rsidRDefault="00676B68" w:rsidP="00676B68"/>
    <w:p w:rsidR="00676B68" w:rsidRDefault="00676B68" w:rsidP="00676B68">
      <w:r>
        <w:rPr>
          <w:rFonts w:hint="eastAsia"/>
        </w:rPr>
        <w:t>语义分析：</w:t>
      </w:r>
    </w:p>
    <w:p w:rsidR="00676B68" w:rsidRDefault="00676B68" w:rsidP="00676B68">
      <w:r>
        <w:t xml:space="preserve"> 进行类型分析和检查，主要检测源程序是否存在静态语义错误。包括：运算符和运算类型不符合，如取余时用浮点数。</w:t>
      </w:r>
    </w:p>
    <w:p w:rsidR="00676B68" w:rsidRDefault="00676B68" w:rsidP="00676B68">
      <w:r>
        <w:t xml:space="preserve"> 语义分析阶段分析各语法结构的含义，检查源程序是否包含语义错误、静态语言错误，并收集类型信息供后面的代码生成阶段使用。主要针对句子含义的检查。</w:t>
      </w:r>
    </w:p>
    <w:p w:rsidR="00DD4F9B" w:rsidRDefault="00DD4F9B" w:rsidP="00DD4F9B">
      <w:pPr>
        <w:rPr>
          <w:b/>
        </w:rPr>
      </w:pPr>
    </w:p>
    <w:p w:rsidR="00676B68" w:rsidRDefault="00676B68" w:rsidP="00DD4F9B"/>
    <w:p w:rsidR="00DD4F9B" w:rsidRDefault="00DD4F9B" w:rsidP="00DD4F9B">
      <w:r>
        <w:rPr>
          <w:rFonts w:hint="eastAsia"/>
        </w:rPr>
        <w:t>数据库体系结构：三层模式。对于题干给出的视图、存储文件、基本表分别对应：视图</w:t>
      </w:r>
      <w:r w:rsidR="00676B68">
        <w:rPr>
          <w:rFonts w:hint="eastAsia"/>
        </w:rPr>
        <w:t xml:space="preserve"> </w:t>
      </w:r>
      <w:r>
        <w:t>-</w:t>
      </w:r>
      <w:r w:rsidR="00676B68">
        <w:t xml:space="preserve">&gt; </w:t>
      </w:r>
      <w:r>
        <w:t>外模式，存储文件</w:t>
      </w:r>
      <w:r w:rsidR="00676B68">
        <w:rPr>
          <w:rFonts w:hint="eastAsia"/>
        </w:rPr>
        <w:t xml:space="preserve"> </w:t>
      </w:r>
      <w:r>
        <w:t>-</w:t>
      </w:r>
      <w:r w:rsidR="00676B68">
        <w:t xml:space="preserve">&gt; </w:t>
      </w:r>
      <w:r>
        <w:t>内模式，基本表</w:t>
      </w:r>
      <w:r w:rsidR="00676B68">
        <w:rPr>
          <w:rFonts w:hint="eastAsia"/>
        </w:rPr>
        <w:t xml:space="preserve"> </w:t>
      </w:r>
      <w:r>
        <w:t>-</w:t>
      </w:r>
      <w:r w:rsidR="00676B68">
        <w:t xml:space="preserve">&gt; </w:t>
      </w:r>
      <w:r>
        <w:t>模式。</w:t>
      </w:r>
    </w:p>
    <w:p w:rsidR="00DD4F9B" w:rsidRDefault="00DD4F9B" w:rsidP="00DD4F9B"/>
    <w:p w:rsidR="00DD4F9B" w:rsidRDefault="00DD4F9B" w:rsidP="00DD4F9B"/>
    <w:p w:rsidR="00DD4F9B" w:rsidRDefault="00DD4F9B" w:rsidP="00DD4F9B">
      <w:r>
        <w:rPr>
          <w:rFonts w:hint="eastAsia"/>
        </w:rPr>
        <w:t>自然连接</w:t>
      </w:r>
      <w:r>
        <w:t>where左右都去除重复列</w:t>
      </w:r>
    </w:p>
    <w:p w:rsidR="00DD4F9B" w:rsidRDefault="00DD4F9B" w:rsidP="00DD4F9B"/>
    <w:p w:rsidR="00DD4F9B" w:rsidRDefault="00DD4F9B" w:rsidP="00DD4F9B"/>
    <w:p w:rsidR="00DD4F9B" w:rsidRDefault="00DD4F9B" w:rsidP="00DD4F9B">
      <w:r>
        <w:rPr>
          <w:rFonts w:hint="eastAsia"/>
        </w:rPr>
        <w:t>三种遍历方式：根左右</w:t>
      </w:r>
      <w:r>
        <w:t>(先序遍历)，左根右(中序遍历)， 左右根(后序遍历)</w:t>
      </w:r>
    </w:p>
    <w:p w:rsidR="00DD4F9B" w:rsidRDefault="00DD4F9B" w:rsidP="00DD4F9B">
      <w:r>
        <w:tab/>
        <w:t>先序遍历第一个元素为根节点</w:t>
      </w:r>
    </w:p>
    <w:p w:rsidR="00DD4F9B" w:rsidRDefault="00DD4F9B" w:rsidP="00DD4F9B"/>
    <w:p w:rsidR="00DD4F9B" w:rsidRDefault="00DD4F9B" w:rsidP="00DD4F9B"/>
    <w:p w:rsidR="00DD4F9B" w:rsidRDefault="00DD4F9B" w:rsidP="00DD4F9B">
      <w:r>
        <w:rPr>
          <w:rFonts w:hint="eastAsia"/>
        </w:rPr>
        <w:t>常见的对称加密算法有：</w:t>
      </w:r>
      <w:r>
        <w:t>DES，三重DES、RC-5、IDEA、AES</w:t>
      </w:r>
    </w:p>
    <w:p w:rsidR="00DD4F9B" w:rsidRDefault="00DD4F9B" w:rsidP="00DD4F9B">
      <w:r>
        <w:tab/>
      </w:r>
    </w:p>
    <w:p w:rsidR="00DD4F9B" w:rsidRDefault="00DD4F9B" w:rsidP="00DD4F9B">
      <w:r>
        <w:rPr>
          <w:rFonts w:hint="eastAsia"/>
        </w:rPr>
        <w:t>公开密钥加密（</w:t>
      </w:r>
      <w:r>
        <w:t>public-key cryptography），也称为非对称加密（asymmetric cryptography），一种密码学算法类型，在这种密码学方法中，需要一对密钥，一个是私人密钥，另一个则是公开密钥。</w:t>
      </w:r>
    </w:p>
    <w:p w:rsidR="00DD4F9B" w:rsidRDefault="00DD4F9B" w:rsidP="00DD4F9B">
      <w:r>
        <w:rPr>
          <w:rFonts w:hint="eastAsia"/>
        </w:rPr>
        <w:t>常见的公钥加密算法有：</w:t>
      </w:r>
      <w:r>
        <w:t xml:space="preserve"> RSA、ElGamal、背包算法、Rabin（RSA的特例）、迪菲－赫尔曼密钥交换协议中的公钥加密算法、椭圆曲线加密算法（Elliptic Curve Cryptography, ECC） ；DSA数字签名（又称公钥数字签名），将摘要信息用发送者的私钥加密，接收者只有用发送者的公钥才能解密被加密的摘要信息，也是属于公开密钥加密算法。</w:t>
      </w:r>
    </w:p>
    <w:p w:rsidR="00DD4F9B" w:rsidRDefault="00DD4F9B" w:rsidP="00DD4F9B">
      <w:r>
        <w:t>DES是典型的私钥加密体制，属于对称加密，不属于公开秘钥加密</w:t>
      </w:r>
    </w:p>
    <w:p w:rsidR="00DD4F9B" w:rsidRDefault="00DD4F9B" w:rsidP="00DD4F9B"/>
    <w:p w:rsidR="00DD4F9B" w:rsidRDefault="00DD4F9B" w:rsidP="00DD4F9B">
      <w:r>
        <w:rPr>
          <w:rFonts w:hint="eastAsia"/>
        </w:rPr>
        <w:t>以</w:t>
      </w:r>
      <w:r>
        <w:t>S结尾的是对称加密</w:t>
      </w:r>
    </w:p>
    <w:p w:rsidR="00DD4F9B" w:rsidRDefault="00DD4F9B" w:rsidP="00DD4F9B">
      <w:r>
        <w:t>DSA（Digital Signature Algorithm,数字签名算法）</w:t>
      </w:r>
    </w:p>
    <w:p w:rsidR="00DD4F9B" w:rsidRDefault="00DD4F9B" w:rsidP="00DD4F9B"/>
    <w:p w:rsidR="00DD4F9B" w:rsidRDefault="00DD4F9B" w:rsidP="00DD4F9B"/>
    <w:p w:rsidR="00DD4F9B" w:rsidRDefault="00DD4F9B" w:rsidP="00DD4F9B">
      <w:r>
        <w:t>ISO/IEC 9126软件质量模型，该模型的质量特性和质量子特性如下：</w:t>
      </w:r>
    </w:p>
    <w:p w:rsidR="00DD4F9B" w:rsidRDefault="00DD4F9B" w:rsidP="00DD4F9B">
      <w:r>
        <w:rPr>
          <w:rFonts w:hint="eastAsia"/>
        </w:rPr>
        <w:t>功能性（适合性、准确性、互用性、依从性、安全性）；</w:t>
      </w:r>
    </w:p>
    <w:p w:rsidR="00DD4F9B" w:rsidRDefault="00DD4F9B" w:rsidP="00DD4F9B">
      <w:r>
        <w:rPr>
          <w:rFonts w:hint="eastAsia"/>
        </w:rPr>
        <w:t>可靠性（成熟性、容错性、易恢复性）；</w:t>
      </w:r>
    </w:p>
    <w:p w:rsidR="00DD4F9B" w:rsidRDefault="00DD4F9B" w:rsidP="00DD4F9B">
      <w:r>
        <w:rPr>
          <w:rFonts w:hint="eastAsia"/>
        </w:rPr>
        <w:t>易使用性（易理解性、易学性、易操作性）；</w:t>
      </w:r>
    </w:p>
    <w:p w:rsidR="00DD4F9B" w:rsidRDefault="00DD4F9B" w:rsidP="00DD4F9B">
      <w:r>
        <w:rPr>
          <w:rFonts w:hint="eastAsia"/>
        </w:rPr>
        <w:t>效率（时间特性、资源特性）；</w:t>
      </w:r>
    </w:p>
    <w:p w:rsidR="00DD4F9B" w:rsidRDefault="00DD4F9B" w:rsidP="00DD4F9B">
      <w:r>
        <w:rPr>
          <w:rFonts w:hint="eastAsia"/>
        </w:rPr>
        <w:t>可维护性（易分析性、易改变性、稳定性、易测试性）；</w:t>
      </w:r>
    </w:p>
    <w:p w:rsidR="00DD4F9B" w:rsidRDefault="00DD4F9B" w:rsidP="00DD4F9B">
      <w:r>
        <w:rPr>
          <w:rFonts w:hint="eastAsia"/>
        </w:rPr>
        <w:t>可移植性（适应性、易安装性、一致性、易替换性）。</w:t>
      </w:r>
    </w:p>
    <w:p w:rsidR="00DD4F9B" w:rsidRDefault="00DD4F9B" w:rsidP="00DD4F9B"/>
    <w:p w:rsidR="00DD4F9B" w:rsidRDefault="00DD4F9B" w:rsidP="00DD4F9B">
      <w:r>
        <w:tab/>
      </w:r>
    </w:p>
    <w:p w:rsidR="00DD4F9B" w:rsidRDefault="00DD4F9B" w:rsidP="00DD4F9B">
      <w:r>
        <w:rPr>
          <w:rFonts w:hint="eastAsia"/>
        </w:rPr>
        <w:t>数据耦合：一个模块访问另一个模块时，彼此之间是通过简单数据参数</w:t>
      </w:r>
      <w:r>
        <w:t xml:space="preserve"> (不是控制参数、公共数据结构或外部变量) 来交换输入、输出信息的。</w:t>
      </w:r>
    </w:p>
    <w:p w:rsidR="00DD4F9B" w:rsidRDefault="00DD4F9B" w:rsidP="00DD4F9B">
      <w:r>
        <w:rPr>
          <w:rFonts w:hint="eastAsia"/>
        </w:rPr>
        <w:t>公共耦合：若一组模块都访问同一个公共数据环境，则它们之间的耦合就称为公共耦合。公共的数据环境可以是全局数据结构、共享的通信区、内存的公共覆盖区等。</w:t>
      </w:r>
    </w:p>
    <w:p w:rsidR="00DD4F9B" w:rsidRDefault="00DD4F9B" w:rsidP="00DD4F9B">
      <w:r>
        <w:rPr>
          <w:rFonts w:hint="eastAsia"/>
        </w:rPr>
        <w:t>外部耦合：一组模块都访问同一全局简单变量而不是同一全局数据结构，而且不是通过参数表传递该全局变量的信息，则称之为外部耦合。</w:t>
      </w:r>
    </w:p>
    <w:p w:rsidR="00DD4F9B" w:rsidRDefault="00DD4F9B" w:rsidP="00DD4F9B">
      <w:r>
        <w:rPr>
          <w:rFonts w:hint="eastAsia"/>
        </w:rPr>
        <w:t>标记耦合</w:t>
      </w:r>
      <w:r>
        <w:t xml:space="preserve"> ：一组模块通过参数表传递记录信息，就是标记耦合。这个记录是某一数据结构的子结构，而不是简单变量。</w:t>
      </w:r>
    </w:p>
    <w:p w:rsidR="00DD4F9B" w:rsidRDefault="00DD4F9B" w:rsidP="00DD4F9B"/>
    <w:p w:rsidR="00DD4F9B" w:rsidRDefault="00DD4F9B" w:rsidP="00DD4F9B"/>
    <w:p w:rsidR="00DD4F9B" w:rsidRDefault="00DD4F9B" w:rsidP="00DD4F9B">
      <w:r>
        <w:rPr>
          <w:rFonts w:hint="eastAsia"/>
        </w:rPr>
        <w:t>软件维护工具主要有：</w:t>
      </w:r>
      <w:r>
        <w:t>1、版本控制工具；2、文档分析工具；3、开发信息库工具；4、逆向工程工具；5、再工程工具；6、配置管理支持工具。</w:t>
      </w:r>
    </w:p>
    <w:p w:rsidR="00DD4F9B" w:rsidRDefault="00DD4F9B" w:rsidP="00DD4F9B"/>
    <w:p w:rsidR="00DD4F9B" w:rsidRDefault="00DD4F9B" w:rsidP="00DD4F9B">
      <w:r>
        <w:tab/>
      </w:r>
    </w:p>
    <w:p w:rsidR="00DD4F9B" w:rsidRDefault="00DD4F9B" w:rsidP="00DD4F9B">
      <w:r>
        <w:rPr>
          <w:rFonts w:hint="eastAsia"/>
        </w:rPr>
        <w:t>磁盘调度管理中，先进行移臂调度寻找磁道，再进行旋转调度寻找扇区。</w:t>
      </w:r>
    </w:p>
    <w:p w:rsidR="00DD4F9B" w:rsidRDefault="00DD4F9B" w:rsidP="00DD4F9B"/>
    <w:p w:rsidR="006D7295" w:rsidRDefault="006D7295" w:rsidP="00DD4F9B"/>
    <w:p w:rsidR="00BD47FE" w:rsidRDefault="00BD47FE" w:rsidP="00BD47FE">
      <w:pPr>
        <w:pStyle w:val="3"/>
      </w:pPr>
      <w:r>
        <w:rPr>
          <w:rFonts w:hint="eastAsia"/>
        </w:rPr>
        <w:t>案例分析题目类型</w:t>
      </w:r>
    </w:p>
    <w:p w:rsidR="00BD47FE" w:rsidRDefault="00BD47FE" w:rsidP="00BD47FE">
      <w:r>
        <w:rPr>
          <w:rFonts w:hint="eastAsia"/>
        </w:rPr>
        <w:t>系统规划</w:t>
      </w:r>
    </w:p>
    <w:p w:rsidR="00BD47FE" w:rsidRDefault="00BD47FE" w:rsidP="00BD47FE">
      <w:r>
        <w:rPr>
          <w:rFonts w:hint="eastAsia"/>
        </w:rPr>
        <w:t>软件架构设计</w:t>
      </w:r>
    </w:p>
    <w:p w:rsidR="00DA35C0" w:rsidRDefault="00DA35C0" w:rsidP="00BD47FE">
      <w:r>
        <w:tab/>
      </w:r>
      <w:r>
        <w:rPr>
          <w:rFonts w:hint="eastAsia"/>
        </w:rPr>
        <w:t>风格、架构设计与评估、质量属性、风险点、敏感点、权衡、非风险、ABSD概念、特点、阶段流程</w:t>
      </w:r>
    </w:p>
    <w:p w:rsidR="00BD47FE" w:rsidRDefault="00BD47FE" w:rsidP="00BD47FE">
      <w:r>
        <w:rPr>
          <w:rFonts w:hint="eastAsia"/>
        </w:rPr>
        <w:t>设计模式</w:t>
      </w:r>
    </w:p>
    <w:p w:rsidR="00006710" w:rsidRDefault="00006710" w:rsidP="00BD47FE">
      <w:r>
        <w:tab/>
      </w:r>
      <w:r>
        <w:rPr>
          <w:rFonts w:hint="eastAsia"/>
        </w:rPr>
        <w:t>分类、概念、应用场景</w:t>
      </w:r>
    </w:p>
    <w:p w:rsidR="00BD47FE" w:rsidRDefault="00BD47FE" w:rsidP="00BD47FE">
      <w:r>
        <w:rPr>
          <w:rFonts w:hint="eastAsia"/>
        </w:rPr>
        <w:t>系统设计</w:t>
      </w:r>
    </w:p>
    <w:p w:rsidR="00BD47FE" w:rsidRDefault="00BD47FE" w:rsidP="00BD47FE">
      <w:r>
        <w:rPr>
          <w:rFonts w:hint="eastAsia"/>
        </w:rPr>
        <w:t>系统建模</w:t>
      </w:r>
    </w:p>
    <w:p w:rsidR="00006710" w:rsidRDefault="00006710" w:rsidP="00BD47FE">
      <w:r>
        <w:tab/>
      </w:r>
      <w:r>
        <w:rPr>
          <w:rFonts w:hint="eastAsia"/>
        </w:rPr>
        <w:t>逻辑建模：分析阶段 面向对象分析</w:t>
      </w:r>
    </w:p>
    <w:p w:rsidR="00006710" w:rsidRDefault="00006710" w:rsidP="00BD47FE">
      <w:r>
        <w:tab/>
      </w:r>
      <w:r>
        <w:rPr>
          <w:rFonts w:hint="eastAsia"/>
        </w:rPr>
        <w:t>物理建模：设计阶段 面向对象设计</w:t>
      </w:r>
    </w:p>
    <w:p w:rsidR="00BD47FE" w:rsidRDefault="00BD47FE" w:rsidP="00BD47FE">
      <w:r>
        <w:rPr>
          <w:rFonts w:hint="eastAsia"/>
        </w:rPr>
        <w:t>分布式系统设计</w:t>
      </w:r>
    </w:p>
    <w:p w:rsidR="00BD47FE" w:rsidRDefault="00BD47FE" w:rsidP="00BD47FE">
      <w:r>
        <w:rPr>
          <w:rFonts w:hint="eastAsia"/>
        </w:rPr>
        <w:t>嵌入式系统设计</w:t>
      </w:r>
    </w:p>
    <w:p w:rsidR="00BD47FE" w:rsidRDefault="00BD47FE" w:rsidP="00BD47FE">
      <w:r>
        <w:rPr>
          <w:rFonts w:hint="eastAsia"/>
        </w:rPr>
        <w:t>系统可靠性分析与设计</w:t>
      </w:r>
    </w:p>
    <w:p w:rsidR="008E489A" w:rsidRDefault="008E489A" w:rsidP="00BD47FE">
      <w:r>
        <w:tab/>
      </w:r>
      <w:r>
        <w:rPr>
          <w:rFonts w:hint="eastAsia"/>
        </w:rPr>
        <w:t>冗余机制方法、计算可靠度</w:t>
      </w:r>
    </w:p>
    <w:p w:rsidR="00BD47FE" w:rsidRDefault="00BD47FE" w:rsidP="00BD47FE">
      <w:r>
        <w:rPr>
          <w:rFonts w:hint="eastAsia"/>
        </w:rPr>
        <w:t>系统安全性和保密性设计</w:t>
      </w:r>
    </w:p>
    <w:p w:rsidR="008E489A" w:rsidRDefault="008E489A" w:rsidP="00BD47FE">
      <w:r>
        <w:tab/>
      </w:r>
      <w:r>
        <w:rPr>
          <w:rFonts w:hint="eastAsia"/>
        </w:rPr>
        <w:t>安全技术维度</w:t>
      </w:r>
    </w:p>
    <w:p w:rsidR="00E73EE5" w:rsidRDefault="00E73EE5" w:rsidP="00BD47FE">
      <w:r>
        <w:rPr>
          <w:rFonts w:hint="eastAsia"/>
        </w:rPr>
        <w:t>UML</w:t>
      </w:r>
    </w:p>
    <w:p w:rsidR="00E73EE5" w:rsidRPr="00BD47FE" w:rsidRDefault="00E73EE5" w:rsidP="00BD47FE">
      <w:r>
        <w:tab/>
      </w:r>
      <w:r>
        <w:rPr>
          <w:rFonts w:hint="eastAsia"/>
        </w:rPr>
        <w:t>DFD、用例图、类图、顺序、状态、活动、协作</w:t>
      </w:r>
    </w:p>
    <w:p w:rsidR="00BD47FE" w:rsidRDefault="006D7295" w:rsidP="00BD47FE">
      <w:pPr>
        <w:pStyle w:val="3"/>
      </w:pPr>
      <w:r>
        <w:rPr>
          <w:rFonts w:hint="eastAsia"/>
        </w:rPr>
        <w:t>质量属性</w:t>
      </w:r>
    </w:p>
    <w:p w:rsidR="006D7295" w:rsidRDefault="006D7295" w:rsidP="006D7295">
      <w:r w:rsidRPr="006D7295">
        <w:rPr>
          <w:rFonts w:hint="eastAsia"/>
        </w:rPr>
        <w:t>六个非常常用的质量属性：可用性，可修改性，性能，安全性，可测试性</w:t>
      </w:r>
      <w:r>
        <w:rPr>
          <w:rFonts w:hint="eastAsia"/>
        </w:rPr>
        <w:t>，</w:t>
      </w:r>
      <w:r w:rsidRPr="006D7295">
        <w:rPr>
          <w:rFonts w:hint="eastAsia"/>
        </w:rPr>
        <w:t>易用性</w:t>
      </w:r>
      <w:r>
        <w:rPr>
          <w:rFonts w:hint="eastAsia"/>
        </w:rPr>
        <w:t>。</w:t>
      </w:r>
    </w:p>
    <w:p w:rsidR="006D7295" w:rsidRDefault="006D7295" w:rsidP="006D7295"/>
    <w:p w:rsidR="006D7295" w:rsidRDefault="006D7295" w:rsidP="006D7295">
      <w:r w:rsidRPr="006D7295">
        <w:rPr>
          <w:rFonts w:hint="eastAsia"/>
          <w:b/>
        </w:rPr>
        <w:t>性能</w:t>
      </w:r>
      <w:r>
        <w:rPr>
          <w:rFonts w:hint="eastAsia"/>
        </w:rPr>
        <w:t>，性能与时间有关。事件发生时，系统必须对其作出响应。时间到达响应有很多特性，但性能基本上于事件发生时，将要消耗系统多长时间做出响应有关系。</w:t>
      </w:r>
    </w:p>
    <w:p w:rsidR="006D7295" w:rsidRDefault="006D7295" w:rsidP="006D7295">
      <w:r w:rsidRPr="006D7295">
        <w:rPr>
          <w:rFonts w:hint="eastAsia"/>
          <w:b/>
        </w:rPr>
        <w:t>安全性</w:t>
      </w:r>
      <w:r>
        <w:rPr>
          <w:rFonts w:hint="eastAsia"/>
        </w:rPr>
        <w:t>是衡量系统在向合法用户提供服务的同时，阻止非法授权使用的能力。</w:t>
      </w:r>
    </w:p>
    <w:p w:rsidR="00110656" w:rsidRDefault="00110656" w:rsidP="006D7295">
      <w:pPr>
        <w:rPr>
          <w:rFonts w:hint="eastAsia"/>
        </w:rPr>
      </w:pPr>
      <w:r w:rsidRPr="006D7295">
        <w:rPr>
          <w:rFonts w:hint="eastAsia"/>
          <w:b/>
        </w:rPr>
        <w:t>易用性</w:t>
      </w:r>
      <w:r>
        <w:rPr>
          <w:rFonts w:hint="eastAsia"/>
        </w:rPr>
        <w:t>关注的是对用户来说完成某个期望任务的容易程度和系统所提供的用户支持的种类。</w:t>
      </w:r>
      <w:bookmarkStart w:id="0" w:name="_GoBack"/>
      <w:bookmarkEnd w:id="0"/>
    </w:p>
    <w:p w:rsidR="00110656" w:rsidRDefault="00110656" w:rsidP="006D7295">
      <w:pPr>
        <w:rPr>
          <w:rFonts w:hint="eastAsia"/>
        </w:rPr>
      </w:pPr>
      <w:r w:rsidRPr="006D7295">
        <w:rPr>
          <w:rFonts w:hint="eastAsia"/>
          <w:b/>
        </w:rPr>
        <w:t>可用性</w:t>
      </w:r>
      <w:r>
        <w:rPr>
          <w:rFonts w:hint="eastAsia"/>
        </w:rPr>
        <w:t>（</w:t>
      </w:r>
      <w:r>
        <w:t>Availability），可用性是指系统正常工作的时间所占的比例。可用性会遇到系统错误，恶意攻击，高负载等问题的影响。</w:t>
      </w:r>
    </w:p>
    <w:p w:rsidR="006D7295" w:rsidRDefault="006D7295" w:rsidP="006D7295">
      <w:r w:rsidRPr="006D7295">
        <w:rPr>
          <w:rFonts w:hint="eastAsia"/>
          <w:b/>
        </w:rPr>
        <w:t>可修改性</w:t>
      </w:r>
      <w:r>
        <w:rPr>
          <w:rFonts w:hint="eastAsia"/>
        </w:rPr>
        <w:t>主要包含两方面，第一是修改什么（什么可以修改），第二个是何时以及由谁进行修改。</w:t>
      </w:r>
    </w:p>
    <w:p w:rsidR="00110656" w:rsidRDefault="00110656" w:rsidP="00110656">
      <w:r w:rsidRPr="006D7295">
        <w:rPr>
          <w:rFonts w:hint="eastAsia"/>
          <w:b/>
        </w:rPr>
        <w:t>可测试性</w:t>
      </w:r>
      <w:r>
        <w:rPr>
          <w:rFonts w:hint="eastAsia"/>
        </w:rPr>
        <w:t>通过测试揭示软件缺陷的容易程度。</w:t>
      </w:r>
    </w:p>
    <w:p w:rsidR="00110656" w:rsidRDefault="00110656" w:rsidP="006D7295">
      <w:pPr>
        <w:rPr>
          <w:rFonts w:hint="eastAsia"/>
        </w:rPr>
      </w:pPr>
    </w:p>
    <w:p w:rsidR="006D7295" w:rsidRPr="006D7295" w:rsidRDefault="006D7295" w:rsidP="006D7295"/>
    <w:p w:rsidR="00A23D89" w:rsidRDefault="00035EF2" w:rsidP="00A23D89">
      <w:bookmarkStart w:id="1" w:name="OLE_LINK1"/>
      <w:bookmarkStart w:id="2" w:name="OLE_LINK2"/>
      <w:r>
        <w:rPr>
          <w:rFonts w:hint="eastAsia"/>
        </w:rPr>
        <w:t>架构评估场景下</w:t>
      </w:r>
      <w:bookmarkEnd w:id="1"/>
      <w:bookmarkEnd w:id="2"/>
      <w:r>
        <w:rPr>
          <w:rFonts w:hint="eastAsia"/>
        </w:rPr>
        <w:t>，四大质量属性是：性能、安全性、可用性（在架构评估场景下不是可靠性）、可修改性</w:t>
      </w:r>
    </w:p>
    <w:p w:rsidR="002F37F4" w:rsidRDefault="002F37F4" w:rsidP="00A23D89"/>
    <w:p w:rsidR="002F37F4" w:rsidRDefault="002F37F4" w:rsidP="002F37F4">
      <w:pPr>
        <w:pStyle w:val="3"/>
      </w:pPr>
      <w:r>
        <w:rPr>
          <w:rFonts w:hint="eastAsia"/>
        </w:rPr>
        <w:lastRenderedPageBreak/>
        <w:t>系统架构设计风格</w:t>
      </w:r>
    </w:p>
    <w:p w:rsidR="00E75DC3" w:rsidRPr="00E75DC3" w:rsidRDefault="00E75DC3" w:rsidP="00E75DC3">
      <w:pPr>
        <w:rPr>
          <w:color w:val="FF0000"/>
        </w:rPr>
      </w:pPr>
      <w:r w:rsidRPr="00E75DC3">
        <w:rPr>
          <w:rFonts w:hint="eastAsia"/>
          <w:color w:val="FF0000"/>
        </w:rPr>
        <w:t>需要重点掌握常见的软件设计风格</w:t>
      </w:r>
    </w:p>
    <w:p w:rsidR="002F37F4" w:rsidRDefault="00110656" w:rsidP="002F37F4">
      <w:hyperlink r:id="rId6" w:history="1">
        <w:r w:rsidR="002F37F4" w:rsidRPr="002D6816">
          <w:rPr>
            <w:rStyle w:val="a3"/>
          </w:rPr>
          <w:t>https://www.jianshu.com/p/9a6699219f3a</w:t>
        </w:r>
      </w:hyperlink>
    </w:p>
    <w:p w:rsidR="002F37F4" w:rsidRPr="002F37F4" w:rsidRDefault="002F37F4" w:rsidP="002F37F4">
      <w:r w:rsidRPr="002F37F4">
        <w:t>https://www.cnblogs.com/wintersun/p/4869344.html</w:t>
      </w:r>
    </w:p>
    <w:p w:rsidR="000F5EDD" w:rsidRDefault="000F5EDD" w:rsidP="000F5EDD">
      <w:pPr>
        <w:pStyle w:val="3"/>
      </w:pPr>
      <w:r>
        <w:rPr>
          <w:rFonts w:hint="eastAsia"/>
        </w:rPr>
        <w:t>设计模式</w:t>
      </w:r>
    </w:p>
    <w:p w:rsidR="000F5EDD" w:rsidRDefault="000F5EDD" w:rsidP="000F5EDD">
      <w:r>
        <w:rPr>
          <w:rFonts w:hint="eastAsia"/>
        </w:rPr>
        <w:t>创建型模型：主要用于创建对象，为设计类实例化新对象提供指南。</w:t>
      </w:r>
    </w:p>
    <w:p w:rsidR="000F5EDD" w:rsidRDefault="000F5EDD" w:rsidP="000F5EDD">
      <w:r>
        <w:rPr>
          <w:rFonts w:hint="eastAsia"/>
        </w:rPr>
        <w:t>结构型模式：主要用于处理类或对象组合，对类如何设计以形成更大的结构提供指南。</w:t>
      </w:r>
    </w:p>
    <w:p w:rsidR="000F5EDD" w:rsidRDefault="000F5EDD" w:rsidP="000F5EDD">
      <w:r>
        <w:rPr>
          <w:rFonts w:hint="eastAsia"/>
        </w:rPr>
        <w:t>行为型模式：主要用于描述类或对象的交互以及责任的分配，对类之间交互以及分配责任的方式提供指南。</w:t>
      </w:r>
    </w:p>
    <w:p w:rsidR="00F77F3D" w:rsidRDefault="00F77F3D" w:rsidP="00F77F3D">
      <w:pPr>
        <w:pStyle w:val="4"/>
        <w:ind w:firstLineChars="100" w:firstLine="280"/>
      </w:pPr>
      <w:r>
        <w:rPr>
          <w:rFonts w:hint="eastAsia"/>
        </w:rPr>
        <w:t>设计模式的解决方案</w:t>
      </w:r>
    </w:p>
    <w:p w:rsidR="00F77F3D" w:rsidRDefault="00F77F3D" w:rsidP="00F77F3D">
      <w:r>
        <w:rPr>
          <w:rFonts w:hint="eastAsia"/>
        </w:rPr>
        <w:t>一定要写定义一个接口，通过接口怎么怎么样。</w:t>
      </w:r>
    </w:p>
    <w:p w:rsidR="00F77F3D" w:rsidRPr="00F77F3D" w:rsidRDefault="00F77F3D" w:rsidP="00F77F3D">
      <w:r>
        <w:rPr>
          <w:rFonts w:hint="eastAsia"/>
        </w:rPr>
        <w:t>例如：策略模式通过定义策略接口，通过策略接口实现类的方法，例如support方法，选择具体的实现类</w:t>
      </w:r>
    </w:p>
    <w:p w:rsidR="000F5EDD" w:rsidRDefault="000F5EDD" w:rsidP="000F5EDD"/>
    <w:p w:rsidR="000F5EDD" w:rsidRDefault="000F5EDD" w:rsidP="000F5EDD"/>
    <w:p w:rsidR="000F5EDD" w:rsidRPr="000F5EDD" w:rsidRDefault="000F5EDD" w:rsidP="000F5EDD"/>
    <w:p w:rsidR="00DD1F51" w:rsidRPr="00A23D89" w:rsidRDefault="00DD1F51" w:rsidP="00A23D89"/>
    <w:p w:rsidR="00A23D89" w:rsidRDefault="00A23D89" w:rsidP="000F5EDD">
      <w:pPr>
        <w:pStyle w:val="3"/>
      </w:pPr>
    </w:p>
    <w:p w:rsidR="00A23D89" w:rsidRDefault="00A23D89" w:rsidP="00DD4F9B"/>
    <w:p w:rsidR="00A23D89" w:rsidRDefault="00A23D89" w:rsidP="00DD4F9B"/>
    <w:p w:rsidR="00DD4F9B" w:rsidRDefault="00DD4F9B" w:rsidP="00DD4F9B"/>
    <w:p w:rsidR="00DF5E5E" w:rsidRDefault="00DF5E5E"/>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sectPr w:rsidR="00154323" w:rsidSect="00367491">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52"/>
    <w:rsid w:val="00006710"/>
    <w:rsid w:val="00035EF2"/>
    <w:rsid w:val="000F5EDD"/>
    <w:rsid w:val="00110656"/>
    <w:rsid w:val="00154323"/>
    <w:rsid w:val="00176A79"/>
    <w:rsid w:val="002F37F4"/>
    <w:rsid w:val="003660EB"/>
    <w:rsid w:val="00367491"/>
    <w:rsid w:val="00427E81"/>
    <w:rsid w:val="00515002"/>
    <w:rsid w:val="00676B68"/>
    <w:rsid w:val="006D7295"/>
    <w:rsid w:val="008E489A"/>
    <w:rsid w:val="00A06C3C"/>
    <w:rsid w:val="00A23D89"/>
    <w:rsid w:val="00BD47FE"/>
    <w:rsid w:val="00CB6C0C"/>
    <w:rsid w:val="00D30CD6"/>
    <w:rsid w:val="00DA35C0"/>
    <w:rsid w:val="00DD1F51"/>
    <w:rsid w:val="00DD4F9B"/>
    <w:rsid w:val="00DF5E5E"/>
    <w:rsid w:val="00E73EE5"/>
    <w:rsid w:val="00E75DC3"/>
    <w:rsid w:val="00EF5852"/>
    <w:rsid w:val="00F7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090E"/>
  <w15:chartTrackingRefBased/>
  <w15:docId w15:val="{BEA3914A-AF49-40E3-B02C-066F55FA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23D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5E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77F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3D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5EDD"/>
    <w:rPr>
      <w:b/>
      <w:bCs/>
      <w:sz w:val="32"/>
      <w:szCs w:val="32"/>
    </w:rPr>
  </w:style>
  <w:style w:type="character" w:customStyle="1" w:styleId="40">
    <w:name w:val="标题 4 字符"/>
    <w:basedOn w:val="a0"/>
    <w:link w:val="4"/>
    <w:uiPriority w:val="9"/>
    <w:rsid w:val="00F77F3D"/>
    <w:rPr>
      <w:rFonts w:asciiTheme="majorHAnsi" w:eastAsiaTheme="majorEastAsia" w:hAnsiTheme="majorHAnsi" w:cstheme="majorBidi"/>
      <w:b/>
      <w:bCs/>
      <w:sz w:val="28"/>
      <w:szCs w:val="28"/>
    </w:rPr>
  </w:style>
  <w:style w:type="character" w:styleId="a3">
    <w:name w:val="Hyperlink"/>
    <w:basedOn w:val="a0"/>
    <w:uiPriority w:val="99"/>
    <w:unhideWhenUsed/>
    <w:rsid w:val="002F37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anshu.com/p/9a6699219f3a"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4</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pq</dc:creator>
  <cp:keywords/>
  <dc:description/>
  <cp:lastModifiedBy>chen pq</cp:lastModifiedBy>
  <cp:revision>29</cp:revision>
  <dcterms:created xsi:type="dcterms:W3CDTF">2021-07-24T14:13:00Z</dcterms:created>
  <dcterms:modified xsi:type="dcterms:W3CDTF">2021-11-05T05:12:00Z</dcterms:modified>
</cp:coreProperties>
</file>