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4600" w14:textId="77777777" w:rsidR="0068615E" w:rsidRPr="0068615E" w:rsidRDefault="0068615E" w:rsidP="0068615E">
      <w:pPr>
        <w:spacing w:after="160" w:line="259" w:lineRule="auto"/>
        <w:jc w:val="center"/>
        <w:rPr>
          <w:rFonts w:ascii="Times New Roman" w:eastAsia="新宋体" w:hAnsi="Times New Roman" w:cs="Times New Roman"/>
          <w:color w:val="000000"/>
          <w:sz w:val="44"/>
          <w:szCs w:val="44"/>
          <w:u w:color="000000"/>
        </w:rPr>
      </w:pPr>
      <w:r w:rsidRPr="0068615E">
        <w:rPr>
          <w:rFonts w:ascii="Times New Roman" w:eastAsia="新宋体" w:hAnsi="Times New Roman" w:cs="Times New Roman"/>
          <w:color w:val="000000"/>
          <w:sz w:val="44"/>
          <w:szCs w:val="44"/>
          <w:u w:color="000000"/>
        </w:rPr>
        <w:t>Noah Fan Qi Yuan</w:t>
      </w:r>
    </w:p>
    <w:p w14:paraId="36816E34" w14:textId="470A8A01" w:rsidR="0068615E" w:rsidRPr="0068615E" w:rsidRDefault="0068615E" w:rsidP="0068615E">
      <w:pPr>
        <w:spacing w:after="160" w:line="259" w:lineRule="auto"/>
        <w:jc w:val="center"/>
        <w:rPr>
          <w:rStyle w:val="None"/>
          <w:rFonts w:ascii="Times New Roman" w:eastAsia="新宋体" w:hAnsi="Times New Roman" w:cs="Times New Roman"/>
          <w:color w:val="000000"/>
          <w:sz w:val="20"/>
          <w:szCs w:val="20"/>
        </w:rPr>
      </w:pPr>
      <w:r w:rsidRPr="0068615E">
        <w:rPr>
          <w:rFonts w:ascii="Times New Roman" w:eastAsia="新宋体" w:hAnsi="Times New Roman" w:cs="Times New Roman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C7E9E5" wp14:editId="4F64C158">
                <wp:simplePos x="0" y="0"/>
                <wp:positionH relativeFrom="column">
                  <wp:posOffset>-582767</wp:posOffset>
                </wp:positionH>
                <wp:positionV relativeFrom="line">
                  <wp:posOffset>333375</wp:posOffset>
                </wp:positionV>
                <wp:extent cx="6753860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A7822" id="officeArt object" o:spid="_x0000_s1026" alt="Straight Connector 1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5.9pt,26.25pt" to="485.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" strokecolor="#5b9bd5" strokeweight="1.5pt">
                <v:stroke joinstyle="miter"/>
                <w10:wrap anchory="line"/>
              </v:line>
            </w:pict>
          </mc:Fallback>
        </mc:AlternateContent>
      </w:r>
      <w:r w:rsidRPr="0068615E">
        <w:rPr>
          <w:rFonts w:ascii="Times New Roman" w:eastAsia="新宋体" w:hAnsi="Times New Roman" w:cs="Times New Roman"/>
          <w:color w:val="4472C4" w:themeColor="accent1"/>
        </w:rPr>
        <w:t>fyuanaa@connect.ust.hk</w:t>
      </w:r>
      <w:r w:rsidR="009F54A5" w:rsidRPr="0068615E">
        <w:rPr>
          <w:rStyle w:val="None"/>
          <w:rFonts w:ascii="Times New Roman" w:eastAsia="新宋体" w:hAnsi="Times New Roman" w:cs="Times New Roman"/>
          <w:color w:val="000000"/>
          <w:sz w:val="20"/>
          <w:szCs w:val="20"/>
        </w:rPr>
        <w:t xml:space="preserve"> </w:t>
      </w:r>
    </w:p>
    <w:p w14:paraId="1E6D92A4" w14:textId="77777777" w:rsidR="0068615E" w:rsidRPr="0068615E" w:rsidRDefault="0068615E" w:rsidP="0068615E">
      <w:pPr>
        <w:spacing w:after="160" w:line="259" w:lineRule="auto"/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  <w:u w:color="000000"/>
        </w:rPr>
      </w:pPr>
    </w:p>
    <w:p w14:paraId="6C9F5792" w14:textId="77777777" w:rsidR="0068615E" w:rsidRPr="0068615E" w:rsidRDefault="0068615E" w:rsidP="0068615E">
      <w:pPr>
        <w:pStyle w:val="Default"/>
      </w:pPr>
    </w:p>
    <w:p w14:paraId="37EF6C82" w14:textId="77777777" w:rsidR="0068615E" w:rsidRPr="0068615E" w:rsidRDefault="0068615E" w:rsidP="0068615E">
      <w:pPr>
        <w:pStyle w:val="Default"/>
        <w:rPr>
          <w:sz w:val="28"/>
          <w:szCs w:val="28"/>
          <w:u w:val="single"/>
        </w:rPr>
      </w:pPr>
      <w:r w:rsidRPr="0068615E">
        <w:rPr>
          <w:b/>
          <w:bCs/>
          <w:sz w:val="28"/>
          <w:szCs w:val="28"/>
          <w:u w:val="single"/>
        </w:rPr>
        <w:t>ACADEMIC POSITION</w:t>
      </w:r>
    </w:p>
    <w:p w14:paraId="7722836D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0218E264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Massachusetts Institute of Technology </w:t>
      </w:r>
    </w:p>
    <w:p w14:paraId="0FB1B820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• Postdoctoral Associate (2017-2020), advisor: Liang Fu </w:t>
      </w:r>
    </w:p>
    <w:p w14:paraId="2FF15408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58318E6C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>Harbin Institute of Technology (Shenzhen)</w:t>
      </w:r>
    </w:p>
    <w:p w14:paraId="0031A512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>• Associate Professor (2021-)</w:t>
      </w:r>
    </w:p>
    <w:p w14:paraId="0B96633B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2369910C" w14:textId="77777777" w:rsidR="0068615E" w:rsidRPr="0068615E" w:rsidRDefault="0068615E" w:rsidP="0068615E">
      <w:pPr>
        <w:pStyle w:val="Default"/>
        <w:rPr>
          <w:sz w:val="28"/>
          <w:szCs w:val="28"/>
          <w:u w:val="single"/>
        </w:rPr>
      </w:pPr>
      <w:r w:rsidRPr="0068615E">
        <w:rPr>
          <w:b/>
          <w:bCs/>
          <w:sz w:val="28"/>
          <w:szCs w:val="28"/>
          <w:u w:val="single"/>
        </w:rPr>
        <w:t>EDUCATION</w:t>
      </w:r>
    </w:p>
    <w:p w14:paraId="23EE4D92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0822AAEE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The Hong Kong University of Science and Technology, Hong Kong, China </w:t>
      </w:r>
    </w:p>
    <w:p w14:paraId="35040FDE" w14:textId="77777777" w:rsidR="0068615E" w:rsidRPr="0068615E" w:rsidRDefault="0068615E" w:rsidP="0068615E">
      <w:pPr>
        <w:pStyle w:val="Default"/>
        <w:spacing w:after="218"/>
        <w:rPr>
          <w:sz w:val="22"/>
          <w:szCs w:val="22"/>
        </w:rPr>
      </w:pPr>
      <w:r w:rsidRPr="0068615E">
        <w:rPr>
          <w:sz w:val="22"/>
          <w:szCs w:val="22"/>
        </w:rPr>
        <w:t xml:space="preserve">• Doctor of Philosophy, Department of Physics (2012-2017), advisor: Kam </w:t>
      </w:r>
      <w:proofErr w:type="spellStart"/>
      <w:r w:rsidRPr="0068615E">
        <w:rPr>
          <w:sz w:val="22"/>
          <w:szCs w:val="22"/>
        </w:rPr>
        <w:t>Tuen</w:t>
      </w:r>
      <w:proofErr w:type="spellEnd"/>
      <w:r w:rsidRPr="0068615E">
        <w:rPr>
          <w:sz w:val="22"/>
          <w:szCs w:val="22"/>
        </w:rPr>
        <w:t xml:space="preserve"> Law</w:t>
      </w:r>
    </w:p>
    <w:p w14:paraId="77E17799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Wuhan University, Wuhan, China </w:t>
      </w:r>
    </w:p>
    <w:p w14:paraId="1FB616C4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• Bachelor of Science, Department of Physics (2008-2012) </w:t>
      </w:r>
    </w:p>
    <w:p w14:paraId="279427E9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79CBCCCA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1A7C5599" w14:textId="77777777" w:rsidR="0068615E" w:rsidRPr="0068615E" w:rsidRDefault="0068615E" w:rsidP="0068615E">
      <w:pPr>
        <w:pStyle w:val="Default"/>
        <w:rPr>
          <w:sz w:val="28"/>
          <w:szCs w:val="28"/>
          <w:u w:val="single"/>
        </w:rPr>
      </w:pPr>
      <w:r w:rsidRPr="0068615E">
        <w:rPr>
          <w:b/>
          <w:bCs/>
          <w:sz w:val="28"/>
          <w:szCs w:val="28"/>
          <w:u w:val="single"/>
        </w:rPr>
        <w:t>AWARDS AND HONORS</w:t>
      </w:r>
    </w:p>
    <w:p w14:paraId="2EEC9DEF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46739B03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The George K. Lee Foundation Scholarship, The George K. Lee Foundation, 2014. </w:t>
      </w:r>
    </w:p>
    <w:p w14:paraId="5C0E9CFA" w14:textId="77777777" w:rsidR="0068615E" w:rsidRPr="0068615E" w:rsidRDefault="0068615E" w:rsidP="0068615E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 xml:space="preserve">The Research Excellence Award, School of Science, The Hong Kong University of Science and Technology, 2014. </w:t>
      </w:r>
    </w:p>
    <w:p w14:paraId="37A90953" w14:textId="77777777" w:rsidR="0068615E" w:rsidRPr="0068615E" w:rsidRDefault="0068615E" w:rsidP="0068615E">
      <w:pPr>
        <w:pStyle w:val="Default"/>
        <w:rPr>
          <w:sz w:val="22"/>
          <w:szCs w:val="22"/>
          <w:u w:val="single"/>
        </w:rPr>
      </w:pPr>
    </w:p>
    <w:p w14:paraId="6AD77B35" w14:textId="77777777" w:rsidR="0068615E" w:rsidRPr="0068615E" w:rsidRDefault="0068615E" w:rsidP="0068615E">
      <w:pPr>
        <w:pStyle w:val="Default"/>
        <w:rPr>
          <w:sz w:val="22"/>
          <w:szCs w:val="22"/>
          <w:u w:val="single"/>
        </w:rPr>
      </w:pPr>
    </w:p>
    <w:p w14:paraId="679E9A16" w14:textId="77777777" w:rsidR="0068615E" w:rsidRPr="0068615E" w:rsidRDefault="0068615E" w:rsidP="0068615E">
      <w:pPr>
        <w:pStyle w:val="Default"/>
        <w:rPr>
          <w:sz w:val="28"/>
          <w:szCs w:val="28"/>
          <w:u w:val="single"/>
        </w:rPr>
      </w:pPr>
      <w:r w:rsidRPr="0068615E">
        <w:rPr>
          <w:b/>
          <w:bCs/>
          <w:sz w:val="28"/>
          <w:szCs w:val="28"/>
          <w:u w:val="single"/>
        </w:rPr>
        <w:t>RESEARCH INTERESTS</w:t>
      </w:r>
    </w:p>
    <w:p w14:paraId="4A8A2551" w14:textId="77777777" w:rsidR="0068615E" w:rsidRPr="0068615E" w:rsidRDefault="0068615E" w:rsidP="0068615E">
      <w:pPr>
        <w:pStyle w:val="Default"/>
        <w:rPr>
          <w:sz w:val="22"/>
          <w:szCs w:val="22"/>
        </w:rPr>
      </w:pPr>
    </w:p>
    <w:p w14:paraId="4A46F86E" w14:textId="1BE16BE5" w:rsidR="0068615E" w:rsidRPr="0068615E" w:rsidRDefault="0068615E" w:rsidP="003477C7">
      <w:pPr>
        <w:pStyle w:val="Default"/>
        <w:rPr>
          <w:sz w:val="22"/>
          <w:szCs w:val="22"/>
        </w:rPr>
      </w:pPr>
      <w:r w:rsidRPr="0068615E">
        <w:rPr>
          <w:sz w:val="22"/>
          <w:szCs w:val="22"/>
        </w:rPr>
        <w:t>I’m mainly interested in unconventional superconductivity and two-dimensional materials. During my Ph. D. research, I studied topological superconductivity</w:t>
      </w:r>
      <w:r w:rsidR="004C67FE">
        <w:rPr>
          <w:sz w:val="22"/>
          <w:szCs w:val="22"/>
        </w:rPr>
        <w:t>,</w:t>
      </w:r>
      <w:r w:rsidRPr="0068615E">
        <w:rPr>
          <w:sz w:val="22"/>
          <w:szCs w:val="22"/>
        </w:rPr>
        <w:t xml:space="preserve"> Ising</w:t>
      </w:r>
      <w:r w:rsidR="003477C7">
        <w:rPr>
          <w:sz w:val="22"/>
          <w:szCs w:val="22"/>
        </w:rPr>
        <w:t xml:space="preserve"> </w:t>
      </w:r>
      <w:r w:rsidRPr="0068615E">
        <w:rPr>
          <w:sz w:val="22"/>
          <w:szCs w:val="22"/>
        </w:rPr>
        <w:t>superconductivity</w:t>
      </w:r>
      <w:r w:rsidR="004C67FE">
        <w:rPr>
          <w:sz w:val="22"/>
          <w:szCs w:val="22"/>
        </w:rPr>
        <w:t xml:space="preserve"> and transition metal dichalcogen</w:t>
      </w:r>
      <w:r w:rsidR="009A0614">
        <w:rPr>
          <w:sz w:val="22"/>
          <w:szCs w:val="22"/>
        </w:rPr>
        <w:t>ides</w:t>
      </w:r>
      <w:r w:rsidRPr="0068615E">
        <w:rPr>
          <w:sz w:val="22"/>
          <w:szCs w:val="22"/>
        </w:rPr>
        <w:t>. During my postdoctoral period, I focused on gapless superconductivity and moiré superlattices. Recently I’m interested in</w:t>
      </w:r>
      <w:r w:rsidR="00205328">
        <w:rPr>
          <w:sz w:val="22"/>
          <w:szCs w:val="22"/>
        </w:rPr>
        <w:t xml:space="preserve"> critical fields and critical currents of </w:t>
      </w:r>
      <w:r w:rsidR="00205328" w:rsidRPr="0068615E">
        <w:rPr>
          <w:sz w:val="22"/>
          <w:szCs w:val="22"/>
        </w:rPr>
        <w:t>unconventional superconductors</w:t>
      </w:r>
      <w:r w:rsidR="00205328">
        <w:rPr>
          <w:sz w:val="22"/>
          <w:szCs w:val="22"/>
        </w:rPr>
        <w:t>,</w:t>
      </w:r>
      <w:r w:rsidRPr="0068615E">
        <w:rPr>
          <w:sz w:val="22"/>
          <w:szCs w:val="22"/>
        </w:rPr>
        <w:t xml:space="preserve"> finite-momentum Cooper pairs and two-dimensional </w:t>
      </w:r>
      <w:r w:rsidR="00205328">
        <w:rPr>
          <w:sz w:val="22"/>
          <w:szCs w:val="22"/>
        </w:rPr>
        <w:t>superconductivity</w:t>
      </w:r>
      <w:r w:rsidRPr="0068615E">
        <w:rPr>
          <w:sz w:val="22"/>
          <w:szCs w:val="22"/>
        </w:rPr>
        <w:t>. Material wise, I’m interested in transition metal dichalcogenides and graphene systems.</w:t>
      </w:r>
    </w:p>
    <w:p w14:paraId="1FB57F43" w14:textId="77777777" w:rsidR="0068615E" w:rsidRPr="0068615E" w:rsidRDefault="0068615E" w:rsidP="0068615E">
      <w:pPr>
        <w:spacing w:after="160" w:line="259" w:lineRule="auto"/>
        <w:rPr>
          <w:rStyle w:val="None"/>
          <w:rFonts w:ascii="Times New Roman" w:hAnsi="Times New Roman" w:cs="Times New Roman"/>
          <w:b/>
          <w:bCs/>
          <w:color w:val="000000"/>
          <w:sz w:val="22"/>
          <w:u w:color="000000"/>
        </w:rPr>
      </w:pPr>
    </w:p>
    <w:p w14:paraId="0860ECDD" w14:textId="78FB329D" w:rsidR="0068615E" w:rsidRPr="000D2163" w:rsidRDefault="0068615E" w:rsidP="000D2163">
      <w:pPr>
        <w:pStyle w:val="Default"/>
        <w:rPr>
          <w:rStyle w:val="None"/>
          <w:rFonts w:hint="eastAsia"/>
          <w:sz w:val="28"/>
          <w:szCs w:val="28"/>
          <w:u w:val="single"/>
        </w:rPr>
      </w:pPr>
      <w:r w:rsidRPr="0068615E">
        <w:rPr>
          <w:b/>
          <w:bCs/>
          <w:sz w:val="28"/>
          <w:szCs w:val="28"/>
          <w:u w:val="single"/>
        </w:rPr>
        <w:lastRenderedPageBreak/>
        <w:t>PUBLICATIONS</w:t>
      </w:r>
    </w:p>
    <w:p w14:paraId="096B9F26" w14:textId="77777777" w:rsidR="0068615E" w:rsidRPr="0068615E" w:rsidRDefault="0068615E" w:rsidP="0068615E">
      <w:pPr>
        <w:spacing w:after="160" w:line="259" w:lineRule="auto"/>
        <w:rPr>
          <w:rStyle w:val="None"/>
          <w:rFonts w:ascii="Times New Roman" w:eastAsia="新宋体" w:hAnsi="Times New Roman" w:cs="Times New Roman"/>
          <w:b/>
          <w:bCs/>
          <w:color w:val="000000"/>
          <w:sz w:val="28"/>
          <w:szCs w:val="28"/>
          <w:u w:val="single" w:color="000000"/>
        </w:rPr>
      </w:pP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8"/>
          <w:szCs w:val="28"/>
          <w:u w:val="single" w:color="000000"/>
        </w:rPr>
        <w:t>Selected Publications</w:t>
      </w: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15E">
        <w:rPr>
          <w:rStyle w:val="None"/>
          <w:rFonts w:ascii="Times New Roman" w:eastAsia="新宋体" w:hAnsi="Times New Roman" w:cs="Times New Roman"/>
          <w:color w:val="000000"/>
          <w:szCs w:val="21"/>
        </w:rPr>
        <w:t>(* equal contribution, # co-corresponding author)</w:t>
      </w:r>
    </w:p>
    <w:p w14:paraId="0DB10B72" w14:textId="21EEB0DA" w:rsidR="00E338E5" w:rsidRPr="00CD3D7D" w:rsidRDefault="00CD3D7D" w:rsidP="0068615E">
      <w:pPr>
        <w:pStyle w:val="a7"/>
        <w:numPr>
          <w:ilvl w:val="0"/>
          <w:numId w:val="1"/>
        </w:numPr>
        <w:spacing w:after="160"/>
        <w:ind w:firstLineChars="0"/>
        <w:rPr>
          <w:rFonts w:eastAsia="新宋体"/>
          <w:sz w:val="22"/>
          <w:szCs w:val="22"/>
        </w:rPr>
      </w:pPr>
      <w:proofErr w:type="spellStart"/>
      <w:r w:rsidRPr="00CD3D7D">
        <w:rPr>
          <w:rFonts w:eastAsia="新宋体"/>
          <w:sz w:val="22"/>
          <w:szCs w:val="22"/>
        </w:rPr>
        <w:t>Banabir</w:t>
      </w:r>
      <w:proofErr w:type="spellEnd"/>
      <w:r w:rsidRPr="00CD3D7D">
        <w:rPr>
          <w:rFonts w:eastAsia="新宋体"/>
          <w:sz w:val="22"/>
          <w:szCs w:val="22"/>
        </w:rPr>
        <w:t xml:space="preserve"> Pal, Anirban Chakraborty, </w:t>
      </w:r>
      <w:proofErr w:type="spellStart"/>
      <w:r w:rsidRPr="00CD3D7D">
        <w:rPr>
          <w:rFonts w:eastAsia="新宋体"/>
          <w:sz w:val="22"/>
          <w:szCs w:val="22"/>
        </w:rPr>
        <w:t>Pranava</w:t>
      </w:r>
      <w:proofErr w:type="spellEnd"/>
      <w:r w:rsidRPr="00CD3D7D">
        <w:rPr>
          <w:rFonts w:eastAsia="新宋体"/>
          <w:sz w:val="22"/>
          <w:szCs w:val="22"/>
        </w:rPr>
        <w:t xml:space="preserve"> K. Sivakumar, Margarita Davydova, </w:t>
      </w:r>
      <w:proofErr w:type="spellStart"/>
      <w:r w:rsidRPr="00CD3D7D">
        <w:rPr>
          <w:rFonts w:eastAsia="新宋体"/>
          <w:sz w:val="22"/>
          <w:szCs w:val="22"/>
        </w:rPr>
        <w:t>Ajesh</w:t>
      </w:r>
      <w:proofErr w:type="spellEnd"/>
      <w:r w:rsidRPr="00CD3D7D">
        <w:rPr>
          <w:rFonts w:eastAsia="新宋体"/>
          <w:sz w:val="22"/>
          <w:szCs w:val="22"/>
        </w:rPr>
        <w:t xml:space="preserve"> K. Gopi, </w:t>
      </w:r>
      <w:proofErr w:type="spellStart"/>
      <w:r w:rsidRPr="00CD3D7D">
        <w:rPr>
          <w:rFonts w:eastAsia="新宋体"/>
          <w:sz w:val="22"/>
          <w:szCs w:val="22"/>
        </w:rPr>
        <w:t>Avanindra</w:t>
      </w:r>
      <w:proofErr w:type="spellEnd"/>
      <w:r w:rsidRPr="00CD3D7D">
        <w:rPr>
          <w:rFonts w:eastAsia="新宋体"/>
          <w:sz w:val="22"/>
          <w:szCs w:val="22"/>
        </w:rPr>
        <w:t xml:space="preserve"> K. </w:t>
      </w:r>
      <w:proofErr w:type="spellStart"/>
      <w:r w:rsidRPr="00CD3D7D">
        <w:rPr>
          <w:rFonts w:eastAsia="新宋体"/>
          <w:sz w:val="22"/>
          <w:szCs w:val="22"/>
        </w:rPr>
        <w:t>Pandeya</w:t>
      </w:r>
      <w:proofErr w:type="spellEnd"/>
      <w:r w:rsidRPr="00CD3D7D">
        <w:rPr>
          <w:rFonts w:eastAsia="新宋体"/>
          <w:sz w:val="22"/>
          <w:szCs w:val="22"/>
        </w:rPr>
        <w:t xml:space="preserve">, Jonas A. Krieger, Yang Zhang, Mihir Date, </w:t>
      </w:r>
      <w:proofErr w:type="spellStart"/>
      <w:r w:rsidRPr="00CD3D7D">
        <w:rPr>
          <w:rFonts w:eastAsia="新宋体"/>
          <w:sz w:val="22"/>
          <w:szCs w:val="22"/>
        </w:rPr>
        <w:t>Sailong</w:t>
      </w:r>
      <w:proofErr w:type="spellEnd"/>
      <w:r w:rsidRPr="00CD3D7D">
        <w:rPr>
          <w:rFonts w:eastAsia="新宋体"/>
          <w:sz w:val="22"/>
          <w:szCs w:val="22"/>
        </w:rPr>
        <w:t xml:space="preserve"> Ju, </w:t>
      </w:r>
      <w:r w:rsidRPr="00CD3D7D">
        <w:rPr>
          <w:rFonts w:eastAsia="新宋体"/>
          <w:b/>
          <w:bCs/>
          <w:sz w:val="22"/>
          <w:szCs w:val="22"/>
        </w:rPr>
        <w:t>Noah F. Q. Yuan</w:t>
      </w:r>
      <w:r w:rsidRPr="00CD3D7D">
        <w:rPr>
          <w:rFonts w:eastAsia="新宋体"/>
          <w:sz w:val="22"/>
          <w:szCs w:val="22"/>
        </w:rPr>
        <w:t xml:space="preserve">, Niels B.M. </w:t>
      </w:r>
      <w:proofErr w:type="spellStart"/>
      <w:r w:rsidRPr="00CD3D7D">
        <w:rPr>
          <w:rFonts w:eastAsia="新宋体"/>
          <w:sz w:val="22"/>
          <w:szCs w:val="22"/>
        </w:rPr>
        <w:t>Schröter</w:t>
      </w:r>
      <w:proofErr w:type="spellEnd"/>
      <w:r w:rsidRPr="00CD3D7D">
        <w:rPr>
          <w:rFonts w:eastAsia="新宋体"/>
          <w:sz w:val="22"/>
          <w:szCs w:val="22"/>
        </w:rPr>
        <w:t>, Liang Fu, Stuart S.P. Parkin</w:t>
      </w:r>
      <w:r>
        <w:rPr>
          <w:rFonts w:eastAsia="新宋体"/>
          <w:sz w:val="22"/>
          <w:szCs w:val="22"/>
        </w:rPr>
        <w:t xml:space="preserve">, </w:t>
      </w:r>
      <w:r w:rsidRPr="00CD3D7D">
        <w:rPr>
          <w:rFonts w:eastAsia="新宋体"/>
          <w:i/>
          <w:iCs/>
          <w:sz w:val="22"/>
          <w:szCs w:val="22"/>
        </w:rPr>
        <w:t>Josephson diode effect from Cooper pair momentum in a topological semimetal</w:t>
      </w:r>
      <w:r>
        <w:rPr>
          <w:rFonts w:eastAsia="新宋体"/>
          <w:sz w:val="22"/>
          <w:szCs w:val="22"/>
        </w:rPr>
        <w:t xml:space="preserve">, </w:t>
      </w:r>
      <w:r w:rsidR="0028292E" w:rsidRPr="0028292E">
        <w:rPr>
          <w:rFonts w:eastAsia="新宋体"/>
          <w:sz w:val="22"/>
          <w:szCs w:val="22"/>
        </w:rPr>
        <w:t>Nat. Phys. (2022). https://doi.org/10.1038/s41567-022-01699-5</w:t>
      </w:r>
      <w:r>
        <w:rPr>
          <w:rFonts w:eastAsia="新宋体"/>
          <w:sz w:val="22"/>
          <w:szCs w:val="22"/>
        </w:rPr>
        <w:t>.</w:t>
      </w:r>
    </w:p>
    <w:p w14:paraId="00C52583" w14:textId="6E1DF0F0" w:rsidR="0068615E" w:rsidRPr="0068615E" w:rsidRDefault="0068615E" w:rsidP="0068615E">
      <w:pPr>
        <w:pStyle w:val="a7"/>
        <w:numPr>
          <w:ilvl w:val="0"/>
          <w:numId w:val="1"/>
        </w:numPr>
        <w:spacing w:after="160"/>
        <w:ind w:firstLineChars="0"/>
        <w:rPr>
          <w:rFonts w:eastAsia="新宋体"/>
          <w:i/>
          <w:iCs/>
          <w:sz w:val="22"/>
          <w:szCs w:val="22"/>
        </w:rPr>
      </w:pPr>
      <w:r w:rsidRPr="0068615E">
        <w:rPr>
          <w:rFonts w:eastAsia="新宋体"/>
          <w:b/>
          <w:bCs/>
          <w:sz w:val="22"/>
          <w:szCs w:val="22"/>
        </w:rPr>
        <w:t>Noah F. Q. Yuan#</w:t>
      </w:r>
      <w:r w:rsidRPr="0068615E">
        <w:rPr>
          <w:rFonts w:eastAsia="新宋体"/>
          <w:sz w:val="22"/>
          <w:szCs w:val="22"/>
        </w:rPr>
        <w:t xml:space="preserve">, Liang Fu, </w:t>
      </w:r>
      <w:r w:rsidRPr="0068615E">
        <w:rPr>
          <w:rFonts w:eastAsia="新宋体"/>
          <w:i/>
          <w:iCs/>
          <w:sz w:val="22"/>
          <w:szCs w:val="22"/>
        </w:rPr>
        <w:t>Supercurrent diode effect and finite momentum superconductivity</w:t>
      </w:r>
      <w:r w:rsidRPr="0068615E">
        <w:rPr>
          <w:rFonts w:eastAsia="新宋体"/>
          <w:sz w:val="22"/>
          <w:szCs w:val="22"/>
        </w:rPr>
        <w:t xml:space="preserve">, Proceedings of the National Academy of Sciences </w:t>
      </w:r>
      <w:r w:rsidRPr="006E605D">
        <w:rPr>
          <w:rFonts w:eastAsia="新宋体"/>
          <w:b/>
          <w:bCs/>
          <w:sz w:val="22"/>
          <w:szCs w:val="22"/>
        </w:rPr>
        <w:t>119</w:t>
      </w:r>
      <w:r w:rsidRPr="0068615E">
        <w:rPr>
          <w:rFonts w:eastAsia="新宋体"/>
          <w:sz w:val="22"/>
          <w:szCs w:val="22"/>
        </w:rPr>
        <w:t xml:space="preserve"> (15), e2119548119 (2022).</w:t>
      </w:r>
    </w:p>
    <w:p w14:paraId="263CC89D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/>
        <w:ind w:firstLineChars="0"/>
        <w:rPr>
          <w:rFonts w:eastAsia="新宋体"/>
          <w:i/>
          <w:iCs/>
          <w:sz w:val="22"/>
          <w:szCs w:val="22"/>
        </w:rPr>
      </w:pPr>
      <w:proofErr w:type="spellStart"/>
      <w:r w:rsidRPr="0068615E">
        <w:rPr>
          <w:rFonts w:eastAsia="新宋体"/>
          <w:sz w:val="22"/>
          <w:szCs w:val="22"/>
        </w:rPr>
        <w:t>Taige</w:t>
      </w:r>
      <w:proofErr w:type="spellEnd"/>
      <w:r w:rsidRPr="0068615E">
        <w:rPr>
          <w:rFonts w:eastAsia="新宋体"/>
          <w:sz w:val="22"/>
          <w:szCs w:val="22"/>
        </w:rPr>
        <w:t xml:space="preserve"> Wang, </w:t>
      </w:r>
      <w:r w:rsidRPr="0068615E">
        <w:rPr>
          <w:rFonts w:eastAsia="新宋体"/>
          <w:b/>
          <w:bCs/>
          <w:sz w:val="22"/>
          <w:szCs w:val="22"/>
        </w:rPr>
        <w:t>Noah F. Q. Yuan#</w:t>
      </w:r>
      <w:r w:rsidRPr="0068615E">
        <w:rPr>
          <w:rFonts w:eastAsia="新宋体"/>
          <w:sz w:val="22"/>
          <w:szCs w:val="22"/>
        </w:rPr>
        <w:t>, and Liang Fu</w:t>
      </w:r>
      <w:r w:rsidRPr="0068615E">
        <w:rPr>
          <w:rFonts w:eastAsia="新宋体"/>
          <w:i/>
          <w:iCs/>
          <w:sz w:val="22"/>
          <w:szCs w:val="22"/>
        </w:rPr>
        <w:t xml:space="preserve">, </w:t>
      </w:r>
      <w:bookmarkStart w:id="0" w:name="_Hlk68283295"/>
      <w:r w:rsidRPr="0068615E">
        <w:rPr>
          <w:rFonts w:eastAsia="新宋体"/>
          <w:i/>
          <w:iCs/>
          <w:sz w:val="22"/>
          <w:szCs w:val="22"/>
        </w:rPr>
        <w:t>Moiré surface states and enhanced superconductivity in topological insulators</w:t>
      </w:r>
      <w:r w:rsidRPr="0068615E">
        <w:rPr>
          <w:rFonts w:eastAsia="新宋体"/>
          <w:sz w:val="22"/>
          <w:szCs w:val="22"/>
        </w:rPr>
        <w:t>,</w:t>
      </w:r>
      <w:bookmarkEnd w:id="0"/>
      <w:r w:rsidRPr="0068615E">
        <w:rPr>
          <w:rFonts w:eastAsia="新宋体"/>
          <w:i/>
          <w:iCs/>
          <w:sz w:val="22"/>
          <w:szCs w:val="22"/>
        </w:rPr>
        <w:t xml:space="preserve"> </w:t>
      </w:r>
      <w:r w:rsidRPr="0068615E">
        <w:rPr>
          <w:rFonts w:eastAsia="新宋体"/>
          <w:color w:val="000000"/>
          <w:sz w:val="22"/>
          <w:szCs w:val="22"/>
          <w:shd w:val="clear" w:color="auto" w:fill="FFFFFF"/>
        </w:rPr>
        <w:t xml:space="preserve">Phys. Rev. X </w:t>
      </w:r>
      <w:r w:rsidRPr="0068615E">
        <w:rPr>
          <w:rFonts w:eastAsia="新宋体"/>
          <w:b/>
          <w:bCs/>
          <w:color w:val="000000"/>
          <w:sz w:val="22"/>
          <w:szCs w:val="22"/>
          <w:shd w:val="clear" w:color="auto" w:fill="FFFFFF"/>
        </w:rPr>
        <w:t>11</w:t>
      </w:r>
      <w:r w:rsidRPr="0068615E">
        <w:rPr>
          <w:rFonts w:eastAsia="新宋体"/>
          <w:color w:val="000000"/>
          <w:sz w:val="22"/>
          <w:szCs w:val="22"/>
          <w:shd w:val="clear" w:color="auto" w:fill="FFFFFF"/>
        </w:rPr>
        <w:t>, 021024 (2021)</w:t>
      </w:r>
      <w:r w:rsidRPr="0068615E">
        <w:rPr>
          <w:rFonts w:eastAsia="新宋体"/>
          <w:sz w:val="22"/>
          <w:szCs w:val="22"/>
        </w:rPr>
        <w:t>.</w:t>
      </w:r>
    </w:p>
    <w:p w14:paraId="04E90775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sz w:val="22"/>
          <w:szCs w:val="22"/>
        </w:rPr>
        <w:t xml:space="preserve">Yuan Cao, Daniel </w:t>
      </w:r>
      <w:proofErr w:type="spellStart"/>
      <w:r w:rsidRPr="0068615E">
        <w:rPr>
          <w:rFonts w:eastAsia="新宋体"/>
          <w:sz w:val="22"/>
          <w:szCs w:val="22"/>
        </w:rPr>
        <w:t>Rodan-Legrain</w:t>
      </w:r>
      <w:proofErr w:type="spellEnd"/>
      <w:r w:rsidRPr="0068615E">
        <w:rPr>
          <w:rFonts w:eastAsia="新宋体"/>
          <w:sz w:val="22"/>
          <w:szCs w:val="22"/>
        </w:rPr>
        <w:t xml:space="preserve">, </w:t>
      </w:r>
      <w:proofErr w:type="spellStart"/>
      <w:r w:rsidRPr="0068615E">
        <w:rPr>
          <w:rFonts w:eastAsia="新宋体"/>
          <w:sz w:val="22"/>
          <w:szCs w:val="22"/>
        </w:rPr>
        <w:t>Jeong</w:t>
      </w:r>
      <w:proofErr w:type="spellEnd"/>
      <w:r w:rsidRPr="0068615E">
        <w:rPr>
          <w:rFonts w:eastAsia="新宋体"/>
          <w:sz w:val="22"/>
          <w:szCs w:val="22"/>
        </w:rPr>
        <w:t xml:space="preserve"> Min Park, </w:t>
      </w: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, Kenji Watanabe, Takashi Taniguchi, Rafael M. Fernandes, Liang Fu, Pablo </w:t>
      </w:r>
      <w:proofErr w:type="spellStart"/>
      <w:r w:rsidRPr="0068615E">
        <w:rPr>
          <w:rFonts w:eastAsia="新宋体"/>
          <w:sz w:val="22"/>
          <w:szCs w:val="22"/>
        </w:rPr>
        <w:t>Jarillo</w:t>
      </w:r>
      <w:proofErr w:type="spellEnd"/>
      <w:r w:rsidRPr="0068615E">
        <w:rPr>
          <w:rFonts w:eastAsia="新宋体"/>
          <w:sz w:val="22"/>
          <w:szCs w:val="22"/>
        </w:rPr>
        <w:t xml:space="preserve">-Herrero, </w:t>
      </w:r>
      <w:r w:rsidRPr="0068615E">
        <w:rPr>
          <w:rFonts w:eastAsia="新宋体"/>
          <w:i/>
          <w:iCs/>
          <w:sz w:val="22"/>
          <w:szCs w:val="22"/>
        </w:rPr>
        <w:t>Nematicity and Competing Orders in Superconducting Magic-Angle Graphene</w:t>
      </w:r>
      <w:r w:rsidRPr="0068615E">
        <w:rPr>
          <w:rFonts w:eastAsia="新宋体"/>
          <w:sz w:val="22"/>
          <w:szCs w:val="22"/>
        </w:rPr>
        <w:t xml:space="preserve">, </w:t>
      </w:r>
      <w:r w:rsidRPr="0068615E">
        <w:rPr>
          <w:sz w:val="22"/>
          <w:szCs w:val="22"/>
        </w:rPr>
        <w:t xml:space="preserve">Science </w:t>
      </w:r>
      <w:r w:rsidRPr="0068615E">
        <w:rPr>
          <w:b/>
          <w:bCs/>
          <w:sz w:val="22"/>
          <w:szCs w:val="22"/>
        </w:rPr>
        <w:t>372</w:t>
      </w:r>
      <w:r w:rsidRPr="0068615E">
        <w:rPr>
          <w:sz w:val="22"/>
          <w:szCs w:val="22"/>
        </w:rPr>
        <w:t>, 264 (2021)</w:t>
      </w:r>
      <w:r w:rsidRPr="0068615E">
        <w:rPr>
          <w:rFonts w:eastAsia="新宋体"/>
          <w:sz w:val="22"/>
          <w:szCs w:val="22"/>
        </w:rPr>
        <w:t>.</w:t>
      </w:r>
    </w:p>
    <w:p w14:paraId="7ACFB901" w14:textId="5505376E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b/>
          <w:bCs/>
          <w:sz w:val="22"/>
          <w:szCs w:val="22"/>
        </w:rPr>
        <w:t>Noah F. Q. Yuan*#</w:t>
      </w:r>
      <w:r w:rsidRPr="0068615E">
        <w:rPr>
          <w:rFonts w:eastAsia="新宋体"/>
          <w:sz w:val="22"/>
          <w:szCs w:val="22"/>
        </w:rPr>
        <w:t xml:space="preserve">, Liang Fu*, </w:t>
      </w:r>
      <w:r w:rsidRPr="0068615E">
        <w:rPr>
          <w:rFonts w:eastAsia="新宋体"/>
          <w:i/>
          <w:iCs/>
          <w:sz w:val="22"/>
          <w:szCs w:val="22"/>
        </w:rPr>
        <w:t>Topological metals and finite-momentum superconductors</w:t>
      </w:r>
      <w:r w:rsidRPr="0068615E">
        <w:rPr>
          <w:rFonts w:eastAsia="新宋体"/>
          <w:sz w:val="22"/>
          <w:szCs w:val="22"/>
        </w:rPr>
        <w:t>, Proceedings of the National Academy of Sciences</w:t>
      </w:r>
      <w:r w:rsidRPr="0068615E">
        <w:rPr>
          <w:rStyle w:val="highwire-cite-metadata-date"/>
          <w:rFonts w:eastAsia="新宋体"/>
          <w:color w:val="333333"/>
          <w:sz w:val="22"/>
          <w:szCs w:val="22"/>
        </w:rPr>
        <w:t> </w:t>
      </w:r>
      <w:r w:rsidRPr="0068615E">
        <w:rPr>
          <w:rStyle w:val="highwire-cite-metadata-volume"/>
          <w:rFonts w:eastAsia="新宋体"/>
          <w:b/>
          <w:bCs/>
          <w:color w:val="333333"/>
          <w:sz w:val="22"/>
          <w:szCs w:val="22"/>
        </w:rPr>
        <w:t>118</w:t>
      </w:r>
      <w:r w:rsidRPr="0068615E">
        <w:rPr>
          <w:rStyle w:val="highwire-cite-metadata-volume"/>
          <w:rFonts w:eastAsia="新宋体"/>
          <w:color w:val="333333"/>
          <w:sz w:val="22"/>
          <w:szCs w:val="22"/>
        </w:rPr>
        <w:t xml:space="preserve"> </w:t>
      </w:r>
      <w:r w:rsidR="006E605D">
        <w:rPr>
          <w:rStyle w:val="highwire-cite-metadata-volume"/>
          <w:rFonts w:eastAsia="新宋体"/>
          <w:color w:val="333333"/>
          <w:sz w:val="22"/>
          <w:szCs w:val="22"/>
        </w:rPr>
        <w:t>(</w:t>
      </w:r>
      <w:r w:rsidRPr="0068615E">
        <w:rPr>
          <w:rStyle w:val="highwire-cite-metadata-volume"/>
          <w:rFonts w:eastAsia="新宋体"/>
          <w:color w:val="333333"/>
          <w:sz w:val="22"/>
          <w:szCs w:val="22"/>
        </w:rPr>
        <w:t>3</w:t>
      </w:r>
      <w:r w:rsidR="006E605D">
        <w:rPr>
          <w:rStyle w:val="highwire-cite-metadata-volume"/>
          <w:rFonts w:eastAsia="新宋体"/>
          <w:color w:val="333333"/>
          <w:sz w:val="22"/>
          <w:szCs w:val="22"/>
        </w:rPr>
        <w:t xml:space="preserve">), </w:t>
      </w:r>
      <w:r w:rsidR="006E605D" w:rsidRPr="006E605D">
        <w:rPr>
          <w:rStyle w:val="highwire-cite-metadata-volume"/>
          <w:rFonts w:eastAsia="新宋体"/>
          <w:color w:val="333333"/>
          <w:sz w:val="22"/>
          <w:szCs w:val="22"/>
        </w:rPr>
        <w:t>e2019063118</w:t>
      </w:r>
      <w:r w:rsidRPr="0068615E">
        <w:rPr>
          <w:rStyle w:val="highwire-cite-metadata-pages"/>
          <w:rFonts w:eastAsia="新宋体"/>
          <w:color w:val="333333"/>
          <w:sz w:val="22"/>
          <w:szCs w:val="22"/>
        </w:rPr>
        <w:t xml:space="preserve"> (</w:t>
      </w:r>
      <w:r w:rsidRPr="0068615E">
        <w:rPr>
          <w:rStyle w:val="highwire-cite-metadata-date"/>
          <w:rFonts w:eastAsia="新宋体"/>
          <w:color w:val="333333"/>
          <w:sz w:val="22"/>
          <w:szCs w:val="22"/>
        </w:rPr>
        <w:t>2021</w:t>
      </w:r>
      <w:r w:rsidRPr="0068615E">
        <w:rPr>
          <w:rStyle w:val="highwire-cite-metadata-pages"/>
          <w:rFonts w:eastAsia="新宋体"/>
          <w:color w:val="333333"/>
          <w:sz w:val="22"/>
          <w:szCs w:val="22"/>
        </w:rPr>
        <w:t>)</w:t>
      </w:r>
      <w:r w:rsidRPr="0068615E">
        <w:rPr>
          <w:rFonts w:eastAsia="新宋体"/>
          <w:sz w:val="22"/>
          <w:szCs w:val="22"/>
        </w:rPr>
        <w:t xml:space="preserve">. </w:t>
      </w:r>
    </w:p>
    <w:p w14:paraId="0DF944FA" w14:textId="0B80BE18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sz w:val="22"/>
          <w:szCs w:val="22"/>
        </w:rPr>
        <w:t xml:space="preserve">L. Z. Deng, H. C. Wu, A. P. Litvinchuk, </w:t>
      </w: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, J. J. Lee, R. </w:t>
      </w:r>
      <w:proofErr w:type="spellStart"/>
      <w:r w:rsidRPr="0068615E">
        <w:rPr>
          <w:rFonts w:eastAsia="新宋体"/>
          <w:sz w:val="22"/>
          <w:szCs w:val="22"/>
        </w:rPr>
        <w:t>Dahal</w:t>
      </w:r>
      <w:proofErr w:type="spellEnd"/>
      <w:r w:rsidRPr="0068615E">
        <w:rPr>
          <w:rFonts w:eastAsia="新宋体"/>
          <w:sz w:val="22"/>
          <w:szCs w:val="22"/>
        </w:rPr>
        <w:t xml:space="preserve">, H. Berger, H. D. Yang, C. W. Chu, </w:t>
      </w:r>
      <w:r w:rsidRPr="0068615E">
        <w:rPr>
          <w:rFonts w:eastAsia="新宋体"/>
          <w:i/>
          <w:iCs/>
          <w:sz w:val="22"/>
          <w:szCs w:val="22"/>
        </w:rPr>
        <w:t xml:space="preserve">Evidence for room-temperature </w:t>
      </w:r>
      <w:proofErr w:type="spellStart"/>
      <w:r w:rsidRPr="0068615E">
        <w:rPr>
          <w:rFonts w:eastAsia="新宋体"/>
          <w:i/>
          <w:iCs/>
          <w:sz w:val="22"/>
          <w:szCs w:val="22"/>
        </w:rPr>
        <w:t>skyrmion</w:t>
      </w:r>
      <w:proofErr w:type="spellEnd"/>
      <w:r w:rsidRPr="0068615E">
        <w:rPr>
          <w:rFonts w:eastAsia="新宋体"/>
          <w:i/>
          <w:iCs/>
          <w:sz w:val="22"/>
          <w:szCs w:val="22"/>
        </w:rPr>
        <w:t xml:space="preserve"> phase in Cu2OSeO3 driven by high pressure</w:t>
      </w:r>
      <w:r w:rsidRPr="0068615E">
        <w:rPr>
          <w:rFonts w:eastAsia="新宋体"/>
          <w:sz w:val="22"/>
          <w:szCs w:val="22"/>
        </w:rPr>
        <w:t xml:space="preserve">, Proceedings of the National Academy of Sciences </w:t>
      </w:r>
      <w:r w:rsidRPr="0068615E">
        <w:rPr>
          <w:rFonts w:eastAsia="新宋体"/>
          <w:b/>
          <w:bCs/>
          <w:sz w:val="22"/>
          <w:szCs w:val="22"/>
        </w:rPr>
        <w:t>117</w:t>
      </w:r>
      <w:r w:rsidR="006E605D">
        <w:rPr>
          <w:rFonts w:eastAsia="新宋体"/>
          <w:b/>
          <w:bCs/>
          <w:sz w:val="22"/>
          <w:szCs w:val="22"/>
        </w:rPr>
        <w:t xml:space="preserve"> </w:t>
      </w:r>
      <w:r w:rsidR="006E605D" w:rsidRPr="006E605D">
        <w:rPr>
          <w:rFonts w:eastAsia="新宋体"/>
          <w:sz w:val="22"/>
          <w:szCs w:val="22"/>
        </w:rPr>
        <w:t>(16)</w:t>
      </w:r>
      <w:r w:rsidRPr="0068615E">
        <w:rPr>
          <w:rFonts w:eastAsia="新宋体"/>
          <w:sz w:val="22"/>
          <w:szCs w:val="22"/>
        </w:rPr>
        <w:t xml:space="preserve">, 8783 (2020). </w:t>
      </w:r>
    </w:p>
    <w:p w14:paraId="2ED7F261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, H. </w:t>
      </w:r>
      <w:proofErr w:type="spellStart"/>
      <w:r w:rsidRPr="0068615E">
        <w:rPr>
          <w:rFonts w:eastAsia="新宋体"/>
          <w:sz w:val="22"/>
          <w:szCs w:val="22"/>
        </w:rPr>
        <w:t>Isobe</w:t>
      </w:r>
      <w:proofErr w:type="spellEnd"/>
      <w:r w:rsidRPr="0068615E">
        <w:rPr>
          <w:rFonts w:eastAsia="新宋体"/>
          <w:sz w:val="22"/>
          <w:szCs w:val="22"/>
        </w:rPr>
        <w:t xml:space="preserve">, and Liang Fu, </w:t>
      </w:r>
      <w:r w:rsidRPr="0068615E">
        <w:rPr>
          <w:rFonts w:eastAsia="新宋体"/>
          <w:i/>
          <w:iCs/>
          <w:sz w:val="22"/>
          <w:szCs w:val="22"/>
        </w:rPr>
        <w:t>Magic of high-order van Hove singularity</w:t>
      </w:r>
      <w:r w:rsidRPr="0068615E">
        <w:rPr>
          <w:rFonts w:eastAsia="新宋体"/>
          <w:sz w:val="22"/>
          <w:szCs w:val="22"/>
        </w:rPr>
        <w:t xml:space="preserve">, Nat. </w:t>
      </w:r>
      <w:proofErr w:type="spellStart"/>
      <w:r w:rsidRPr="0068615E">
        <w:rPr>
          <w:rFonts w:eastAsia="新宋体"/>
          <w:sz w:val="22"/>
          <w:szCs w:val="22"/>
        </w:rPr>
        <w:t>Commun</w:t>
      </w:r>
      <w:proofErr w:type="spellEnd"/>
      <w:r w:rsidRPr="0068615E">
        <w:rPr>
          <w:rFonts w:eastAsia="新宋体"/>
          <w:sz w:val="22"/>
          <w:szCs w:val="22"/>
        </w:rPr>
        <w:t xml:space="preserve">. </w:t>
      </w:r>
      <w:r w:rsidRPr="0068615E">
        <w:rPr>
          <w:rFonts w:eastAsia="新宋体"/>
          <w:b/>
          <w:bCs/>
          <w:sz w:val="22"/>
          <w:szCs w:val="22"/>
        </w:rPr>
        <w:t>10</w:t>
      </w:r>
      <w:r w:rsidRPr="0068615E">
        <w:rPr>
          <w:rFonts w:eastAsia="新宋体"/>
          <w:sz w:val="22"/>
          <w:szCs w:val="22"/>
        </w:rPr>
        <w:t xml:space="preserve">, 5769 (2019). </w:t>
      </w:r>
    </w:p>
    <w:p w14:paraId="2D7A38A0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sz w:val="22"/>
          <w:szCs w:val="22"/>
        </w:rPr>
        <w:t xml:space="preserve">Zhen Bi, </w:t>
      </w: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, and Liang Fu, </w:t>
      </w:r>
      <w:r w:rsidRPr="0068615E">
        <w:rPr>
          <w:rFonts w:eastAsia="新宋体"/>
          <w:i/>
          <w:iCs/>
          <w:sz w:val="22"/>
          <w:szCs w:val="22"/>
        </w:rPr>
        <w:t>Designing flat bands by strain</w:t>
      </w:r>
      <w:r w:rsidRPr="0068615E">
        <w:rPr>
          <w:rFonts w:eastAsia="新宋体"/>
          <w:sz w:val="22"/>
          <w:szCs w:val="22"/>
        </w:rPr>
        <w:t xml:space="preserve">, Phys. Rev. B </w:t>
      </w:r>
      <w:r w:rsidRPr="0068615E">
        <w:rPr>
          <w:rFonts w:eastAsia="新宋体"/>
          <w:b/>
          <w:bCs/>
          <w:sz w:val="22"/>
          <w:szCs w:val="22"/>
        </w:rPr>
        <w:t>100</w:t>
      </w:r>
      <w:r w:rsidRPr="0068615E">
        <w:rPr>
          <w:rFonts w:eastAsia="新宋体"/>
          <w:sz w:val="22"/>
          <w:szCs w:val="22"/>
        </w:rPr>
        <w:t>, 035448 (2019), Editors' Suggestion.</w:t>
      </w:r>
    </w:p>
    <w:p w14:paraId="44DB0D3E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b/>
          <w:bCs/>
          <w:color w:val="000000"/>
          <w:sz w:val="22"/>
          <w:szCs w:val="22"/>
        </w:rPr>
      </w:pPr>
      <w:r w:rsidRPr="0068615E">
        <w:rPr>
          <w:rStyle w:val="None"/>
          <w:rFonts w:eastAsia="新宋体"/>
          <w:b/>
          <w:bCs/>
          <w:sz w:val="22"/>
          <w:szCs w:val="22"/>
        </w:rPr>
        <w:t>Noah F. Q. Yuan</w:t>
      </w:r>
      <w:r w:rsidRPr="0068615E">
        <w:rPr>
          <w:rStyle w:val="None"/>
          <w:rFonts w:eastAsia="新宋体"/>
          <w:sz w:val="22"/>
          <w:szCs w:val="22"/>
        </w:rPr>
        <w:t xml:space="preserve"> and Liang Fu, </w:t>
      </w:r>
      <w:r w:rsidRPr="0068615E">
        <w:rPr>
          <w:rStyle w:val="None"/>
          <w:rFonts w:eastAsia="新宋体"/>
          <w:i/>
          <w:iCs/>
          <w:sz w:val="22"/>
          <w:szCs w:val="22"/>
        </w:rPr>
        <w:t>Model for the metal-insulator transition in graphene superlattices and beyond</w:t>
      </w:r>
      <w:r w:rsidRPr="0068615E">
        <w:rPr>
          <w:rStyle w:val="None"/>
          <w:rFonts w:eastAsia="新宋体"/>
          <w:sz w:val="22"/>
          <w:szCs w:val="22"/>
        </w:rPr>
        <w:t>, Phys. Rev. B </w:t>
      </w:r>
      <w:r w:rsidRPr="0068615E">
        <w:rPr>
          <w:rStyle w:val="None"/>
          <w:rFonts w:eastAsia="新宋体"/>
          <w:b/>
          <w:bCs/>
          <w:sz w:val="22"/>
          <w:szCs w:val="22"/>
        </w:rPr>
        <w:t>98</w:t>
      </w:r>
      <w:r w:rsidRPr="0068615E">
        <w:rPr>
          <w:rStyle w:val="None"/>
          <w:rFonts w:eastAsia="新宋体"/>
          <w:sz w:val="22"/>
          <w:szCs w:val="22"/>
        </w:rPr>
        <w:t xml:space="preserve">, 045103 (2018). Editors’ </w:t>
      </w:r>
      <w:r w:rsidRPr="0068615E">
        <w:rPr>
          <w:rStyle w:val="None"/>
          <w:rFonts w:eastAsia="新宋体"/>
          <w:sz w:val="22"/>
          <w:szCs w:val="22"/>
          <w:lang w:val="it-IT"/>
        </w:rPr>
        <w:t>Suggestion &amp; Featured in Physics.</w:t>
      </w:r>
    </w:p>
    <w:p w14:paraId="2297E96E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color w:val="000000"/>
          <w:sz w:val="22"/>
          <w:szCs w:val="22"/>
        </w:rPr>
      </w:pPr>
      <w:r w:rsidRPr="0068615E">
        <w:rPr>
          <w:rFonts w:eastAsia="新宋体"/>
          <w:color w:val="000000"/>
          <w:sz w:val="22"/>
          <w:szCs w:val="22"/>
        </w:rPr>
        <w:t xml:space="preserve">M. </w:t>
      </w:r>
      <w:proofErr w:type="spellStart"/>
      <w:r w:rsidRPr="0068615E">
        <w:rPr>
          <w:rFonts w:eastAsia="新宋体"/>
          <w:color w:val="000000"/>
          <w:sz w:val="22"/>
          <w:szCs w:val="22"/>
        </w:rPr>
        <w:t>Koshino</w:t>
      </w:r>
      <w:proofErr w:type="spellEnd"/>
      <w:r w:rsidRPr="0068615E">
        <w:rPr>
          <w:rFonts w:eastAsia="新宋体"/>
          <w:color w:val="000000"/>
          <w:sz w:val="22"/>
          <w:szCs w:val="22"/>
        </w:rPr>
        <w:t xml:space="preserve">,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Noah F. Q. Yuan</w:t>
      </w:r>
      <w:r w:rsidRPr="0068615E">
        <w:rPr>
          <w:rFonts w:eastAsia="新宋体"/>
          <w:color w:val="000000"/>
          <w:sz w:val="22"/>
          <w:szCs w:val="22"/>
        </w:rPr>
        <w:t xml:space="preserve">, </w:t>
      </w:r>
      <w:r w:rsidRPr="0068615E">
        <w:rPr>
          <w:rFonts w:eastAsia="新宋体"/>
          <w:sz w:val="22"/>
          <w:szCs w:val="22"/>
        </w:rPr>
        <w:t xml:space="preserve">T. </w:t>
      </w:r>
      <w:proofErr w:type="spellStart"/>
      <w:r w:rsidRPr="0068615E">
        <w:rPr>
          <w:rFonts w:eastAsia="新宋体"/>
          <w:sz w:val="22"/>
          <w:szCs w:val="22"/>
        </w:rPr>
        <w:t>Koretsune</w:t>
      </w:r>
      <w:proofErr w:type="spellEnd"/>
      <w:r w:rsidRPr="0068615E">
        <w:rPr>
          <w:rFonts w:eastAsia="新宋体"/>
          <w:sz w:val="22"/>
          <w:szCs w:val="22"/>
        </w:rPr>
        <w:t>,</w:t>
      </w:r>
      <w:r w:rsidRPr="0068615E">
        <w:rPr>
          <w:rFonts w:eastAsia="新宋体"/>
          <w:color w:val="000000"/>
          <w:sz w:val="22"/>
          <w:szCs w:val="22"/>
        </w:rPr>
        <w:t xml:space="preserve"> M. Ochi, K. Kuroki, L. Fu,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 xml:space="preserve">Maximally-localized </w:t>
      </w:r>
      <w:proofErr w:type="spellStart"/>
      <w:r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>Wannier</w:t>
      </w:r>
      <w:proofErr w:type="spellEnd"/>
      <w:r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 xml:space="preserve"> orbitals and the extended Hubbard model for the twisted bilayer graphene</w:t>
      </w:r>
      <w:r w:rsidRPr="0068615E">
        <w:rPr>
          <w:rFonts w:eastAsia="新宋体"/>
          <w:color w:val="000000"/>
          <w:sz w:val="22"/>
          <w:szCs w:val="22"/>
        </w:rPr>
        <w:t xml:space="preserve">, </w:t>
      </w:r>
      <w:r w:rsidRPr="0068615E">
        <w:rPr>
          <w:rFonts w:eastAsia="新宋体"/>
          <w:sz w:val="22"/>
          <w:szCs w:val="22"/>
        </w:rPr>
        <w:t xml:space="preserve">Phys. Rev. X </w:t>
      </w:r>
      <w:r w:rsidRPr="0068615E">
        <w:rPr>
          <w:rFonts w:eastAsia="新宋体"/>
          <w:b/>
          <w:sz w:val="22"/>
          <w:szCs w:val="22"/>
        </w:rPr>
        <w:t>8</w:t>
      </w:r>
      <w:r w:rsidRPr="0068615E">
        <w:rPr>
          <w:rFonts w:eastAsia="新宋体"/>
          <w:sz w:val="22"/>
          <w:szCs w:val="22"/>
        </w:rPr>
        <w:t>, 031087 (2018)</w:t>
      </w:r>
      <w:r w:rsidRPr="0068615E">
        <w:rPr>
          <w:rFonts w:eastAsia="新宋体"/>
          <w:color w:val="000000"/>
          <w:sz w:val="22"/>
          <w:szCs w:val="22"/>
        </w:rPr>
        <w:t>.</w:t>
      </w:r>
    </w:p>
    <w:p w14:paraId="38E2D5A3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color w:val="000000"/>
          <w:sz w:val="22"/>
          <w:szCs w:val="22"/>
        </w:rPr>
      </w:pPr>
      <w:r w:rsidRPr="0068615E">
        <w:rPr>
          <w:rFonts w:eastAsia="新宋体"/>
          <w:color w:val="000000"/>
          <w:sz w:val="22"/>
          <w:szCs w:val="22"/>
        </w:rPr>
        <w:t xml:space="preserve">H. </w:t>
      </w:r>
      <w:proofErr w:type="spellStart"/>
      <w:r w:rsidRPr="0068615E">
        <w:rPr>
          <w:rFonts w:eastAsia="新宋体"/>
          <w:color w:val="000000"/>
          <w:sz w:val="22"/>
          <w:szCs w:val="22"/>
        </w:rPr>
        <w:t>Isobe</w:t>
      </w:r>
      <w:proofErr w:type="spellEnd"/>
      <w:r w:rsidRPr="0068615E">
        <w:rPr>
          <w:rFonts w:eastAsia="新宋体"/>
          <w:color w:val="000000"/>
          <w:sz w:val="22"/>
          <w:szCs w:val="22"/>
        </w:rPr>
        <w:t xml:space="preserve">,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Noah F. Q. Yuan</w:t>
      </w:r>
      <w:r w:rsidRPr="0068615E">
        <w:rPr>
          <w:rFonts w:eastAsia="新宋体"/>
          <w:color w:val="000000"/>
          <w:sz w:val="22"/>
          <w:szCs w:val="22"/>
        </w:rPr>
        <w:t xml:space="preserve">, L. Fu,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>Superconductivity and Charge Density Wave in Twisted Bilayer Graphene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,</w:t>
      </w:r>
      <w:r w:rsidRPr="0068615E">
        <w:rPr>
          <w:rFonts w:eastAsia="新宋体"/>
          <w:color w:val="000000"/>
          <w:sz w:val="22"/>
          <w:szCs w:val="22"/>
        </w:rPr>
        <w:t xml:space="preserve"> Phys. Rev. X </w:t>
      </w:r>
      <w:r w:rsidRPr="0068615E">
        <w:rPr>
          <w:rFonts w:eastAsia="新宋体"/>
          <w:b/>
          <w:color w:val="000000"/>
          <w:sz w:val="22"/>
          <w:szCs w:val="22"/>
        </w:rPr>
        <w:t>8</w:t>
      </w:r>
      <w:r w:rsidRPr="0068615E">
        <w:rPr>
          <w:rFonts w:eastAsia="新宋体"/>
          <w:color w:val="000000"/>
          <w:sz w:val="22"/>
          <w:szCs w:val="22"/>
        </w:rPr>
        <w:t>, 041041 (2018).</w:t>
      </w:r>
    </w:p>
    <w:p w14:paraId="712A9C4A" w14:textId="77777777" w:rsidR="0068615E" w:rsidRPr="0068615E" w:rsidRDefault="0068615E" w:rsidP="00686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jc w:val="left"/>
        <w:rPr>
          <w:rFonts w:ascii="Times New Roman" w:eastAsia="新宋体" w:hAnsi="Times New Roman" w:cs="Times New Roman"/>
          <w:color w:val="000000"/>
          <w:sz w:val="22"/>
        </w:rPr>
      </w:pP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lastRenderedPageBreak/>
        <w:t>Tianyi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Han,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Junying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Shen, </w:t>
      </w: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</w:rPr>
        <w:t>Noah F. Q. Yuan</w:t>
      </w:r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,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Jiangxiazi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Lin,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Zefei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Wu, Yingying Wu,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Shuigang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Xu,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Liheng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An, Gen Long,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Yuanwei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 Wang, Rolf </w:t>
      </w:r>
      <w:proofErr w:type="spellStart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Lortz</w:t>
      </w:r>
      <w:proofErr w:type="spellEnd"/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 xml:space="preserve">, Ning Wang, </w:t>
      </w:r>
      <w:r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</w:rPr>
        <w:t>Investigation of the two-gap superconductivity in a few-layer NbSe</w:t>
      </w:r>
      <w:r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  <w:vertAlign w:val="subscript"/>
        </w:rPr>
        <w:t>2</w:t>
      </w:r>
      <w:r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</w:rPr>
        <w:t>-graphene heterojunction</w:t>
      </w:r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, Phys. Rev. B </w:t>
      </w: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</w:rPr>
        <w:t>97</w:t>
      </w:r>
      <w:r w:rsidRPr="0068615E">
        <w:rPr>
          <w:rStyle w:val="None"/>
          <w:rFonts w:ascii="Times New Roman" w:eastAsia="新宋体" w:hAnsi="Times New Roman" w:cs="Times New Roman"/>
          <w:color w:val="000000"/>
          <w:sz w:val="22"/>
        </w:rPr>
        <w:t>,060505(R) (2018).</w:t>
      </w:r>
    </w:p>
    <w:p w14:paraId="0ABAA711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color w:val="000000"/>
          <w:sz w:val="22"/>
          <w:szCs w:val="22"/>
        </w:rPr>
      </w:pPr>
      <w:r w:rsidRPr="0068615E">
        <w:rPr>
          <w:rFonts w:eastAsia="新宋体"/>
          <w:color w:val="000000"/>
          <w:sz w:val="22"/>
          <w:szCs w:val="22"/>
        </w:rPr>
        <w:t xml:space="preserve">Chang-woo Cho, Jonathan </w:t>
      </w:r>
      <w:proofErr w:type="spellStart"/>
      <w:r w:rsidRPr="0068615E">
        <w:rPr>
          <w:rFonts w:eastAsia="新宋体"/>
          <w:color w:val="000000"/>
          <w:sz w:val="22"/>
          <w:szCs w:val="22"/>
        </w:rPr>
        <w:t>Haiwei</w:t>
      </w:r>
      <w:proofErr w:type="spellEnd"/>
      <w:r w:rsidRPr="0068615E">
        <w:rPr>
          <w:rFonts w:eastAsia="新宋体"/>
          <w:color w:val="000000"/>
          <w:sz w:val="22"/>
          <w:szCs w:val="22"/>
        </w:rPr>
        <w:t xml:space="preserve"> Yang,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Noah F. Q. Yuan</w:t>
      </w:r>
      <w:r w:rsidRPr="0068615E">
        <w:rPr>
          <w:rFonts w:eastAsia="新宋体"/>
          <w:color w:val="000000"/>
          <w:sz w:val="22"/>
          <w:szCs w:val="22"/>
        </w:rPr>
        <w:t xml:space="preserve">, </w:t>
      </w:r>
      <w:proofErr w:type="spellStart"/>
      <w:r w:rsidRPr="0068615E">
        <w:rPr>
          <w:rFonts w:eastAsia="新宋体"/>
          <w:color w:val="000000"/>
          <w:sz w:val="22"/>
          <w:szCs w:val="22"/>
        </w:rPr>
        <w:t>Junying</w:t>
      </w:r>
      <w:proofErr w:type="spellEnd"/>
      <w:r w:rsidRPr="0068615E">
        <w:rPr>
          <w:rFonts w:eastAsia="新宋体"/>
          <w:color w:val="000000"/>
          <w:sz w:val="22"/>
          <w:szCs w:val="22"/>
        </w:rPr>
        <w:t xml:space="preserve"> Shen, Thomas Wolf, and Rolf </w:t>
      </w:r>
      <w:proofErr w:type="spellStart"/>
      <w:r w:rsidRPr="0068615E">
        <w:rPr>
          <w:rFonts w:eastAsia="新宋体"/>
          <w:color w:val="000000"/>
          <w:sz w:val="22"/>
          <w:szCs w:val="22"/>
        </w:rPr>
        <w:t>Lortz</w:t>
      </w:r>
      <w:proofErr w:type="spellEnd"/>
      <w:r w:rsidRPr="0068615E">
        <w:rPr>
          <w:rFonts w:eastAsia="新宋体"/>
          <w:color w:val="000000"/>
          <w:sz w:val="22"/>
          <w:szCs w:val="22"/>
        </w:rPr>
        <w:t xml:space="preserve">,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 xml:space="preserve">Thermodynamic Evidence for the </w:t>
      </w:r>
      <w:proofErr w:type="spellStart"/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Fulde</w:t>
      </w:r>
      <w:proofErr w:type="spellEnd"/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-Ferrell-Larkin-Ovchinnikov State in the KFe2As2 Superconductor</w:t>
      </w:r>
      <w:r w:rsidRPr="0068615E">
        <w:rPr>
          <w:rFonts w:eastAsia="新宋体"/>
          <w:color w:val="000000"/>
          <w:sz w:val="22"/>
          <w:szCs w:val="22"/>
        </w:rPr>
        <w:t>, Phys. Rev. Lett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.</w:t>
      </w:r>
      <w:r w:rsidRPr="0068615E">
        <w:rPr>
          <w:rFonts w:eastAsia="新宋体"/>
          <w:color w:val="000000"/>
          <w:sz w:val="22"/>
          <w:szCs w:val="22"/>
        </w:rPr>
        <w:t xml:space="preserve">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119</w:t>
      </w:r>
      <w:r w:rsidRPr="0068615E">
        <w:rPr>
          <w:rFonts w:eastAsia="新宋体"/>
          <w:color w:val="000000"/>
          <w:sz w:val="22"/>
          <w:szCs w:val="22"/>
        </w:rPr>
        <w:t>, 217002 (2017).</w:t>
      </w:r>
    </w:p>
    <w:p w14:paraId="35A7E51C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color w:val="000000"/>
          <w:sz w:val="22"/>
          <w:szCs w:val="22"/>
        </w:rPr>
      </w:pP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Noah F. Q. Yuan</w:t>
      </w:r>
      <w:r w:rsidRPr="0068615E">
        <w:rPr>
          <w:rFonts w:eastAsia="新宋体"/>
          <w:color w:val="000000"/>
          <w:sz w:val="22"/>
          <w:szCs w:val="22"/>
        </w:rPr>
        <w:t xml:space="preserve">, Wen-Yu He, K. T. Law,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Superconductivity-Induced Ferromagnetism and Weyl Superconductivity in Nb-doped Bi</w:t>
      </w:r>
      <w:r w:rsidRPr="0068615E">
        <w:rPr>
          <w:rStyle w:val="None"/>
          <w:rFonts w:eastAsia="新宋体"/>
          <w:i/>
          <w:iCs/>
          <w:color w:val="000000"/>
          <w:sz w:val="15"/>
          <w:szCs w:val="15"/>
        </w:rPr>
        <w:t>2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Se</w:t>
      </w:r>
      <w:r w:rsidRPr="0068615E">
        <w:rPr>
          <w:rStyle w:val="None"/>
          <w:rFonts w:eastAsia="新宋体"/>
          <w:i/>
          <w:iCs/>
          <w:color w:val="000000"/>
          <w:sz w:val="15"/>
          <w:szCs w:val="15"/>
        </w:rPr>
        <w:t>3</w:t>
      </w:r>
      <w:r w:rsidRPr="0068615E">
        <w:rPr>
          <w:rFonts w:eastAsia="新宋体"/>
          <w:color w:val="000000"/>
          <w:sz w:val="22"/>
          <w:szCs w:val="22"/>
        </w:rPr>
        <w:t>, Phys. Rev. B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 xml:space="preserve">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95</w:t>
      </w:r>
      <w:r w:rsidRPr="0068615E">
        <w:rPr>
          <w:rFonts w:eastAsia="新宋体"/>
          <w:color w:val="000000"/>
          <w:sz w:val="22"/>
          <w:szCs w:val="22"/>
        </w:rPr>
        <w:t>, 201109(R) (2017).</w:t>
      </w:r>
    </w:p>
    <w:p w14:paraId="050D23EA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color w:val="000000"/>
          <w:sz w:val="22"/>
          <w:szCs w:val="22"/>
        </w:rPr>
      </w:pPr>
      <w:r w:rsidRPr="0068615E">
        <w:rPr>
          <w:rStyle w:val="None"/>
          <w:rFonts w:eastAsia="新宋体"/>
          <w:color w:val="000000"/>
          <w:sz w:val="22"/>
          <w:szCs w:val="22"/>
        </w:rPr>
        <w:t xml:space="preserve">Benjamin T. Zhou,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Noah F. Q. Yuan</w:t>
      </w:r>
      <w:r w:rsidRPr="0068615E">
        <w:rPr>
          <w:rStyle w:val="None"/>
          <w:rFonts w:eastAsia="新宋体"/>
          <w:color w:val="000000"/>
          <w:sz w:val="22"/>
          <w:szCs w:val="22"/>
        </w:rPr>
        <w:t xml:space="preserve">, Hong-Liang Jiang, and K. T. Law,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Ising Superconductivity and Majorana Fermions in Transition Metal Dichalcogenides</w:t>
      </w:r>
      <w:r w:rsidRPr="0068615E">
        <w:rPr>
          <w:rStyle w:val="None"/>
          <w:rFonts w:eastAsia="新宋体"/>
          <w:color w:val="000000"/>
          <w:sz w:val="22"/>
          <w:szCs w:val="22"/>
        </w:rPr>
        <w:t xml:space="preserve">, </w:t>
      </w:r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Phys. Rev. B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93</w:t>
      </w:r>
      <w:r w:rsidRPr="0068615E">
        <w:rPr>
          <w:rStyle w:val="None"/>
          <w:rFonts w:eastAsia="新宋体"/>
          <w:color w:val="000000"/>
          <w:sz w:val="22"/>
          <w:szCs w:val="22"/>
        </w:rPr>
        <w:t>, 180501</w:t>
      </w:r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(R) (2016). Editors’ Suggestion.</w:t>
      </w:r>
    </w:p>
    <w:p w14:paraId="64277915" w14:textId="77777777" w:rsidR="0068615E" w:rsidRPr="0068615E" w:rsidRDefault="00000000" w:rsidP="0068615E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5"/>
        <w:ind w:firstLineChars="0"/>
        <w:outlineLvl w:val="0"/>
        <w:rPr>
          <w:rStyle w:val="None"/>
          <w:rFonts w:eastAsia="新宋体"/>
          <w:color w:val="000000"/>
          <w:sz w:val="22"/>
          <w:szCs w:val="22"/>
        </w:rPr>
      </w:pPr>
      <w:hyperlink r:id="rId7" w:history="1">
        <w:r w:rsidR="0068615E" w:rsidRPr="0068615E">
          <w:rPr>
            <w:rStyle w:val="Hyperlink1"/>
            <w:rFonts w:eastAsia="新宋体"/>
            <w:sz w:val="22"/>
            <w:szCs w:val="22"/>
          </w:rPr>
          <w:t>J. M. Lu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8" w:history="1">
        <w:r w:rsidR="0068615E" w:rsidRPr="0068615E">
          <w:rPr>
            <w:rStyle w:val="Hyperlink1"/>
            <w:rFonts w:eastAsia="新宋体"/>
            <w:sz w:val="22"/>
            <w:szCs w:val="22"/>
          </w:rPr>
          <w:t>O. Zeliuk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9" w:history="1">
        <w:r w:rsidR="0068615E" w:rsidRPr="0068615E">
          <w:rPr>
            <w:rStyle w:val="Hyperlink1"/>
            <w:rFonts w:eastAsia="新宋体"/>
            <w:sz w:val="22"/>
            <w:szCs w:val="22"/>
          </w:rPr>
          <w:t>I. Leermakers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10" w:history="1">
        <w:r w:rsidR="0068615E" w:rsidRPr="00E81DA3">
          <w:rPr>
            <w:rStyle w:val="Hyperlink2"/>
            <w:rFonts w:eastAsia="新宋体"/>
            <w:sz w:val="22"/>
            <w:szCs w:val="22"/>
            <w:u w:val="none"/>
          </w:rPr>
          <w:t>Noah F. Q. Yuan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11" w:history="1">
        <w:r w:rsidR="0068615E" w:rsidRPr="0068615E">
          <w:rPr>
            <w:rStyle w:val="Hyperlink1"/>
            <w:rFonts w:eastAsia="新宋体"/>
            <w:sz w:val="22"/>
            <w:szCs w:val="22"/>
          </w:rPr>
          <w:t>U. Zeitler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12" w:history="1">
        <w:r w:rsidR="0068615E" w:rsidRPr="0068615E">
          <w:rPr>
            <w:rStyle w:val="Hyperlink1"/>
            <w:rFonts w:eastAsia="新宋体"/>
            <w:sz w:val="22"/>
            <w:szCs w:val="22"/>
          </w:rPr>
          <w:t>K. T. Law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13" w:history="1">
        <w:r w:rsidR="0068615E" w:rsidRPr="0068615E">
          <w:rPr>
            <w:rStyle w:val="Hyperlink1"/>
            <w:rFonts w:eastAsia="新宋体"/>
            <w:sz w:val="22"/>
            <w:szCs w:val="22"/>
          </w:rPr>
          <w:t>J. T. Ye</w:t>
        </w:r>
      </w:hyperlink>
      <w:r w:rsidR="0068615E" w:rsidRPr="0068615E">
        <w:rPr>
          <w:rFonts w:eastAsia="新宋体"/>
          <w:color w:val="000000"/>
          <w:sz w:val="22"/>
          <w:szCs w:val="22"/>
        </w:rPr>
        <w:t xml:space="preserve">, </w:t>
      </w:r>
      <w:r w:rsidR="0068615E" w:rsidRPr="0068615E">
        <w:rPr>
          <w:rStyle w:val="None"/>
          <w:rFonts w:eastAsia="新宋体"/>
          <w:i/>
          <w:iCs/>
          <w:color w:val="000000"/>
          <w:kern w:val="36"/>
          <w:sz w:val="22"/>
          <w:szCs w:val="22"/>
        </w:rPr>
        <w:t>Evidence for two-dimensional Ising superconductivity in gated MoS</w:t>
      </w:r>
      <w:r w:rsidR="0068615E" w:rsidRPr="0068615E">
        <w:rPr>
          <w:rStyle w:val="None"/>
          <w:rFonts w:eastAsia="新宋体"/>
          <w:i/>
          <w:iCs/>
          <w:color w:val="000000"/>
          <w:kern w:val="36"/>
          <w:sz w:val="22"/>
          <w:szCs w:val="22"/>
          <w:vertAlign w:val="subscript"/>
        </w:rPr>
        <w:t>2</w:t>
      </w:r>
      <w:r w:rsidR="0068615E" w:rsidRPr="0068615E">
        <w:rPr>
          <w:rStyle w:val="None"/>
          <w:rFonts w:eastAsia="新宋体"/>
          <w:color w:val="000000"/>
          <w:kern w:val="36"/>
          <w:sz w:val="22"/>
          <w:szCs w:val="22"/>
        </w:rPr>
        <w:t>, Science</w:t>
      </w:r>
      <w:r w:rsidR="0068615E" w:rsidRPr="0068615E">
        <w:rPr>
          <w:rStyle w:val="None"/>
          <w:rFonts w:eastAsia="新宋体"/>
          <w:i/>
          <w:iCs/>
          <w:color w:val="000000"/>
          <w:kern w:val="36"/>
          <w:sz w:val="22"/>
          <w:szCs w:val="22"/>
        </w:rPr>
        <w:t xml:space="preserve"> </w:t>
      </w:r>
      <w:r w:rsidR="0068615E" w:rsidRPr="0068615E">
        <w:rPr>
          <w:rStyle w:val="None"/>
          <w:rFonts w:eastAsia="新宋体"/>
          <w:b/>
          <w:bCs/>
          <w:color w:val="000000"/>
          <w:kern w:val="36"/>
          <w:sz w:val="22"/>
          <w:szCs w:val="22"/>
        </w:rPr>
        <w:t>350</w:t>
      </w:r>
      <w:r w:rsidR="0068615E" w:rsidRPr="0068615E">
        <w:rPr>
          <w:rStyle w:val="None"/>
          <w:rFonts w:eastAsia="新宋体"/>
          <w:color w:val="000000"/>
          <w:kern w:val="36"/>
          <w:sz w:val="22"/>
          <w:szCs w:val="22"/>
        </w:rPr>
        <w:t>, 1353 (2015).</w:t>
      </w:r>
    </w:p>
    <w:p w14:paraId="595D19DB" w14:textId="77777777" w:rsidR="0068615E" w:rsidRPr="0068615E" w:rsidRDefault="00000000" w:rsidP="0068615E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5"/>
        <w:ind w:firstLineChars="0"/>
        <w:outlineLvl w:val="0"/>
        <w:rPr>
          <w:rStyle w:val="None"/>
          <w:rFonts w:eastAsia="新宋体"/>
          <w:color w:val="000000"/>
          <w:sz w:val="22"/>
          <w:szCs w:val="22"/>
          <w:u w:color="000000"/>
        </w:rPr>
      </w:pPr>
      <w:hyperlink r:id="rId14" w:history="1">
        <w:r w:rsidR="0068615E" w:rsidRPr="00E81DA3">
          <w:rPr>
            <w:rStyle w:val="Hyperlink3"/>
            <w:rFonts w:eastAsia="新宋体"/>
            <w:kern w:val="36"/>
            <w:sz w:val="22"/>
            <w:szCs w:val="22"/>
            <w:u w:val="none"/>
          </w:rPr>
          <w:t>Noah F. Q. Yuan</w:t>
        </w:r>
      </w:hyperlink>
      <w:r w:rsidR="0068615E" w:rsidRPr="0068615E">
        <w:rPr>
          <w:rStyle w:val="None"/>
          <w:rFonts w:eastAsia="新宋体"/>
          <w:kern w:val="36"/>
          <w:sz w:val="22"/>
          <w:szCs w:val="22"/>
          <w:shd w:val="clear" w:color="auto" w:fill="FFFFFF"/>
        </w:rPr>
        <w:t>, </w:t>
      </w:r>
      <w:hyperlink r:id="rId15" w:history="1">
        <w:r w:rsidR="0068615E" w:rsidRPr="0068615E">
          <w:rPr>
            <w:rStyle w:val="Hyperlink4"/>
            <w:rFonts w:eastAsia="新宋体"/>
            <w:kern w:val="36"/>
            <w:sz w:val="22"/>
            <w:szCs w:val="22"/>
          </w:rPr>
          <w:t>Kin Fai Mak</w:t>
        </w:r>
      </w:hyperlink>
      <w:r w:rsidR="0068615E" w:rsidRPr="0068615E">
        <w:rPr>
          <w:rStyle w:val="None"/>
          <w:rFonts w:eastAsia="新宋体"/>
          <w:kern w:val="36"/>
          <w:sz w:val="22"/>
          <w:szCs w:val="22"/>
          <w:shd w:val="clear" w:color="auto" w:fill="FFFFFF"/>
        </w:rPr>
        <w:t xml:space="preserve">, and </w:t>
      </w:r>
      <w:hyperlink r:id="rId16" w:history="1">
        <w:r w:rsidR="0068615E" w:rsidRPr="0068615E">
          <w:rPr>
            <w:rStyle w:val="Hyperlink5"/>
            <w:rFonts w:eastAsia="新宋体"/>
            <w:kern w:val="36"/>
            <w:sz w:val="22"/>
            <w:szCs w:val="22"/>
          </w:rPr>
          <w:t>K. T. Law</w:t>
        </w:r>
      </w:hyperlink>
      <w:r w:rsidR="0068615E" w:rsidRPr="0068615E">
        <w:rPr>
          <w:rStyle w:val="None"/>
          <w:rFonts w:eastAsia="新宋体"/>
          <w:kern w:val="36"/>
          <w:sz w:val="22"/>
          <w:szCs w:val="22"/>
        </w:rPr>
        <w:t>,</w:t>
      </w:r>
      <w:r w:rsidR="0068615E" w:rsidRPr="0068615E">
        <w:rPr>
          <w:rStyle w:val="None"/>
          <w:rFonts w:eastAsia="新宋体"/>
          <w:b/>
          <w:bCs/>
          <w:kern w:val="36"/>
          <w:sz w:val="22"/>
          <w:szCs w:val="22"/>
        </w:rPr>
        <w:t xml:space="preserve"> </w:t>
      </w:r>
      <w:r w:rsidR="0068615E" w:rsidRPr="0068615E">
        <w:rPr>
          <w:rStyle w:val="None"/>
          <w:rFonts w:eastAsia="新宋体"/>
          <w:i/>
          <w:iCs/>
          <w:kern w:val="36"/>
          <w:sz w:val="22"/>
          <w:szCs w:val="22"/>
        </w:rPr>
        <w:t>Possible Topological Superconducting Phases of MoS</w:t>
      </w:r>
      <w:r w:rsidR="0068615E" w:rsidRPr="0068615E">
        <w:rPr>
          <w:rStyle w:val="None"/>
          <w:rFonts w:eastAsia="新宋体"/>
          <w:i/>
          <w:iCs/>
          <w:kern w:val="36"/>
          <w:sz w:val="22"/>
          <w:szCs w:val="22"/>
          <w:vertAlign w:val="subscript"/>
        </w:rPr>
        <w:t>2</w:t>
      </w:r>
      <w:r w:rsidR="0068615E" w:rsidRPr="0068615E">
        <w:rPr>
          <w:rStyle w:val="None"/>
          <w:rFonts w:eastAsia="新宋体"/>
          <w:kern w:val="36"/>
          <w:sz w:val="22"/>
          <w:szCs w:val="22"/>
        </w:rPr>
        <w:t xml:space="preserve">, </w:t>
      </w:r>
      <w:r w:rsidR="0068615E" w:rsidRPr="0068615E">
        <w:rPr>
          <w:rStyle w:val="None"/>
          <w:rFonts w:eastAsia="新宋体"/>
          <w:kern w:val="36"/>
          <w:sz w:val="22"/>
          <w:szCs w:val="22"/>
          <w:shd w:val="clear" w:color="auto" w:fill="FFFFFF"/>
        </w:rPr>
        <w:t xml:space="preserve">Phys. Rev. Lett. </w:t>
      </w:r>
      <w:r w:rsidR="0068615E" w:rsidRPr="0068615E">
        <w:rPr>
          <w:rStyle w:val="None"/>
          <w:rFonts w:eastAsia="新宋体"/>
          <w:b/>
          <w:bCs/>
          <w:kern w:val="36"/>
          <w:sz w:val="22"/>
          <w:szCs w:val="22"/>
          <w:shd w:val="clear" w:color="auto" w:fill="FFFFFF"/>
        </w:rPr>
        <w:t>113</w:t>
      </w:r>
      <w:r w:rsidR="0068615E" w:rsidRPr="0068615E">
        <w:rPr>
          <w:rStyle w:val="None"/>
          <w:rFonts w:eastAsia="新宋体"/>
          <w:kern w:val="36"/>
          <w:sz w:val="22"/>
          <w:szCs w:val="22"/>
          <w:shd w:val="clear" w:color="auto" w:fill="FFFFFF"/>
        </w:rPr>
        <w:t>, 097001 (2014).</w:t>
      </w:r>
    </w:p>
    <w:p w14:paraId="63B5D0BB" w14:textId="77777777" w:rsidR="0068615E" w:rsidRPr="0068615E" w:rsidRDefault="0068615E" w:rsidP="0068615E">
      <w:pPr>
        <w:spacing w:after="160" w:line="259" w:lineRule="auto"/>
        <w:rPr>
          <w:rFonts w:ascii="Times New Roman" w:eastAsia="新宋体" w:hAnsi="Times New Roman" w:cs="Times New Roman"/>
          <w:color w:val="000000"/>
          <w:sz w:val="22"/>
          <w:u w:color="000000"/>
        </w:rPr>
      </w:pP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8"/>
          <w:szCs w:val="28"/>
          <w:u w:val="single" w:color="000000"/>
        </w:rPr>
        <w:t>Other Publications</w:t>
      </w:r>
    </w:p>
    <w:p w14:paraId="51157E88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sz w:val="22"/>
          <w:szCs w:val="22"/>
        </w:rPr>
        <w:t xml:space="preserve">C. J. Trimble, M. T. Wei, </w:t>
      </w:r>
      <w:r w:rsidRPr="0068615E">
        <w:rPr>
          <w:rFonts w:eastAsia="新宋体"/>
          <w:b/>
          <w:bCs/>
          <w:sz w:val="22"/>
          <w:szCs w:val="22"/>
        </w:rPr>
        <w:t>N. F. Q. Yuan</w:t>
      </w:r>
      <w:r w:rsidRPr="0068615E">
        <w:rPr>
          <w:rFonts w:eastAsia="新宋体"/>
          <w:sz w:val="22"/>
          <w:szCs w:val="22"/>
        </w:rPr>
        <w:t xml:space="preserve">, S. S. </w:t>
      </w:r>
      <w:proofErr w:type="spellStart"/>
      <w:r w:rsidRPr="0068615E">
        <w:rPr>
          <w:rFonts w:eastAsia="新宋体"/>
          <w:sz w:val="22"/>
          <w:szCs w:val="22"/>
        </w:rPr>
        <w:t>Kalantre</w:t>
      </w:r>
      <w:proofErr w:type="spellEnd"/>
      <w:r w:rsidRPr="0068615E">
        <w:rPr>
          <w:rFonts w:eastAsia="新宋体"/>
          <w:sz w:val="22"/>
          <w:szCs w:val="22"/>
        </w:rPr>
        <w:t xml:space="preserve">, P. Liu, H.-J. Han, M.-G. Han, Y. Zhu, J. J. Cha, L. Fu &amp; J. R. Williams, </w:t>
      </w:r>
      <w:r w:rsidRPr="0068615E">
        <w:rPr>
          <w:rFonts w:eastAsia="新宋体"/>
          <w:i/>
          <w:iCs/>
          <w:sz w:val="22"/>
          <w:szCs w:val="22"/>
        </w:rPr>
        <w:t xml:space="preserve">Josephson detection of time-reversal symmetry broken superconductivity in </w:t>
      </w:r>
      <w:proofErr w:type="spellStart"/>
      <w:r w:rsidRPr="0068615E">
        <w:rPr>
          <w:rFonts w:eastAsia="新宋体"/>
          <w:i/>
          <w:iCs/>
          <w:sz w:val="22"/>
          <w:szCs w:val="22"/>
        </w:rPr>
        <w:t>SnTe</w:t>
      </w:r>
      <w:proofErr w:type="spellEnd"/>
      <w:r w:rsidRPr="0068615E">
        <w:rPr>
          <w:rFonts w:eastAsia="新宋体"/>
          <w:i/>
          <w:iCs/>
          <w:sz w:val="22"/>
          <w:szCs w:val="22"/>
        </w:rPr>
        <w:t xml:space="preserve"> nanowires</w:t>
      </w:r>
      <w:r w:rsidRPr="0068615E">
        <w:rPr>
          <w:rFonts w:eastAsia="新宋体"/>
          <w:sz w:val="22"/>
          <w:szCs w:val="22"/>
        </w:rPr>
        <w:t xml:space="preserve">, </w:t>
      </w:r>
      <w:proofErr w:type="spellStart"/>
      <w:r w:rsidRPr="0068615E">
        <w:rPr>
          <w:rFonts w:eastAsia="新宋体"/>
          <w:sz w:val="22"/>
          <w:szCs w:val="22"/>
        </w:rPr>
        <w:t>npj</w:t>
      </w:r>
      <w:proofErr w:type="spellEnd"/>
      <w:r w:rsidRPr="0068615E">
        <w:rPr>
          <w:rFonts w:eastAsia="新宋体"/>
          <w:sz w:val="22"/>
          <w:szCs w:val="22"/>
        </w:rPr>
        <w:t xml:space="preserve"> Quantum Materials </w:t>
      </w:r>
      <w:r w:rsidRPr="0068615E">
        <w:rPr>
          <w:rFonts w:eastAsia="新宋体"/>
          <w:b/>
          <w:bCs/>
          <w:sz w:val="22"/>
          <w:szCs w:val="22"/>
        </w:rPr>
        <w:t>6</w:t>
      </w:r>
      <w:r w:rsidRPr="0068615E">
        <w:rPr>
          <w:rFonts w:eastAsia="新宋体"/>
          <w:sz w:val="22"/>
          <w:szCs w:val="22"/>
        </w:rPr>
        <w:t>, 61 (2021).</w:t>
      </w:r>
    </w:p>
    <w:p w14:paraId="40A41720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sz w:val="22"/>
          <w:szCs w:val="22"/>
        </w:rPr>
        <w:t xml:space="preserve">Daniel A. Rhodes#, </w:t>
      </w:r>
      <w:proofErr w:type="spellStart"/>
      <w:r w:rsidRPr="0068615E">
        <w:rPr>
          <w:rFonts w:eastAsia="新宋体"/>
          <w:sz w:val="22"/>
          <w:szCs w:val="22"/>
        </w:rPr>
        <w:t>Apoorv</w:t>
      </w:r>
      <w:proofErr w:type="spellEnd"/>
      <w:r w:rsidRPr="0068615E">
        <w:rPr>
          <w:rFonts w:eastAsia="新宋体"/>
          <w:sz w:val="22"/>
          <w:szCs w:val="22"/>
        </w:rPr>
        <w:t xml:space="preserve"> Jindal, </w:t>
      </w: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, </w:t>
      </w:r>
      <w:proofErr w:type="spellStart"/>
      <w:r w:rsidRPr="0068615E">
        <w:rPr>
          <w:rFonts w:eastAsia="新宋体"/>
          <w:sz w:val="22"/>
          <w:szCs w:val="22"/>
        </w:rPr>
        <w:t>Younghun</w:t>
      </w:r>
      <w:proofErr w:type="spellEnd"/>
      <w:r w:rsidRPr="0068615E">
        <w:rPr>
          <w:rFonts w:eastAsia="新宋体"/>
          <w:sz w:val="22"/>
          <w:szCs w:val="22"/>
        </w:rPr>
        <w:t xml:space="preserve"> Jung, </w:t>
      </w:r>
      <w:proofErr w:type="spellStart"/>
      <w:r w:rsidRPr="0068615E">
        <w:rPr>
          <w:rFonts w:eastAsia="新宋体"/>
          <w:sz w:val="22"/>
          <w:szCs w:val="22"/>
        </w:rPr>
        <w:t>Abhinandan</w:t>
      </w:r>
      <w:proofErr w:type="spellEnd"/>
      <w:r w:rsidRPr="0068615E">
        <w:rPr>
          <w:rFonts w:eastAsia="新宋体"/>
          <w:sz w:val="22"/>
          <w:szCs w:val="22"/>
        </w:rPr>
        <w:t xml:space="preserve"> Antony, Hua Wang, </w:t>
      </w:r>
      <w:proofErr w:type="spellStart"/>
      <w:r w:rsidRPr="0068615E">
        <w:rPr>
          <w:rFonts w:eastAsia="新宋体"/>
          <w:sz w:val="22"/>
          <w:szCs w:val="22"/>
        </w:rPr>
        <w:t>Bumho</w:t>
      </w:r>
      <w:proofErr w:type="spellEnd"/>
      <w:r w:rsidRPr="0068615E">
        <w:rPr>
          <w:rFonts w:eastAsia="新宋体"/>
          <w:sz w:val="22"/>
          <w:szCs w:val="22"/>
        </w:rPr>
        <w:t xml:space="preserve"> Kim, Yu-</w:t>
      </w:r>
      <w:proofErr w:type="spellStart"/>
      <w:r w:rsidRPr="0068615E">
        <w:rPr>
          <w:rFonts w:eastAsia="新宋体"/>
          <w:sz w:val="22"/>
          <w:szCs w:val="22"/>
        </w:rPr>
        <w:t>che</w:t>
      </w:r>
      <w:proofErr w:type="spellEnd"/>
      <w:r w:rsidRPr="0068615E">
        <w:rPr>
          <w:rFonts w:eastAsia="新宋体"/>
          <w:sz w:val="22"/>
          <w:szCs w:val="22"/>
        </w:rPr>
        <w:t xml:space="preserve"> Chiu, Takashi Taniguchi, Kenji Watanabe, </w:t>
      </w:r>
      <w:proofErr w:type="spellStart"/>
      <w:r w:rsidRPr="0068615E">
        <w:rPr>
          <w:rFonts w:eastAsia="新宋体"/>
          <w:sz w:val="22"/>
          <w:szCs w:val="22"/>
        </w:rPr>
        <w:t>Katayun</w:t>
      </w:r>
      <w:proofErr w:type="spellEnd"/>
      <w:r w:rsidRPr="0068615E">
        <w:rPr>
          <w:rFonts w:eastAsia="新宋体"/>
          <w:sz w:val="22"/>
          <w:szCs w:val="22"/>
        </w:rPr>
        <w:t xml:space="preserve"> </w:t>
      </w:r>
      <w:proofErr w:type="spellStart"/>
      <w:r w:rsidRPr="0068615E">
        <w:rPr>
          <w:rFonts w:eastAsia="新宋体"/>
          <w:sz w:val="22"/>
          <w:szCs w:val="22"/>
        </w:rPr>
        <w:t>Barmak</w:t>
      </w:r>
      <w:proofErr w:type="spellEnd"/>
      <w:r w:rsidRPr="0068615E">
        <w:rPr>
          <w:rFonts w:eastAsia="新宋体"/>
          <w:sz w:val="22"/>
          <w:szCs w:val="22"/>
        </w:rPr>
        <w:t xml:space="preserve">, Luis </w:t>
      </w:r>
      <w:proofErr w:type="spellStart"/>
      <w:r w:rsidRPr="0068615E">
        <w:rPr>
          <w:rFonts w:eastAsia="新宋体"/>
          <w:sz w:val="22"/>
          <w:szCs w:val="22"/>
        </w:rPr>
        <w:t>Balicas</w:t>
      </w:r>
      <w:proofErr w:type="spellEnd"/>
      <w:r w:rsidRPr="0068615E">
        <w:rPr>
          <w:rFonts w:eastAsia="新宋体"/>
          <w:sz w:val="22"/>
          <w:szCs w:val="22"/>
        </w:rPr>
        <w:t xml:space="preserve">, Cory R. Dean, </w:t>
      </w:r>
      <w:proofErr w:type="spellStart"/>
      <w:r w:rsidRPr="0068615E">
        <w:rPr>
          <w:rFonts w:eastAsia="新宋体"/>
          <w:sz w:val="22"/>
          <w:szCs w:val="22"/>
        </w:rPr>
        <w:t>Xiaofeng</w:t>
      </w:r>
      <w:proofErr w:type="spellEnd"/>
      <w:r w:rsidRPr="0068615E">
        <w:rPr>
          <w:rFonts w:eastAsia="新宋体"/>
          <w:sz w:val="22"/>
          <w:szCs w:val="22"/>
        </w:rPr>
        <w:t xml:space="preserve"> Qian, Liang Fu, Abhay N. </w:t>
      </w:r>
      <w:proofErr w:type="spellStart"/>
      <w:r w:rsidRPr="0068615E">
        <w:rPr>
          <w:rFonts w:eastAsia="新宋体"/>
          <w:sz w:val="22"/>
          <w:szCs w:val="22"/>
        </w:rPr>
        <w:t>Pasupathy</w:t>
      </w:r>
      <w:proofErr w:type="spellEnd"/>
      <w:r w:rsidRPr="0068615E">
        <w:rPr>
          <w:rFonts w:eastAsia="新宋体"/>
          <w:sz w:val="22"/>
          <w:szCs w:val="22"/>
        </w:rPr>
        <w:t xml:space="preserve">#, and James Hone#, </w:t>
      </w:r>
      <w:r w:rsidRPr="0068615E">
        <w:rPr>
          <w:rFonts w:eastAsia="新宋体"/>
          <w:i/>
          <w:iCs/>
          <w:sz w:val="22"/>
          <w:szCs w:val="22"/>
        </w:rPr>
        <w:t>Enhanced Superconductivity in Monolayer T</w:t>
      </w:r>
      <w:r w:rsidRPr="0068615E">
        <w:rPr>
          <w:rFonts w:eastAsia="新宋体"/>
          <w:i/>
          <w:iCs/>
          <w:sz w:val="22"/>
          <w:szCs w:val="22"/>
          <w:vertAlign w:val="subscript"/>
        </w:rPr>
        <w:t>d</w:t>
      </w:r>
      <w:r w:rsidRPr="0068615E">
        <w:rPr>
          <w:rFonts w:eastAsia="新宋体"/>
          <w:i/>
          <w:iCs/>
          <w:sz w:val="22"/>
          <w:szCs w:val="22"/>
        </w:rPr>
        <w:t>-MoTe</w:t>
      </w:r>
      <w:r w:rsidRPr="0068615E">
        <w:rPr>
          <w:rFonts w:eastAsia="新宋体"/>
          <w:i/>
          <w:iCs/>
          <w:sz w:val="22"/>
          <w:szCs w:val="22"/>
          <w:vertAlign w:val="subscript"/>
        </w:rPr>
        <w:t>2</w:t>
      </w:r>
      <w:r w:rsidRPr="0068615E">
        <w:rPr>
          <w:rFonts w:eastAsia="新宋体"/>
          <w:sz w:val="22"/>
          <w:szCs w:val="22"/>
        </w:rPr>
        <w:t>,</w:t>
      </w:r>
      <w:r w:rsidRPr="0068615E">
        <w:rPr>
          <w:rFonts w:eastAsia="新宋体"/>
          <w:i/>
          <w:iCs/>
          <w:sz w:val="22"/>
          <w:szCs w:val="22"/>
        </w:rPr>
        <w:t xml:space="preserve"> </w:t>
      </w:r>
      <w:r w:rsidRPr="0068615E">
        <w:rPr>
          <w:rFonts w:eastAsia="新宋体"/>
          <w:sz w:val="22"/>
          <w:szCs w:val="22"/>
        </w:rPr>
        <w:t xml:space="preserve">Nano Lett. </w:t>
      </w:r>
      <w:r w:rsidRPr="0068615E">
        <w:rPr>
          <w:rFonts w:eastAsia="新宋体"/>
          <w:b/>
          <w:bCs/>
          <w:sz w:val="22"/>
          <w:szCs w:val="22"/>
        </w:rPr>
        <w:t>21</w:t>
      </w:r>
      <w:r w:rsidRPr="0068615E">
        <w:rPr>
          <w:rFonts w:eastAsia="新宋体"/>
          <w:sz w:val="22"/>
          <w:szCs w:val="22"/>
        </w:rPr>
        <w:t>, 6, 2505–2511 (2021).</w:t>
      </w:r>
    </w:p>
    <w:p w14:paraId="7217F9CB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sz w:val="22"/>
          <w:szCs w:val="22"/>
        </w:rPr>
        <w:t xml:space="preserve">Yang Zhang*, </w:t>
      </w: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* and Liang Fu, </w:t>
      </w:r>
      <w:r w:rsidRPr="0068615E">
        <w:rPr>
          <w:rFonts w:eastAsia="新宋体"/>
          <w:i/>
          <w:iCs/>
          <w:sz w:val="22"/>
          <w:szCs w:val="22"/>
        </w:rPr>
        <w:t>Moiré quantum chemistry: charge transfer in transition metal dichalcogenide superlattices</w:t>
      </w:r>
      <w:r w:rsidRPr="0068615E">
        <w:rPr>
          <w:rFonts w:eastAsia="新宋体"/>
          <w:sz w:val="22"/>
          <w:szCs w:val="22"/>
        </w:rPr>
        <w:t xml:space="preserve">, Phys. Rev. B </w:t>
      </w:r>
      <w:r w:rsidRPr="0068615E">
        <w:rPr>
          <w:rFonts w:eastAsia="新宋体"/>
          <w:b/>
          <w:bCs/>
          <w:sz w:val="22"/>
          <w:szCs w:val="22"/>
        </w:rPr>
        <w:t>102</w:t>
      </w:r>
      <w:r w:rsidRPr="0068615E">
        <w:rPr>
          <w:rFonts w:eastAsia="新宋体"/>
          <w:sz w:val="22"/>
          <w:szCs w:val="22"/>
        </w:rPr>
        <w:t xml:space="preserve">, 201115(R) (2020). </w:t>
      </w:r>
    </w:p>
    <w:p w14:paraId="1CD6D26A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Fonts w:eastAsia="新宋体"/>
          <w:sz w:val="22"/>
          <w:szCs w:val="22"/>
        </w:rPr>
      </w:pPr>
      <w:r w:rsidRPr="0068615E">
        <w:rPr>
          <w:rFonts w:eastAsia="新宋体"/>
          <w:b/>
          <w:bCs/>
          <w:sz w:val="22"/>
          <w:szCs w:val="22"/>
        </w:rPr>
        <w:t>Noah F. Q. Yuan</w:t>
      </w:r>
      <w:r w:rsidRPr="0068615E">
        <w:rPr>
          <w:rFonts w:eastAsia="新宋体"/>
          <w:sz w:val="22"/>
          <w:szCs w:val="22"/>
        </w:rPr>
        <w:t xml:space="preserve"> and Liang Fu, </w:t>
      </w:r>
      <w:r w:rsidRPr="0068615E">
        <w:rPr>
          <w:rFonts w:eastAsia="新宋体"/>
          <w:i/>
          <w:iCs/>
          <w:sz w:val="22"/>
          <w:szCs w:val="22"/>
        </w:rPr>
        <w:t>Classification of Critical Points in Energy Bands Based on Topology, Scaling and Symmetry</w:t>
      </w:r>
      <w:r w:rsidRPr="0068615E">
        <w:rPr>
          <w:rFonts w:eastAsia="新宋体"/>
          <w:sz w:val="22"/>
          <w:szCs w:val="22"/>
        </w:rPr>
        <w:t xml:space="preserve">, Phys. Rev. B </w:t>
      </w:r>
      <w:r w:rsidRPr="0068615E">
        <w:rPr>
          <w:rFonts w:eastAsia="新宋体"/>
          <w:b/>
          <w:bCs/>
          <w:sz w:val="22"/>
          <w:szCs w:val="22"/>
        </w:rPr>
        <w:t>101</w:t>
      </w:r>
      <w:r w:rsidRPr="0068615E">
        <w:rPr>
          <w:rFonts w:eastAsia="新宋体"/>
          <w:sz w:val="22"/>
          <w:szCs w:val="22"/>
        </w:rPr>
        <w:t>, 125120 (2020).</w:t>
      </w:r>
    </w:p>
    <w:p w14:paraId="7852F51C" w14:textId="77777777" w:rsidR="0068615E" w:rsidRPr="0068615E" w:rsidRDefault="0068615E" w:rsidP="00686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jc w:val="left"/>
        <w:rPr>
          <w:rFonts w:ascii="Times New Roman" w:eastAsia="新宋体" w:hAnsi="Times New Roman" w:cs="Times New Roman"/>
          <w:color w:val="000000"/>
          <w:szCs w:val="21"/>
        </w:rPr>
      </w:pPr>
      <w:r w:rsidRPr="0068615E">
        <w:rPr>
          <w:rFonts w:ascii="Times New Roman" w:eastAsia="新宋体" w:hAnsi="Times New Roman" w:cs="Times New Roman"/>
          <w:sz w:val="22"/>
        </w:rPr>
        <w:t xml:space="preserve">B. Q. </w:t>
      </w:r>
      <w:proofErr w:type="spellStart"/>
      <w:r w:rsidRPr="0068615E">
        <w:rPr>
          <w:rFonts w:ascii="Times New Roman" w:eastAsia="新宋体" w:hAnsi="Times New Roman" w:cs="Times New Roman"/>
          <w:sz w:val="22"/>
        </w:rPr>
        <w:t>Lv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Z.-L. Feng, J.-Z. Zhao, Noah F. Q. Yuan, A. </w:t>
      </w:r>
      <w:proofErr w:type="spellStart"/>
      <w:r w:rsidRPr="0068615E">
        <w:rPr>
          <w:rFonts w:ascii="Times New Roman" w:eastAsia="新宋体" w:hAnsi="Times New Roman" w:cs="Times New Roman"/>
          <w:sz w:val="22"/>
        </w:rPr>
        <w:t>Zong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K. F. Luo, R. Yu, Y.-B. Huang, V. N. </w:t>
      </w:r>
      <w:proofErr w:type="spellStart"/>
      <w:r w:rsidRPr="0068615E">
        <w:rPr>
          <w:rFonts w:ascii="Times New Roman" w:eastAsia="新宋体" w:hAnsi="Times New Roman" w:cs="Times New Roman"/>
          <w:sz w:val="22"/>
        </w:rPr>
        <w:t>Strocov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A. </w:t>
      </w:r>
      <w:proofErr w:type="spellStart"/>
      <w:r w:rsidRPr="0068615E">
        <w:rPr>
          <w:rFonts w:ascii="Times New Roman" w:eastAsia="新宋体" w:hAnsi="Times New Roman" w:cs="Times New Roman"/>
          <w:sz w:val="22"/>
        </w:rPr>
        <w:t>Chikina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A. A. </w:t>
      </w:r>
      <w:proofErr w:type="spellStart"/>
      <w:r w:rsidRPr="0068615E">
        <w:rPr>
          <w:rFonts w:ascii="Times New Roman" w:eastAsia="新宋体" w:hAnsi="Times New Roman" w:cs="Times New Roman"/>
          <w:sz w:val="22"/>
        </w:rPr>
        <w:t>Soluyanov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N. </w:t>
      </w:r>
      <w:proofErr w:type="spellStart"/>
      <w:r w:rsidRPr="0068615E">
        <w:rPr>
          <w:rFonts w:ascii="Times New Roman" w:eastAsia="新宋体" w:hAnsi="Times New Roman" w:cs="Times New Roman"/>
          <w:sz w:val="22"/>
        </w:rPr>
        <w:t>Gedik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Y.-G. Shi, T. Qian, and H. Ding, </w:t>
      </w:r>
      <w:r w:rsidRPr="0068615E">
        <w:rPr>
          <w:rFonts w:ascii="Times New Roman" w:eastAsia="新宋体" w:hAnsi="Times New Roman" w:cs="Times New Roman"/>
          <w:i/>
          <w:iCs/>
          <w:sz w:val="22"/>
        </w:rPr>
        <w:t xml:space="preserve">Observation of multiple types of topological fermions in </w:t>
      </w:r>
      <w:proofErr w:type="spellStart"/>
      <w:r w:rsidRPr="0068615E">
        <w:rPr>
          <w:rFonts w:ascii="Times New Roman" w:eastAsia="新宋体" w:hAnsi="Times New Roman" w:cs="Times New Roman"/>
          <w:i/>
          <w:iCs/>
          <w:sz w:val="22"/>
        </w:rPr>
        <w:t>PdBiSe</w:t>
      </w:r>
      <w:proofErr w:type="spellEnd"/>
      <w:r w:rsidRPr="0068615E">
        <w:rPr>
          <w:rFonts w:ascii="Times New Roman" w:eastAsia="新宋体" w:hAnsi="Times New Roman" w:cs="Times New Roman"/>
          <w:sz w:val="22"/>
        </w:rPr>
        <w:t xml:space="preserve">, Phys. Rev. B </w:t>
      </w:r>
      <w:r w:rsidRPr="0068615E">
        <w:rPr>
          <w:rFonts w:ascii="Times New Roman" w:eastAsia="新宋体" w:hAnsi="Times New Roman" w:cs="Times New Roman"/>
          <w:b/>
          <w:bCs/>
          <w:sz w:val="22"/>
        </w:rPr>
        <w:t>99</w:t>
      </w:r>
      <w:r w:rsidRPr="0068615E">
        <w:rPr>
          <w:rFonts w:ascii="Times New Roman" w:eastAsia="新宋体" w:hAnsi="Times New Roman" w:cs="Times New Roman"/>
          <w:sz w:val="22"/>
        </w:rPr>
        <w:t>, 241104(R) (2019).</w:t>
      </w:r>
    </w:p>
    <w:p w14:paraId="219233C0" w14:textId="77777777" w:rsidR="0068615E" w:rsidRPr="0068615E" w:rsidRDefault="0068615E" w:rsidP="00686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jc w:val="left"/>
        <w:rPr>
          <w:rFonts w:ascii="Times New Roman" w:eastAsia="新宋体" w:hAnsi="Times New Roman" w:cs="Times New Roman"/>
          <w:color w:val="000000"/>
          <w:sz w:val="22"/>
        </w:rPr>
      </w:pP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</w:rPr>
        <w:lastRenderedPageBreak/>
        <w:t>Noah F. Q. Yuan</w:t>
      </w:r>
      <w:r w:rsidRPr="0068615E">
        <w:rPr>
          <w:rFonts w:ascii="Times New Roman" w:eastAsia="新宋体" w:hAnsi="Times New Roman" w:cs="Times New Roman"/>
          <w:color w:val="000000"/>
          <w:sz w:val="22"/>
        </w:rPr>
        <w:t xml:space="preserve"> and Liang Fu, </w:t>
      </w:r>
      <w:r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</w:rPr>
        <w:t>Zeeman-induced gapless superconductivity with a partial Fermi surface</w:t>
      </w:r>
      <w:r w:rsidRPr="0068615E">
        <w:rPr>
          <w:rFonts w:ascii="Times New Roman" w:eastAsia="新宋体" w:hAnsi="Times New Roman" w:cs="Times New Roman"/>
          <w:color w:val="000000"/>
          <w:sz w:val="22"/>
        </w:rPr>
        <w:t xml:space="preserve">, Phys. Rev. B </w:t>
      </w:r>
      <w:r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</w:rPr>
        <w:t>97</w:t>
      </w:r>
      <w:r w:rsidRPr="0068615E">
        <w:rPr>
          <w:rFonts w:ascii="Times New Roman" w:eastAsia="新宋体" w:hAnsi="Times New Roman" w:cs="Times New Roman"/>
          <w:color w:val="000000"/>
          <w:sz w:val="22"/>
        </w:rPr>
        <w:t>, 115139 (2018).</w:t>
      </w:r>
    </w:p>
    <w:p w14:paraId="00D81AE8" w14:textId="77777777" w:rsidR="0068615E" w:rsidRPr="0068615E" w:rsidRDefault="00000000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Style w:val="None"/>
          <w:rFonts w:eastAsia="新宋体"/>
          <w:color w:val="000000"/>
          <w:sz w:val="22"/>
          <w:szCs w:val="22"/>
        </w:rPr>
      </w:pPr>
      <w:hyperlink r:id="rId17" w:history="1">
        <w:r w:rsidR="0068615E" w:rsidRPr="0068615E">
          <w:rPr>
            <w:rStyle w:val="Hyperlink1"/>
            <w:rFonts w:eastAsia="新宋体"/>
            <w:sz w:val="22"/>
            <w:szCs w:val="22"/>
          </w:rPr>
          <w:t>Wen-Yu He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18" w:history="1">
        <w:r w:rsidR="0068615E" w:rsidRPr="0068615E">
          <w:rPr>
            <w:rStyle w:val="Hyperlink1"/>
            <w:rFonts w:eastAsia="新宋体"/>
            <w:sz w:val="22"/>
            <w:szCs w:val="22"/>
          </w:rPr>
          <w:t>Benjamin T. Zhou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19" w:history="1">
        <w:r w:rsidR="0068615E" w:rsidRPr="0068615E">
          <w:rPr>
            <w:rStyle w:val="Hyperlink1"/>
            <w:rFonts w:eastAsia="新宋体"/>
            <w:sz w:val="22"/>
            <w:szCs w:val="22"/>
          </w:rPr>
          <w:t>James J. He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, </w:t>
      </w:r>
      <w:r w:rsidR="0068615E" w:rsidRPr="0068615E">
        <w:rPr>
          <w:rStyle w:val="None"/>
          <w:rFonts w:eastAsia="新宋体"/>
          <w:b/>
          <w:bCs/>
          <w:color w:val="000000"/>
          <w:sz w:val="22"/>
          <w:szCs w:val="22"/>
          <w:shd w:val="clear" w:color="auto" w:fill="FFFFFF"/>
        </w:rPr>
        <w:t>Noah F. Q. Yuan</w:t>
      </w:r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20" w:history="1">
        <w:r w:rsidR="0068615E" w:rsidRPr="0068615E">
          <w:rPr>
            <w:rStyle w:val="Hyperlink1"/>
            <w:rFonts w:eastAsia="新宋体"/>
            <w:sz w:val="22"/>
            <w:szCs w:val="22"/>
          </w:rPr>
          <w:t>Ting Zhang</w:t>
        </w:r>
      </w:hyperlink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, </w:t>
      </w:r>
      <w:hyperlink r:id="rId21" w:history="1">
        <w:r w:rsidR="0068615E" w:rsidRPr="0068615E">
          <w:rPr>
            <w:rStyle w:val="Hyperlink1"/>
            <w:rFonts w:eastAsia="新宋体"/>
            <w:sz w:val="22"/>
            <w:szCs w:val="22"/>
          </w:rPr>
          <w:t>K. T. Law</w:t>
        </w:r>
      </w:hyperlink>
      <w:r w:rsidR="0068615E" w:rsidRPr="0068615E">
        <w:rPr>
          <w:rFonts w:eastAsia="新宋体"/>
          <w:color w:val="000000"/>
          <w:sz w:val="22"/>
          <w:szCs w:val="22"/>
        </w:rPr>
        <w:t xml:space="preserve">, </w:t>
      </w:r>
      <w:r w:rsidR="0068615E"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>Magnetic Field Driven Nodal Topological Superconductivity in Monolayer Transition Metal Dichalcogenides</w:t>
      </w:r>
      <w:r w:rsidR="0068615E"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, </w:t>
      </w:r>
      <w:r w:rsidR="0068615E" w:rsidRPr="0068615E">
        <w:rPr>
          <w:rStyle w:val="None"/>
          <w:rFonts w:eastAsia="新宋体"/>
          <w:color w:val="222222"/>
          <w:spacing w:val="3"/>
          <w:sz w:val="22"/>
          <w:szCs w:val="22"/>
          <w:shd w:val="clear" w:color="auto" w:fill="FFFFFF"/>
        </w:rPr>
        <w:t>Communications Physics</w:t>
      </w:r>
      <w:r w:rsidR="0068615E" w:rsidRPr="0068615E">
        <w:rPr>
          <w:rStyle w:val="None"/>
          <w:rFonts w:eastAsia="新宋体"/>
          <w:b/>
          <w:bCs/>
          <w:color w:val="222222"/>
          <w:spacing w:val="3"/>
          <w:sz w:val="22"/>
          <w:szCs w:val="22"/>
          <w:shd w:val="clear" w:color="auto" w:fill="FFFFFF"/>
        </w:rPr>
        <w:t> 1</w:t>
      </w:r>
      <w:r w:rsidR="0068615E" w:rsidRPr="0068615E">
        <w:rPr>
          <w:rStyle w:val="None"/>
          <w:rFonts w:eastAsia="新宋体"/>
          <w:color w:val="222222"/>
          <w:spacing w:val="3"/>
          <w:sz w:val="22"/>
          <w:szCs w:val="22"/>
          <w:shd w:val="clear" w:color="auto" w:fill="FFFFFF"/>
        </w:rPr>
        <w:t>, 40 (2018)</w:t>
      </w:r>
      <w:r w:rsidR="0068615E" w:rsidRPr="0068615E">
        <w:rPr>
          <w:rStyle w:val="Hyperlink1"/>
          <w:rFonts w:eastAsia="新宋体"/>
          <w:sz w:val="22"/>
          <w:szCs w:val="22"/>
        </w:rPr>
        <w:t>.</w:t>
      </w:r>
    </w:p>
    <w:p w14:paraId="7D8CD4B3" w14:textId="77777777" w:rsidR="0068615E" w:rsidRPr="0068615E" w:rsidRDefault="0068615E" w:rsidP="0068615E">
      <w:pPr>
        <w:pStyle w:val="a7"/>
        <w:numPr>
          <w:ilvl w:val="0"/>
          <w:numId w:val="1"/>
        </w:numPr>
        <w:spacing w:after="160" w:line="259" w:lineRule="auto"/>
        <w:ind w:firstLineChars="0"/>
        <w:rPr>
          <w:rStyle w:val="None"/>
          <w:rFonts w:eastAsia="新宋体"/>
          <w:color w:val="000000"/>
          <w:sz w:val="22"/>
          <w:szCs w:val="22"/>
        </w:rPr>
      </w:pPr>
      <w:proofErr w:type="spell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Junying</w:t>
      </w:r>
      <w:proofErr w:type="spell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 Shen, Wen-Yu He,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  <w:shd w:val="clear" w:color="auto" w:fill="FFFFFF"/>
        </w:rPr>
        <w:t>Noah F. Q. Yuan</w:t>
      </w:r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Zengle</w:t>
      </w:r>
      <w:proofErr w:type="spell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Huang ,</w:t>
      </w:r>
      <w:proofErr w:type="gram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 Seng </w:t>
      </w:r>
      <w:proofErr w:type="spell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Huat</w:t>
      </w:r>
      <w:proofErr w:type="spell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 Lee , Yew San </w:t>
      </w:r>
      <w:proofErr w:type="spell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Hor</w:t>
      </w:r>
      <w:proofErr w:type="spell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 , Kam </w:t>
      </w:r>
      <w:proofErr w:type="spell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Tuen</w:t>
      </w:r>
      <w:proofErr w:type="spell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 Law , Chang-woo Cho and Rolf </w:t>
      </w:r>
      <w:proofErr w:type="spellStart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>Lortz</w:t>
      </w:r>
      <w:proofErr w:type="spellEnd"/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,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  <w:shd w:val="clear" w:color="auto" w:fill="FFFFFF"/>
        </w:rPr>
        <w:t xml:space="preserve">Nematic topological superconducting phase in 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Nb-doped Bi</w:t>
      </w:r>
      <w:r w:rsidRPr="0068615E">
        <w:rPr>
          <w:rStyle w:val="None"/>
          <w:rFonts w:eastAsia="新宋体"/>
          <w:i/>
          <w:iCs/>
          <w:color w:val="000000"/>
          <w:sz w:val="15"/>
          <w:szCs w:val="15"/>
        </w:rPr>
        <w:t>2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>Se</w:t>
      </w:r>
      <w:r w:rsidRPr="0068615E">
        <w:rPr>
          <w:rStyle w:val="None"/>
          <w:rFonts w:eastAsia="新宋体"/>
          <w:i/>
          <w:iCs/>
          <w:color w:val="000000"/>
          <w:sz w:val="15"/>
          <w:szCs w:val="15"/>
        </w:rPr>
        <w:t>3</w:t>
      </w:r>
      <w:r w:rsidRPr="0068615E">
        <w:rPr>
          <w:rStyle w:val="None"/>
          <w:rFonts w:eastAsia="新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68615E">
        <w:rPr>
          <w:rFonts w:eastAsia="新宋体"/>
          <w:color w:val="000000"/>
          <w:sz w:val="22"/>
          <w:szCs w:val="22"/>
        </w:rPr>
        <w:t>npj</w:t>
      </w:r>
      <w:proofErr w:type="spellEnd"/>
      <w:r w:rsidRPr="0068615E">
        <w:rPr>
          <w:rFonts w:eastAsia="新宋体"/>
          <w:color w:val="000000"/>
          <w:sz w:val="22"/>
          <w:szCs w:val="22"/>
        </w:rPr>
        <w:t xml:space="preserve"> Quantum Materials</w:t>
      </w:r>
      <w:r w:rsidRPr="0068615E">
        <w:rPr>
          <w:rStyle w:val="None"/>
          <w:rFonts w:eastAsia="新宋体"/>
          <w:i/>
          <w:iCs/>
          <w:color w:val="000000"/>
          <w:sz w:val="22"/>
          <w:szCs w:val="22"/>
        </w:rPr>
        <w:t xml:space="preserve"> </w:t>
      </w:r>
      <w:r w:rsidRPr="0068615E">
        <w:rPr>
          <w:rStyle w:val="None"/>
          <w:rFonts w:eastAsia="新宋体"/>
          <w:b/>
          <w:bCs/>
          <w:color w:val="000000"/>
          <w:sz w:val="22"/>
          <w:szCs w:val="22"/>
        </w:rPr>
        <w:t>2</w:t>
      </w:r>
      <w:r w:rsidRPr="0068615E">
        <w:rPr>
          <w:rFonts w:eastAsia="新宋体"/>
          <w:color w:val="000000"/>
          <w:sz w:val="22"/>
          <w:szCs w:val="22"/>
        </w:rPr>
        <w:t>, 59 (2017).</w:t>
      </w:r>
    </w:p>
    <w:p w14:paraId="1EC8CD7E" w14:textId="77777777" w:rsidR="0068615E" w:rsidRPr="0068615E" w:rsidRDefault="00000000" w:rsidP="00686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jc w:val="left"/>
        <w:rPr>
          <w:rFonts w:ascii="Times New Roman" w:eastAsia="新宋体" w:hAnsi="Times New Roman" w:cs="Times New Roman"/>
          <w:color w:val="000000"/>
          <w:sz w:val="22"/>
        </w:rPr>
      </w:pPr>
      <w:hyperlink r:id="rId22" w:history="1">
        <w:r w:rsidR="0068615E" w:rsidRPr="008E1A76">
          <w:rPr>
            <w:rStyle w:val="Hyperlink2"/>
            <w:rFonts w:eastAsia="新宋体"/>
            <w:sz w:val="22"/>
            <w:u w:val="none"/>
          </w:rPr>
          <w:t>Noah F. Q. Yuan</w:t>
        </w:r>
      </w:hyperlink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, </w:t>
      </w:r>
      <w:hyperlink r:id="rId23" w:history="1">
        <w:r w:rsidR="0068615E" w:rsidRPr="0068615E">
          <w:rPr>
            <w:rStyle w:val="Hyperlink1"/>
            <w:rFonts w:ascii="Times New Roman" w:eastAsia="新宋体" w:hAnsi="Times New Roman" w:cs="Times New Roman"/>
            <w:sz w:val="22"/>
          </w:rPr>
          <w:t>Yao Lu</w:t>
        </w:r>
      </w:hyperlink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, </w:t>
      </w:r>
      <w:hyperlink r:id="rId24" w:history="1">
        <w:r w:rsidR="0068615E" w:rsidRPr="0068615E">
          <w:rPr>
            <w:rStyle w:val="Hyperlink1"/>
            <w:rFonts w:ascii="Times New Roman" w:eastAsia="新宋体" w:hAnsi="Times New Roman" w:cs="Times New Roman"/>
            <w:sz w:val="22"/>
          </w:rPr>
          <w:t>James J. He</w:t>
        </w:r>
      </w:hyperlink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, </w:t>
      </w:r>
      <w:hyperlink r:id="rId25" w:history="1">
        <w:r w:rsidR="0068615E" w:rsidRPr="0068615E">
          <w:rPr>
            <w:rStyle w:val="Hyperlink1"/>
            <w:rFonts w:ascii="Times New Roman" w:eastAsia="新宋体" w:hAnsi="Times New Roman" w:cs="Times New Roman"/>
            <w:sz w:val="22"/>
          </w:rPr>
          <w:t>K. T. Law</w:t>
        </w:r>
      </w:hyperlink>
      <w:r w:rsidR="0068615E" w:rsidRPr="0068615E">
        <w:rPr>
          <w:rFonts w:ascii="Times New Roman" w:eastAsia="新宋体" w:hAnsi="Times New Roman" w:cs="Times New Roman"/>
          <w:color w:val="000000"/>
          <w:sz w:val="22"/>
        </w:rPr>
        <w:t xml:space="preserve">, </w:t>
      </w:r>
      <w:r w:rsidR="0068615E"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  <w:shd w:val="clear" w:color="auto" w:fill="FFFFFF"/>
        </w:rPr>
        <w:t>Generating Giant Spin Currents Using Nodal Topological Superconductors</w:t>
      </w:r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 xml:space="preserve">, Phys. Rev. B </w:t>
      </w:r>
      <w:r w:rsidR="0068615E"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  <w:shd w:val="clear" w:color="auto" w:fill="FFFFFF"/>
        </w:rPr>
        <w:t>95</w:t>
      </w:r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, 195102 (2017)</w:t>
      </w:r>
      <w:r w:rsidR="0068615E" w:rsidRPr="0068615E">
        <w:rPr>
          <w:rFonts w:ascii="Times New Roman" w:eastAsia="新宋体" w:hAnsi="Times New Roman" w:cs="Times New Roman"/>
          <w:color w:val="000000"/>
          <w:sz w:val="22"/>
        </w:rPr>
        <w:t>.</w:t>
      </w:r>
    </w:p>
    <w:p w14:paraId="18802089" w14:textId="77777777" w:rsidR="0068615E" w:rsidRPr="0068615E" w:rsidRDefault="00000000" w:rsidP="00686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jc w:val="left"/>
        <w:rPr>
          <w:rFonts w:ascii="Times New Roman" w:eastAsia="新宋体" w:hAnsi="Times New Roman" w:cs="Times New Roman"/>
          <w:color w:val="000000"/>
          <w:sz w:val="22"/>
          <w:u w:color="000000"/>
        </w:rPr>
      </w:pPr>
      <w:hyperlink r:id="rId26" w:history="1">
        <w:r w:rsidR="0068615E" w:rsidRPr="008E1A76">
          <w:rPr>
            <w:rStyle w:val="Hyperlink2"/>
            <w:rFonts w:eastAsia="新宋体"/>
            <w:sz w:val="22"/>
            <w:u w:val="none"/>
          </w:rPr>
          <w:t>Noah F. Q. Yuan</w:t>
        </w:r>
      </w:hyperlink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, </w:t>
      </w:r>
      <w:hyperlink r:id="rId27" w:history="1">
        <w:r w:rsidR="0068615E" w:rsidRPr="0068615E">
          <w:rPr>
            <w:rStyle w:val="Hyperlink1"/>
            <w:rFonts w:ascii="Times New Roman" w:eastAsia="新宋体" w:hAnsi="Times New Roman" w:cs="Times New Roman"/>
            <w:sz w:val="22"/>
          </w:rPr>
          <w:t>Chris L.M. Wong</w:t>
        </w:r>
      </w:hyperlink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, </w:t>
      </w:r>
      <w:hyperlink r:id="rId28" w:history="1">
        <w:r w:rsidR="0068615E" w:rsidRPr="0068615E">
          <w:rPr>
            <w:rStyle w:val="Hyperlink1"/>
            <w:rFonts w:ascii="Times New Roman" w:eastAsia="新宋体" w:hAnsi="Times New Roman" w:cs="Times New Roman"/>
            <w:sz w:val="22"/>
          </w:rPr>
          <w:t>K. T. Law</w:t>
        </w:r>
      </w:hyperlink>
      <w:r w:rsidR="0068615E" w:rsidRPr="0068615E">
        <w:rPr>
          <w:rFonts w:ascii="Times New Roman" w:eastAsia="新宋体" w:hAnsi="Times New Roman" w:cs="Times New Roman"/>
          <w:color w:val="000000"/>
          <w:sz w:val="22"/>
        </w:rPr>
        <w:t xml:space="preserve">, </w:t>
      </w:r>
      <w:r w:rsidR="0068615E"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</w:rPr>
        <w:t>Probing Majorana flat bands in nodal 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  <w:color w:val="000000"/>
                <w:sz w:val="22"/>
              </w:rPr>
              <m:t>d</m:t>
            </m:r>
          </m:e>
          <m:sub>
            <m:sSup>
              <m:sSupPr>
                <m:ctrlPr>
                  <w:rPr>
                    <w:rFonts w:ascii="Cambria Math" w:eastAsia="新宋体" w:hAnsi="Cambria Math" w:cs="Times New Roman"/>
                  </w:rPr>
                </m:ctrlPr>
              </m:sSupPr>
              <m:e>
                <m:r>
                  <w:rPr>
                    <w:rFonts w:ascii="Cambria Math" w:eastAsia="新宋体" w:hAnsi="Cambria Math" w:cs="Times New Roman"/>
                    <w:color w:val="000000"/>
                    <w:sz w:val="22"/>
                  </w:rPr>
                  <m:t>x</m:t>
                </m:r>
              </m:e>
              <m:sup>
                <m:r>
                  <w:rPr>
                    <w:rFonts w:ascii="Cambria Math" w:eastAsia="新宋体" w:hAnsi="Cambria Math" w:cs="Times New Roman"/>
                    <w:color w:val="000000"/>
                    <w:sz w:val="22"/>
                  </w:rPr>
                  <m:t>2</m:t>
                </m:r>
              </m:sup>
            </m:sSup>
            <m:r>
              <w:rPr>
                <w:rFonts w:ascii="Cambria Math" w:eastAsia="新宋体" w:hAnsi="Cambria Math" w:cs="Times New Roman"/>
                <w:color w:val="000000"/>
                <w:sz w:val="22"/>
              </w:rPr>
              <m:t>-</m:t>
            </m:r>
            <m:sSup>
              <m:sSupPr>
                <m:ctrlPr>
                  <w:rPr>
                    <w:rFonts w:ascii="Cambria Math" w:eastAsia="新宋体" w:hAnsi="Cambria Math" w:cs="Times New Roman"/>
                  </w:rPr>
                </m:ctrlPr>
              </m:sSupPr>
              <m:e>
                <m:r>
                  <w:rPr>
                    <w:rFonts w:ascii="Cambria Math" w:eastAsia="新宋体" w:hAnsi="Cambria Math" w:cs="Times New Roman"/>
                    <w:color w:val="000000"/>
                    <w:sz w:val="22"/>
                  </w:rPr>
                  <m:t>y</m:t>
                </m:r>
              </m:e>
              <m:sup>
                <m:r>
                  <w:rPr>
                    <w:rFonts w:ascii="Cambria Math" w:eastAsia="新宋体" w:hAnsi="Cambria Math" w:cs="Times New Roman"/>
                    <w:color w:val="000000"/>
                    <w:sz w:val="22"/>
                  </w:rPr>
                  <m:t>2</m:t>
                </m:r>
              </m:sup>
            </m:sSup>
          </m:sub>
        </m:sSub>
      </m:oMath>
      <w:r w:rsidR="0068615E"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</w:rPr>
        <w:t>-wave superconductors with Rashba spin–orbit</w:t>
      </w:r>
      <w:r w:rsidR="0068615E" w:rsidRPr="0068615E">
        <w:rPr>
          <w:rStyle w:val="None"/>
          <w:rFonts w:ascii="Times New Roman" w:eastAsia="新宋体" w:hAnsi="Times New Roman" w:cs="Times New Roman"/>
          <w:i/>
          <w:iCs/>
          <w:color w:val="5C5C5C"/>
          <w:kern w:val="36"/>
          <w:sz w:val="22"/>
        </w:rPr>
        <w:t xml:space="preserve"> </w:t>
      </w:r>
      <w:r w:rsidR="0068615E"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</w:rPr>
        <w:t>coupling</w:t>
      </w:r>
      <w:r w:rsidR="0068615E" w:rsidRPr="0068615E">
        <w:rPr>
          <w:rStyle w:val="None"/>
          <w:rFonts w:ascii="Times New Roman" w:eastAsia="新宋体" w:hAnsi="Times New Roman" w:cs="Times New Roman"/>
          <w:color w:val="5C5C5C"/>
          <w:kern w:val="36"/>
          <w:sz w:val="22"/>
        </w:rPr>
        <w:t xml:space="preserve">, </w:t>
      </w:r>
      <w:proofErr w:type="spellStart"/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>Physica</w:t>
      </w:r>
      <w:proofErr w:type="spellEnd"/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 xml:space="preserve"> E</w:t>
      </w:r>
      <w:r w:rsidR="0068615E" w:rsidRPr="0068615E">
        <w:rPr>
          <w:rStyle w:val="None"/>
          <w:rFonts w:ascii="Times New Roman" w:eastAsia="新宋体" w:hAnsi="Times New Roman" w:cs="Times New Roman"/>
          <w:i/>
          <w:iCs/>
          <w:color w:val="000000"/>
          <w:sz w:val="22"/>
          <w:shd w:val="clear" w:color="auto" w:fill="FFFFFF"/>
        </w:rPr>
        <w:t xml:space="preserve"> </w:t>
      </w:r>
      <w:r w:rsidR="0068615E" w:rsidRPr="0068615E"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  <w:shd w:val="clear" w:color="auto" w:fill="FFFFFF"/>
        </w:rPr>
        <w:t>55</w:t>
      </w:r>
      <w:r w:rsidR="0068615E" w:rsidRPr="0068615E">
        <w:rPr>
          <w:rStyle w:val="None"/>
          <w:rFonts w:ascii="Times New Roman" w:eastAsia="新宋体" w:hAnsi="Times New Roman" w:cs="Times New Roman"/>
          <w:color w:val="000000"/>
          <w:sz w:val="22"/>
          <w:shd w:val="clear" w:color="auto" w:fill="FFFFFF"/>
        </w:rPr>
        <w:t xml:space="preserve"> 30-36, (2013).</w:t>
      </w:r>
      <w:r w:rsidR="0068615E" w:rsidRPr="0068615E">
        <w:rPr>
          <w:rFonts w:ascii="Times New Roman" w:eastAsia="新宋体" w:hAnsi="Times New Roman" w:cs="Times New Roman"/>
          <w:color w:val="000000"/>
          <w:sz w:val="22"/>
        </w:rPr>
        <w:t xml:space="preserve"> </w:t>
      </w:r>
    </w:p>
    <w:p w14:paraId="066CDF5F" w14:textId="77777777" w:rsidR="0068615E" w:rsidRPr="0068615E" w:rsidRDefault="0068615E" w:rsidP="0068615E">
      <w:pPr>
        <w:spacing w:after="160" w:line="259" w:lineRule="auto"/>
        <w:rPr>
          <w:rStyle w:val="None"/>
          <w:rFonts w:ascii="Times New Roman" w:eastAsia="新宋体" w:hAnsi="Times New Roman" w:cs="Times New Roman"/>
          <w:b/>
          <w:bCs/>
          <w:color w:val="000000"/>
          <w:sz w:val="22"/>
          <w:u w:color="000000"/>
        </w:rPr>
      </w:pPr>
    </w:p>
    <w:p w14:paraId="19C1EA73" w14:textId="77777777" w:rsidR="0068615E" w:rsidRPr="0068615E" w:rsidRDefault="0068615E" w:rsidP="0068615E">
      <w:pPr>
        <w:autoSpaceDE w:val="0"/>
        <w:autoSpaceDN w:val="0"/>
        <w:adjustRightInd w:val="0"/>
        <w:rPr>
          <w:rFonts w:ascii="Times New Roman" w:eastAsia="新宋体" w:hAnsi="Times New Roman" w:cs="Times New Roman"/>
          <w:b/>
          <w:bCs/>
          <w:sz w:val="28"/>
          <w:szCs w:val="28"/>
          <w:u w:val="single"/>
        </w:rPr>
      </w:pPr>
      <w:r w:rsidRPr="0068615E">
        <w:rPr>
          <w:rFonts w:ascii="Times New Roman" w:eastAsia="新宋体" w:hAnsi="Times New Roman" w:cs="Times New Roman"/>
          <w:b/>
          <w:bCs/>
          <w:sz w:val="28"/>
          <w:szCs w:val="28"/>
          <w:u w:val="single"/>
        </w:rPr>
        <w:t>INVITED TALKS</w:t>
      </w:r>
    </w:p>
    <w:p w14:paraId="3F4BF453" w14:textId="77777777" w:rsidR="0068615E" w:rsidRPr="0068615E" w:rsidRDefault="0068615E" w:rsidP="0068615E">
      <w:pPr>
        <w:tabs>
          <w:tab w:val="left" w:pos="1085"/>
        </w:tabs>
        <w:rPr>
          <w:rFonts w:ascii="Times New Roman" w:eastAsia="新宋体" w:hAnsi="Times New Roman" w:cs="Times New Roman"/>
          <w:i/>
          <w:sz w:val="22"/>
        </w:rPr>
      </w:pPr>
    </w:p>
    <w:p w14:paraId="5FE8F6FB" w14:textId="77777777" w:rsidR="0068615E" w:rsidRPr="0068615E" w:rsidRDefault="0068615E" w:rsidP="0068615E">
      <w:pPr>
        <w:tabs>
          <w:tab w:val="left" w:pos="1085"/>
        </w:tabs>
        <w:rPr>
          <w:rFonts w:ascii="Times New Roman" w:eastAsia="新宋体" w:hAnsi="Times New Roman" w:cs="Times New Roman"/>
          <w:sz w:val="22"/>
        </w:rPr>
      </w:pPr>
      <w:proofErr w:type="spellStart"/>
      <w:r w:rsidRPr="0068615E">
        <w:rPr>
          <w:rFonts w:ascii="Times New Roman" w:eastAsia="新宋体" w:hAnsi="Times New Roman" w:cs="Times New Roman"/>
          <w:i/>
          <w:sz w:val="22"/>
        </w:rPr>
        <w:t>Supermetal</w:t>
      </w:r>
      <w:proofErr w:type="spellEnd"/>
      <w:r w:rsidRPr="0068615E">
        <w:rPr>
          <w:rFonts w:ascii="Times New Roman" w:eastAsia="新宋体" w:hAnsi="Times New Roman" w:cs="Times New Roman"/>
          <w:i/>
          <w:sz w:val="22"/>
        </w:rPr>
        <w:t xml:space="preserve">: A Suggestive Way to Understand Moiré Materials and Beyond, </w:t>
      </w:r>
      <w:r w:rsidRPr="0068615E">
        <w:rPr>
          <w:rFonts w:ascii="Times New Roman" w:eastAsia="新宋体" w:hAnsi="Times New Roman" w:cs="Times New Roman"/>
          <w:sz w:val="22"/>
        </w:rPr>
        <w:t xml:space="preserve">New Materials and Structures in Topological and Correlated Systems, Gordon Research Conference, Hong Kong (16-21, Jun-2019). </w:t>
      </w:r>
    </w:p>
    <w:p w14:paraId="0757EB6E" w14:textId="77777777" w:rsidR="0068615E" w:rsidRPr="0068615E" w:rsidRDefault="0068615E" w:rsidP="0068615E">
      <w:pPr>
        <w:tabs>
          <w:tab w:val="left" w:pos="1085"/>
        </w:tabs>
        <w:rPr>
          <w:rFonts w:ascii="Times New Roman" w:eastAsia="新宋体" w:hAnsi="Times New Roman" w:cs="Times New Roman"/>
          <w:i/>
          <w:sz w:val="22"/>
        </w:rPr>
      </w:pPr>
    </w:p>
    <w:p w14:paraId="52EF922F" w14:textId="77777777" w:rsidR="0068615E" w:rsidRPr="0068615E" w:rsidRDefault="0068615E" w:rsidP="0068615E">
      <w:pPr>
        <w:tabs>
          <w:tab w:val="left" w:pos="1085"/>
        </w:tabs>
        <w:rPr>
          <w:rFonts w:ascii="Times New Roman" w:eastAsia="新宋体" w:hAnsi="Times New Roman" w:cs="Times New Roman"/>
          <w:sz w:val="22"/>
        </w:rPr>
      </w:pPr>
      <w:r w:rsidRPr="0068615E">
        <w:rPr>
          <w:rFonts w:ascii="Times New Roman" w:eastAsia="新宋体" w:hAnsi="Times New Roman" w:cs="Times New Roman"/>
          <w:i/>
          <w:sz w:val="22"/>
        </w:rPr>
        <w:t>Hubbard model, unconventional superconductivity and density waves in twisted bilayer graphene</w:t>
      </w:r>
      <w:r w:rsidRPr="0068615E">
        <w:rPr>
          <w:rFonts w:ascii="Times New Roman" w:eastAsia="新宋体" w:hAnsi="Times New Roman" w:cs="Times New Roman"/>
          <w:sz w:val="22"/>
        </w:rPr>
        <w:t>, Materials and Mechanisms of Superconductivity (M2S) Conference, Beijing (23-Aug-2018).</w:t>
      </w:r>
    </w:p>
    <w:p w14:paraId="7EB16B03" w14:textId="77777777" w:rsidR="0068615E" w:rsidRPr="0068615E" w:rsidRDefault="0068615E">
      <w:pPr>
        <w:rPr>
          <w:rFonts w:ascii="Times New Roman" w:hAnsi="Times New Roman" w:cs="Times New Roman"/>
        </w:rPr>
      </w:pPr>
    </w:p>
    <w:sectPr w:rsidR="0068615E" w:rsidRPr="0068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D41F" w14:textId="77777777" w:rsidR="000B19A0" w:rsidRDefault="000B19A0" w:rsidP="0068615E">
      <w:r>
        <w:separator/>
      </w:r>
    </w:p>
  </w:endnote>
  <w:endnote w:type="continuationSeparator" w:id="0">
    <w:p w14:paraId="056C4E11" w14:textId="77777777" w:rsidR="000B19A0" w:rsidRDefault="000B19A0" w:rsidP="0068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4ED7" w14:textId="77777777" w:rsidR="000B19A0" w:rsidRDefault="000B19A0" w:rsidP="0068615E">
      <w:r>
        <w:separator/>
      </w:r>
    </w:p>
  </w:footnote>
  <w:footnote w:type="continuationSeparator" w:id="0">
    <w:p w14:paraId="5E5CEA49" w14:textId="77777777" w:rsidR="000B19A0" w:rsidRDefault="000B19A0" w:rsidP="0068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CA"/>
    <w:multiLevelType w:val="hybridMultilevel"/>
    <w:tmpl w:val="D9AC2152"/>
    <w:lvl w:ilvl="0" w:tplc="D12C2B02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69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E"/>
    <w:rsid w:val="000B19A0"/>
    <w:rsid w:val="000D2163"/>
    <w:rsid w:val="001459B6"/>
    <w:rsid w:val="00205328"/>
    <w:rsid w:val="0028292E"/>
    <w:rsid w:val="003477C7"/>
    <w:rsid w:val="004C67FE"/>
    <w:rsid w:val="00511AC4"/>
    <w:rsid w:val="00526F7D"/>
    <w:rsid w:val="0068615E"/>
    <w:rsid w:val="006E605D"/>
    <w:rsid w:val="008E1A76"/>
    <w:rsid w:val="009A0614"/>
    <w:rsid w:val="009F54A5"/>
    <w:rsid w:val="00A32D77"/>
    <w:rsid w:val="00CD3D7D"/>
    <w:rsid w:val="00E338E5"/>
    <w:rsid w:val="00E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44EE1"/>
  <w15:chartTrackingRefBased/>
  <w15:docId w15:val="{36BC2ACC-DC0B-4239-A3C6-2FE465DF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15E"/>
    <w:rPr>
      <w:sz w:val="18"/>
      <w:szCs w:val="18"/>
    </w:rPr>
  </w:style>
  <w:style w:type="character" w:customStyle="1" w:styleId="None">
    <w:name w:val="None"/>
    <w:rsid w:val="0068615E"/>
  </w:style>
  <w:style w:type="character" w:customStyle="1" w:styleId="Hyperlink1">
    <w:name w:val="Hyperlink.1"/>
    <w:basedOn w:val="None"/>
    <w:rsid w:val="0068615E"/>
    <w:rPr>
      <w:color w:val="000000"/>
      <w:u w:val="none" w:color="000000"/>
      <w:shd w:val="clear" w:color="auto" w:fill="FFFFFF"/>
    </w:rPr>
  </w:style>
  <w:style w:type="character" w:customStyle="1" w:styleId="Hyperlink2">
    <w:name w:val="Hyperlink.2"/>
    <w:basedOn w:val="None"/>
    <w:rsid w:val="0068615E"/>
    <w:rPr>
      <w:rFonts w:ascii="Times New Roman" w:eastAsia="Times New Roman" w:hAnsi="Times New Roman" w:cs="Times New Roman"/>
      <w:b/>
      <w:bCs/>
      <w:color w:val="000000"/>
      <w:u w:val="single" w:color="000000"/>
      <w:shd w:val="clear" w:color="auto" w:fill="FFFFFF"/>
    </w:rPr>
  </w:style>
  <w:style w:type="character" w:customStyle="1" w:styleId="Hyperlink3">
    <w:name w:val="Hyperlink.3"/>
    <w:basedOn w:val="None"/>
    <w:rsid w:val="0068615E"/>
    <w:rPr>
      <w:rFonts w:ascii="Times New Roman" w:eastAsia="Times New Roman" w:hAnsi="Times New Roman" w:cs="Times New Roman"/>
      <w:b/>
      <w:bCs/>
      <w:color w:val="000000"/>
      <w:u w:val="single" w:color="000000"/>
      <w:shd w:val="clear" w:color="auto" w:fill="FFFFFF"/>
      <w:lang w:val="en-US"/>
    </w:rPr>
  </w:style>
  <w:style w:type="character" w:customStyle="1" w:styleId="Hyperlink4">
    <w:name w:val="Hyperlink.4"/>
    <w:basedOn w:val="None"/>
    <w:rsid w:val="0068615E"/>
    <w:rPr>
      <w:color w:val="000000"/>
      <w:u w:val="none" w:color="000000"/>
      <w:shd w:val="clear" w:color="auto" w:fill="FFFFFF"/>
      <w:lang w:val="de-DE"/>
    </w:rPr>
  </w:style>
  <w:style w:type="character" w:customStyle="1" w:styleId="Hyperlink5">
    <w:name w:val="Hyperlink.5"/>
    <w:basedOn w:val="None"/>
    <w:rsid w:val="0068615E"/>
    <w:rPr>
      <w:color w:val="000000"/>
      <w:u w:val="none" w:color="000000"/>
      <w:shd w:val="clear" w:color="auto" w:fill="FFFFFF"/>
      <w:lang w:val="en-US"/>
    </w:rPr>
  </w:style>
  <w:style w:type="character" w:customStyle="1" w:styleId="highwire-cite-metadata-date">
    <w:name w:val="highwire-cite-metadata-date"/>
    <w:basedOn w:val="a0"/>
    <w:rsid w:val="0068615E"/>
  </w:style>
  <w:style w:type="character" w:customStyle="1" w:styleId="highwire-cite-metadata-volume">
    <w:name w:val="highwire-cite-metadata-volume"/>
    <w:basedOn w:val="a0"/>
    <w:rsid w:val="0068615E"/>
  </w:style>
  <w:style w:type="character" w:customStyle="1" w:styleId="highwire-cite-metadata-pages">
    <w:name w:val="highwire-cite-metadata-pages"/>
    <w:basedOn w:val="a0"/>
    <w:rsid w:val="0068615E"/>
  </w:style>
  <w:style w:type="paragraph" w:styleId="a7">
    <w:name w:val="List Paragraph"/>
    <w:basedOn w:val="a"/>
    <w:uiPriority w:val="34"/>
    <w:qFormat/>
    <w:rsid w:val="0068615E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bdr w:val="nil"/>
      <w:lang w:eastAsia="en-US"/>
    </w:rPr>
  </w:style>
  <w:style w:type="paragraph" w:customStyle="1" w:styleId="Default">
    <w:name w:val="Default"/>
    <w:rsid w:val="0068615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find/cond-mat/1/au:+Zeliuk_O/0/1/0/all/0/1" TargetMode="External"/><Relationship Id="rId13" Type="http://schemas.openxmlformats.org/officeDocument/2006/relationships/hyperlink" Target="http://arxiv.org/find/cond-mat/1/au:+Ye_J/0/1/0/all/0/1" TargetMode="External"/><Relationship Id="rId18" Type="http://schemas.openxmlformats.org/officeDocument/2006/relationships/hyperlink" Target="http://arxiv.org/find/cond-mat/1/au:+Zhou_B/0/1/0/all/0/1" TargetMode="External"/><Relationship Id="rId26" Type="http://schemas.openxmlformats.org/officeDocument/2006/relationships/hyperlink" Target="http://arxiv.org/find/cond-mat/1/au:+Yuan_N/0/1/0/all/0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find/cond-mat/1/au:+Law_K/0/1/0/all/0/1" TargetMode="External"/><Relationship Id="rId7" Type="http://schemas.openxmlformats.org/officeDocument/2006/relationships/hyperlink" Target="http://arxiv.org/find/cond-mat/1/au:+Lu_J/0/1/0/all/0/1" TargetMode="External"/><Relationship Id="rId12" Type="http://schemas.openxmlformats.org/officeDocument/2006/relationships/hyperlink" Target="http://arxiv.org/find/cond-mat/1/au:+Law_K/0/1/0/all/0/1" TargetMode="External"/><Relationship Id="rId17" Type="http://schemas.openxmlformats.org/officeDocument/2006/relationships/hyperlink" Target="http://arxiv.org/find/cond-mat/1/au:+He_W/0/1/0/all/0/1" TargetMode="External"/><Relationship Id="rId25" Type="http://schemas.openxmlformats.org/officeDocument/2006/relationships/hyperlink" Target="http://arxiv.org/find/cond-mat/1/au:+Law_K/0/1/0/all/0/1" TargetMode="External"/><Relationship Id="rId2" Type="http://schemas.openxmlformats.org/officeDocument/2006/relationships/styles" Target="styles.xml"/><Relationship Id="rId16" Type="http://schemas.openxmlformats.org/officeDocument/2006/relationships/hyperlink" Target="http://arxiv.org/find/cond-mat/1/au:+Law_K/0/1/0/all/0/1" TargetMode="External"/><Relationship Id="rId20" Type="http://schemas.openxmlformats.org/officeDocument/2006/relationships/hyperlink" Target="http://arxiv.org/find/cond-mat/1/au:+Zhang_T/0/1/0/all/0/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xiv.org/find/cond-mat/1/au:+Zeitler_U/0/1/0/all/0/1" TargetMode="External"/><Relationship Id="rId24" Type="http://schemas.openxmlformats.org/officeDocument/2006/relationships/hyperlink" Target="http://arxiv.org/find/cond-mat/1/au:+He_J/0/1/0/all/0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xiv.org/find/cond-mat/1/au:+Mak_K/0/1/0/all/0/1" TargetMode="External"/><Relationship Id="rId23" Type="http://schemas.openxmlformats.org/officeDocument/2006/relationships/hyperlink" Target="http://arxiv.org/find/cond-mat/1/au:+Lu_Y/0/1/0/all/0/1" TargetMode="External"/><Relationship Id="rId28" Type="http://schemas.openxmlformats.org/officeDocument/2006/relationships/hyperlink" Target="http://arxiv.org/find/cond-mat/1/au:+Law_K/0/1/0/all/0/1" TargetMode="External"/><Relationship Id="rId10" Type="http://schemas.openxmlformats.org/officeDocument/2006/relationships/hyperlink" Target="http://arxiv.org/find/cond-mat/1/au:+Yuan_N/0/1/0/all/0/1" TargetMode="External"/><Relationship Id="rId19" Type="http://schemas.openxmlformats.org/officeDocument/2006/relationships/hyperlink" Target="http://arxiv.org/find/cond-mat/1/au:+He_J/0/1/0/all/0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find/cond-mat/1/au:+Leermakers_I/0/1/0/all/0/1" TargetMode="External"/><Relationship Id="rId14" Type="http://schemas.openxmlformats.org/officeDocument/2006/relationships/hyperlink" Target="http://arxiv.org/find/cond-mat/1/au:+Yuan_N/0/1/0/all/0/1" TargetMode="External"/><Relationship Id="rId22" Type="http://schemas.openxmlformats.org/officeDocument/2006/relationships/hyperlink" Target="http://arxiv.org/find/cond-mat/1/au:+Yuan_N/0/1/0/all/0/1" TargetMode="External"/><Relationship Id="rId27" Type="http://schemas.openxmlformats.org/officeDocument/2006/relationships/hyperlink" Target="http://arxiv.org/find/cond-mat/1/au:+Wong_C/0/1/0/all/0/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庆国</dc:creator>
  <cp:keywords/>
  <dc:description/>
  <cp:lastModifiedBy>袁 庆国</cp:lastModifiedBy>
  <cp:revision>14</cp:revision>
  <dcterms:created xsi:type="dcterms:W3CDTF">2022-06-18T10:40:00Z</dcterms:created>
  <dcterms:modified xsi:type="dcterms:W3CDTF">2022-09-12T10:31:00Z</dcterms:modified>
</cp:coreProperties>
</file>