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C0FF2">
      <w:pPr>
        <w:rPr>
          <w:rFonts w:hint="eastAsia"/>
        </w:rPr>
      </w:pPr>
      <w:r>
        <w:rPr>
          <w:rFonts w:hint="eastAsia"/>
        </w:rPr>
        <w:t>参考：</w:t>
      </w:r>
      <w:hyperlink r:id="rId7" w:history="1">
        <w:r w:rsidRPr="00564E11">
          <w:rPr>
            <w:rStyle w:val="a8"/>
          </w:rPr>
          <w:t>http://blog.csdn.net/lz0426001/article/details/52634772</w:t>
        </w:r>
      </w:hyperlink>
    </w:p>
    <w:p w:rsidR="00FC0FF2" w:rsidRDefault="00FC0FF2">
      <w:pPr>
        <w:rPr>
          <w:rFonts w:hint="eastAsia"/>
        </w:rPr>
      </w:pPr>
    </w:p>
    <w:p w:rsidR="00FC0FF2" w:rsidRPr="00FC0FF2" w:rsidRDefault="00FC0FF2" w:rsidP="00431CAC">
      <w:pPr>
        <w:widowControl/>
        <w:spacing w:line="420" w:lineRule="atLeast"/>
        <w:jc w:val="left"/>
        <w:rPr>
          <w:rFonts w:ascii="微软雅黑" w:eastAsia="微软雅黑" w:hAnsi="微软雅黑" w:cs="宋体" w:hint="eastAsia"/>
          <w:color w:val="888888"/>
          <w:kern w:val="0"/>
          <w:szCs w:val="21"/>
        </w:rPr>
      </w:pP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一、缓存概述</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1.1 什么是缓存</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缓存在wiki上的定义：用于存储数据的硬件或软件的组成部分，以使得后续更快访问相应的数据。缓存中的数据可能是提前计算好的结果、数据的副本等。典型的应用场景：</w:t>
      </w:r>
      <w:r w:rsidRPr="00FC0FF2">
        <w:rPr>
          <w:rFonts w:ascii="微软雅黑" w:eastAsia="微软雅黑" w:hAnsi="微软雅黑" w:cs="宋体" w:hint="eastAsia"/>
          <w:color w:val="FF0000"/>
          <w:kern w:val="0"/>
          <w:sz w:val="24"/>
          <w:szCs w:val="24"/>
          <w:bdr w:val="single" w:sz="4" w:space="0" w:color="auto"/>
        </w:rPr>
        <w:t>有cpu cache, 磁盘cache等</w:t>
      </w:r>
      <w:r w:rsidRPr="00FC0FF2">
        <w:rPr>
          <w:rFonts w:ascii="微软雅黑" w:eastAsia="微软雅黑" w:hAnsi="微软雅黑" w:cs="宋体" w:hint="eastAsia"/>
          <w:color w:val="454545"/>
          <w:kern w:val="0"/>
          <w:sz w:val="24"/>
          <w:szCs w:val="24"/>
        </w:rPr>
        <w:t>。本文中提及到缓存主要是指互联网应用中所使用的缓存组件。</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1.2 为什么引入缓存</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传统的后端业务场景中，访问量以及对响应时间的要求均不高，通常只使用DB即可满足要求。这种架构简单，便于快速部署，很多网站发展初期均考虑使用这种架构。但是随着访问量的上升，以及对响应时间的要求提升，单DB无法再满足要求。这时候通常会考虑DB拆分(sharding)、读写分离、甚至硬件升级(SSD)等以满足新的业务需求。但是这种方式仍然会面临很多问题，主要体现在：</w:t>
      </w:r>
    </w:p>
    <w:p w:rsidR="00FC0FF2" w:rsidRPr="00FC0FF2" w:rsidRDefault="00FC0FF2" w:rsidP="00FC0FF2">
      <w:pPr>
        <w:widowControl/>
        <w:numPr>
          <w:ilvl w:val="0"/>
          <w:numId w:val="2"/>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性能提升有限，很难达到数量级上的提升，尤其在互联网业务场景下，随着网站的发展，访问量经常会面临十倍、百倍的上涨。</w:t>
      </w:r>
    </w:p>
    <w:p w:rsidR="00FC0FF2" w:rsidRPr="00FC0FF2" w:rsidRDefault="00FC0FF2" w:rsidP="00FC0FF2">
      <w:pPr>
        <w:widowControl/>
        <w:numPr>
          <w:ilvl w:val="0"/>
          <w:numId w:val="2"/>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成本高昂，为了承载N倍的访问量，通常需要N倍的机器，这个代价难以接受。</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单纯从DB层进行优化已经无法满足需求，那是否有更好的方式来解决这个问题呢？首先我们来看图1的数据，  </w:t>
      </w:r>
    </w:p>
    <w:p w:rsid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color w:val="454545"/>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F21760">
        <w:rPr>
          <w:rFonts w:ascii="微软雅黑" w:eastAsia="微软雅黑" w:hAnsi="微软雅黑" w:cs="宋体"/>
          <w:noProof/>
          <w:color w:val="454545"/>
          <w:kern w:val="0"/>
          <w:sz w:val="24"/>
          <w:szCs w:val="24"/>
        </w:rPr>
        <w:drawing>
          <wp:inline distT="0" distB="0" distL="0" distR="0">
            <wp:extent cx="5274310" cy="3655390"/>
            <wp:effectExtent l="19050" t="0" r="2540" b="0"/>
            <wp:docPr id="23" name="图片 23" descr="C:\Users\DaiYan\Desktop\006xCINIjw1f7z6q0ms69j310a0p6g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iYan\Desktop\006xCINIjw1f7z6q0ms69j310a0p6gqn.jpg"/>
                    <pic:cNvPicPr>
                      <a:picLocks noChangeAspect="1" noChangeArrowheads="1"/>
                    </pic:cNvPicPr>
                  </pic:nvPicPr>
                  <pic:blipFill>
                    <a:blip r:embed="rId8"/>
                    <a:srcRect/>
                    <a:stretch>
                      <a:fillRect/>
                    </a:stretch>
                  </pic:blipFill>
                  <pic:spPr bwMode="auto">
                    <a:xfrm>
                      <a:off x="0" y="0"/>
                      <a:ext cx="5274310" cy="3655390"/>
                    </a:xfrm>
                    <a:prstGeom prst="rect">
                      <a:avLst/>
                    </a:prstGeom>
                    <a:noFill/>
                    <a:ln w="9525">
                      <a:noFill/>
                      <a:miter lim="800000"/>
                      <a:headEnd/>
                      <a:tailEnd/>
                    </a:ln>
                  </pic:spPr>
                </pic:pic>
              </a:graphicData>
            </a:graphic>
          </wp:inline>
        </w:drawing>
      </w:r>
    </w:p>
    <w:p w:rsidR="007E4193" w:rsidRPr="00FC0FF2" w:rsidRDefault="009E50A2" w:rsidP="007E4193">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图1</w:t>
      </w:r>
      <w:r w:rsidR="007E4193">
        <w:rPr>
          <w:rFonts w:ascii="微软雅黑" w:eastAsia="微软雅黑" w:hAnsi="微软雅黑" w:cs="宋体" w:hint="eastAsia"/>
          <w:color w:val="454545"/>
          <w:kern w:val="0"/>
          <w:sz w:val="24"/>
          <w:szCs w:val="24"/>
        </w:rPr>
        <w:t xml:space="preserve"> </w:t>
      </w:r>
      <w:r w:rsidR="007E4193" w:rsidRPr="00FC0FF2">
        <w:rPr>
          <w:rFonts w:ascii="微软雅黑" w:eastAsia="微软雅黑" w:hAnsi="微软雅黑" w:cs="宋体" w:hint="eastAsia"/>
          <w:color w:val="454545"/>
          <w:kern w:val="0"/>
          <w:sz w:val="24"/>
          <w:szCs w:val="24"/>
        </w:rPr>
        <w:t>不同操作的耗时</w:t>
      </w:r>
    </w:p>
    <w:p w:rsidR="009E50A2" w:rsidRDefault="009E50A2" w:rsidP="00FC0FF2">
      <w:pPr>
        <w:widowControl/>
        <w:jc w:val="left"/>
        <w:rPr>
          <w:rFonts w:ascii="微软雅黑" w:eastAsia="微软雅黑" w:hAnsi="微软雅黑" w:cs="宋体" w:hint="eastAsia"/>
          <w:color w:val="454545"/>
          <w:kern w:val="0"/>
          <w:sz w:val="24"/>
          <w:szCs w:val="24"/>
        </w:rPr>
      </w:pPr>
    </w:p>
    <w:p w:rsidR="008E35BF" w:rsidRPr="009E50A2" w:rsidRDefault="008E35BF" w:rsidP="00FC0FF2">
      <w:pPr>
        <w:widowControl/>
        <w:jc w:val="left"/>
        <w:rPr>
          <w:rFonts w:ascii="微软雅黑" w:eastAsia="微软雅黑" w:hAnsi="微软雅黑" w:cs="宋体" w:hint="eastAsia"/>
          <w:color w:val="FF0000"/>
          <w:kern w:val="0"/>
          <w:sz w:val="24"/>
          <w:szCs w:val="24"/>
          <w:highlight w:val="yellow"/>
          <w:bdr w:val="single" w:sz="4" w:space="0" w:color="auto"/>
        </w:rPr>
      </w:pPr>
      <w:r w:rsidRPr="009E50A2">
        <w:rPr>
          <w:rFonts w:ascii="微软雅黑" w:eastAsia="微软雅黑" w:hAnsi="微软雅黑" w:cs="宋体" w:hint="eastAsia"/>
          <w:color w:val="FF0000"/>
          <w:kern w:val="0"/>
          <w:sz w:val="24"/>
          <w:szCs w:val="24"/>
          <w:highlight w:val="yellow"/>
          <w:bdr w:val="single" w:sz="4" w:space="0" w:color="auto"/>
        </w:rPr>
        <w:t>L1</w:t>
      </w:r>
      <w:r w:rsidRPr="009E50A2">
        <w:rPr>
          <w:rFonts w:ascii="微软雅黑" w:eastAsia="微软雅黑" w:hAnsi="微软雅黑" w:cs="宋体"/>
          <w:color w:val="FF0000"/>
          <w:kern w:val="0"/>
          <w:sz w:val="24"/>
          <w:szCs w:val="24"/>
          <w:highlight w:val="yellow"/>
          <w:bdr w:val="single" w:sz="4" w:space="0" w:color="auto"/>
        </w:rPr>
        <w:sym w:font="Wingdings" w:char="F0E0"/>
      </w:r>
      <w:r w:rsidRPr="009E50A2">
        <w:rPr>
          <w:rFonts w:ascii="微软雅黑" w:eastAsia="微软雅黑" w:hAnsi="微软雅黑" w:cs="宋体" w:hint="eastAsia"/>
          <w:color w:val="FF0000"/>
          <w:kern w:val="0"/>
          <w:sz w:val="24"/>
          <w:szCs w:val="24"/>
          <w:highlight w:val="yellow"/>
          <w:bdr w:val="single" w:sz="4" w:space="0" w:color="auto"/>
        </w:rPr>
        <w:t>main memory</w:t>
      </w:r>
      <w:r w:rsidRPr="009E50A2">
        <w:rPr>
          <w:rFonts w:ascii="微软雅黑" w:eastAsia="微软雅黑" w:hAnsi="微软雅黑" w:cs="宋体"/>
          <w:color w:val="FF0000"/>
          <w:kern w:val="0"/>
          <w:sz w:val="24"/>
          <w:szCs w:val="24"/>
          <w:highlight w:val="yellow"/>
          <w:bdr w:val="single" w:sz="4" w:space="0" w:color="auto"/>
        </w:rPr>
        <w:sym w:font="Wingdings" w:char="F0E0"/>
      </w:r>
      <w:r w:rsidRPr="009E50A2">
        <w:rPr>
          <w:rFonts w:ascii="微软雅黑" w:eastAsia="微软雅黑" w:hAnsi="微软雅黑" w:cs="宋体" w:hint="eastAsia"/>
          <w:color w:val="FF0000"/>
          <w:kern w:val="0"/>
          <w:sz w:val="24"/>
          <w:szCs w:val="24"/>
          <w:highlight w:val="yellow"/>
          <w:bdr w:val="single" w:sz="4" w:space="0" w:color="auto"/>
        </w:rPr>
        <w:t>disk</w:t>
      </w:r>
    </w:p>
    <w:p w:rsidR="008E35BF" w:rsidRPr="00FC0FF2" w:rsidRDefault="008E35BF" w:rsidP="00FC0FF2">
      <w:pPr>
        <w:widowControl/>
        <w:jc w:val="left"/>
        <w:rPr>
          <w:rFonts w:ascii="微软雅黑" w:eastAsia="微软雅黑" w:hAnsi="微软雅黑" w:cs="宋体" w:hint="eastAsia"/>
          <w:color w:val="FF0000"/>
          <w:kern w:val="0"/>
          <w:sz w:val="24"/>
          <w:szCs w:val="24"/>
          <w:bdr w:val="single" w:sz="4" w:space="0" w:color="auto"/>
        </w:rPr>
      </w:pPr>
      <w:r w:rsidRPr="009E50A2">
        <w:rPr>
          <w:rFonts w:ascii="微软雅黑" w:eastAsia="微软雅黑" w:hAnsi="微软雅黑" w:cs="宋体" w:hint="eastAsia"/>
          <w:color w:val="FF0000"/>
          <w:kern w:val="0"/>
          <w:sz w:val="24"/>
          <w:szCs w:val="24"/>
          <w:highlight w:val="yellow"/>
          <w:bdr w:val="single" w:sz="4" w:space="0" w:color="auto"/>
        </w:rPr>
        <w:t>1</w:t>
      </w:r>
      <w:r w:rsidRPr="009E50A2">
        <w:rPr>
          <w:rFonts w:ascii="微软雅黑" w:eastAsia="微软雅黑" w:hAnsi="微软雅黑" w:cs="宋体"/>
          <w:color w:val="FF0000"/>
          <w:kern w:val="0"/>
          <w:sz w:val="24"/>
          <w:szCs w:val="24"/>
          <w:highlight w:val="yellow"/>
          <w:bdr w:val="single" w:sz="4" w:space="0" w:color="auto"/>
        </w:rPr>
        <w:sym w:font="Wingdings" w:char="F0E0"/>
      </w:r>
      <w:r w:rsidR="009E50A2" w:rsidRPr="009E50A2">
        <w:rPr>
          <w:rFonts w:ascii="微软雅黑" w:eastAsia="微软雅黑" w:hAnsi="微软雅黑" w:cs="宋体" w:hint="eastAsia"/>
          <w:color w:val="FF0000"/>
          <w:kern w:val="0"/>
          <w:sz w:val="24"/>
          <w:szCs w:val="24"/>
          <w:highlight w:val="yellow"/>
          <w:bdr w:val="single" w:sz="4" w:space="0" w:color="auto"/>
        </w:rPr>
        <w:t>100</w:t>
      </w:r>
      <w:r w:rsidRPr="009E50A2">
        <w:rPr>
          <w:rFonts w:ascii="微软雅黑" w:eastAsia="微软雅黑" w:hAnsi="微软雅黑" w:cs="宋体"/>
          <w:color w:val="FF0000"/>
          <w:kern w:val="0"/>
          <w:sz w:val="24"/>
          <w:szCs w:val="24"/>
          <w:highlight w:val="yellow"/>
          <w:bdr w:val="single" w:sz="4" w:space="0" w:color="auto"/>
        </w:rPr>
        <w:sym w:font="Wingdings" w:char="F0E0"/>
      </w:r>
      <w:r w:rsidRPr="009E50A2">
        <w:rPr>
          <w:rFonts w:ascii="微软雅黑" w:eastAsia="微软雅黑" w:hAnsi="微软雅黑" w:cs="宋体" w:hint="eastAsia"/>
          <w:color w:val="FF0000"/>
          <w:kern w:val="0"/>
          <w:sz w:val="24"/>
          <w:szCs w:val="24"/>
          <w:highlight w:val="yellow"/>
          <w:bdr w:val="single" w:sz="4" w:space="0" w:color="auto"/>
        </w:rPr>
        <w:t>100,000</w:t>
      </w:r>
      <w:r w:rsidR="006B550F">
        <w:rPr>
          <w:rFonts w:ascii="微软雅黑" w:eastAsia="微软雅黑" w:hAnsi="微软雅黑" w:cs="宋体" w:hint="eastAsia"/>
          <w:color w:val="FF0000"/>
          <w:kern w:val="0"/>
          <w:sz w:val="24"/>
          <w:szCs w:val="24"/>
          <w:bdr w:val="single" w:sz="4" w:space="0" w:color="auto"/>
        </w:rPr>
        <w:t xml:space="preserve">       1</w:t>
      </w:r>
      <w:r w:rsidR="006B550F" w:rsidRPr="00B02EF5">
        <w:rPr>
          <w:rFonts w:ascii="微软雅黑" w:eastAsia="微软雅黑" w:hAnsi="微软雅黑" w:cs="宋体" w:hint="eastAsia"/>
          <w:color w:val="FF0000"/>
          <w:kern w:val="0"/>
          <w:sz w:val="24"/>
          <w:szCs w:val="24"/>
          <w:bdr w:val="single" w:sz="4" w:space="0" w:color="auto"/>
        </w:rPr>
        <w:t>纳秒</w:t>
      </w:r>
      <w:r w:rsidR="006B550F" w:rsidRPr="006B550F">
        <w:rPr>
          <w:rFonts w:ascii="微软雅黑" w:eastAsia="微软雅黑" w:hAnsi="微软雅黑" w:cs="宋体"/>
          <w:color w:val="FF0000"/>
          <w:kern w:val="0"/>
          <w:sz w:val="24"/>
          <w:szCs w:val="24"/>
          <w:bdr w:val="single" w:sz="4" w:space="0" w:color="auto"/>
        </w:rPr>
        <w:sym w:font="Wingdings" w:char="F0E0"/>
      </w:r>
      <w:r w:rsidR="006B550F">
        <w:rPr>
          <w:rFonts w:ascii="微软雅黑" w:eastAsia="微软雅黑" w:hAnsi="微软雅黑" w:cs="宋体" w:hint="eastAsia"/>
          <w:color w:val="FF0000"/>
          <w:kern w:val="0"/>
          <w:sz w:val="24"/>
          <w:szCs w:val="24"/>
          <w:bdr w:val="single" w:sz="4" w:space="0" w:color="auto"/>
        </w:rPr>
        <w:t>100纳秒</w:t>
      </w:r>
      <w:r w:rsidR="006B550F" w:rsidRPr="006B550F">
        <w:rPr>
          <w:rFonts w:ascii="微软雅黑" w:eastAsia="微软雅黑" w:hAnsi="微软雅黑" w:cs="宋体"/>
          <w:color w:val="FF0000"/>
          <w:kern w:val="0"/>
          <w:sz w:val="24"/>
          <w:szCs w:val="24"/>
          <w:bdr w:val="single" w:sz="4" w:space="0" w:color="auto"/>
        </w:rPr>
        <w:sym w:font="Wingdings" w:char="F0E0"/>
      </w:r>
      <w:r w:rsidR="006B550F">
        <w:rPr>
          <w:rFonts w:ascii="微软雅黑" w:eastAsia="微软雅黑" w:hAnsi="微软雅黑" w:cs="宋体" w:hint="eastAsia"/>
          <w:color w:val="FF0000"/>
          <w:kern w:val="0"/>
          <w:sz w:val="24"/>
          <w:szCs w:val="24"/>
          <w:bdr w:val="single" w:sz="4" w:space="0" w:color="auto"/>
        </w:rPr>
        <w:t>0.1毫秒</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w:t>
      </w:r>
      <w:r w:rsidRPr="00FC0FF2">
        <w:rPr>
          <w:rFonts w:ascii="MS Mincho" w:eastAsia="MS Mincho" w:hAnsi="MS Mincho" w:cs="MS Mincho" w:hint="eastAsia"/>
          <w:color w:val="454545"/>
          <w:kern w:val="0"/>
          <w:sz w:val="24"/>
          <w:szCs w:val="24"/>
        </w:rPr>
        <w:t>​</w:t>
      </w:r>
      <w:r w:rsidRPr="00FC0FF2">
        <w:rPr>
          <w:rFonts w:ascii="微软雅黑" w:eastAsia="微软雅黑" w:hAnsi="微软雅黑" w:cs="微软雅黑" w:hint="eastAsia"/>
          <w:color w:val="454545"/>
          <w:kern w:val="0"/>
          <w:sz w:val="24"/>
          <w:szCs w:val="24"/>
        </w:rPr>
        <w:t>从数据上很容易看出，内存的访问性能明显优于磁盘。把数据放入内存中，可以提供更快的读取效率。但在互联网业务的场景下，将所有数据数据都装入内存，显然是不明智的。从图</w:t>
      </w:r>
      <w:r w:rsidRPr="00FC0FF2">
        <w:rPr>
          <w:rFonts w:ascii="微软雅黑" w:eastAsia="微软雅黑" w:hAnsi="微软雅黑" w:cs="宋体" w:hint="eastAsia"/>
          <w:color w:val="454545"/>
          <w:kern w:val="0"/>
          <w:sz w:val="24"/>
          <w:szCs w:val="24"/>
        </w:rPr>
        <w:t>2的金字塔模型可以看到，从机械硬盘，到SSD硬盘，再到内存，速度越来越快，价格越来越贵，单位容量的价格也越来越高。所以，不可能把数据全部装入内存。 </w:t>
      </w:r>
    </w:p>
    <w:p w:rsidR="00FC0FF2" w:rsidRPr="00FC0FF2" w:rsidRDefault="00610F9A"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5274310" cy="3432370"/>
            <wp:effectExtent l="19050" t="0" r="2540" b="0"/>
            <wp:docPr id="25" name="图片 25" descr="C:\Users\DaiYan\Desktop\006xCINIjw1f7z6szmynjj30jt0cwm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iYan\Desktop\006xCINIjw1f7z6szmynjj30jt0cwmzc.jpg"/>
                    <pic:cNvPicPr>
                      <a:picLocks noChangeAspect="1" noChangeArrowheads="1"/>
                    </pic:cNvPicPr>
                  </pic:nvPicPr>
                  <pic:blipFill>
                    <a:blip r:embed="rId9"/>
                    <a:srcRect/>
                    <a:stretch>
                      <a:fillRect/>
                    </a:stretch>
                  </pic:blipFill>
                  <pic:spPr bwMode="auto">
                    <a:xfrm>
                      <a:off x="0" y="0"/>
                      <a:ext cx="5274310" cy="343237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图2 不同存储介质性能、容量、价格的对比</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同时</w:t>
      </w:r>
      <w:r w:rsidRPr="00FC0FF2">
        <w:rPr>
          <w:rFonts w:ascii="微软雅黑" w:eastAsia="微软雅黑" w:hAnsi="微软雅黑" w:cs="宋体" w:hint="eastAsia"/>
          <w:color w:val="FF0000"/>
          <w:kern w:val="0"/>
          <w:sz w:val="24"/>
          <w:szCs w:val="24"/>
          <w:bdr w:val="single" w:sz="4" w:space="0" w:color="auto"/>
        </w:rPr>
        <w:t>大部分的业务场景下，80%的访问量都集中在20%的热数据上</w:t>
      </w:r>
      <w:r w:rsidRPr="00FC0FF2">
        <w:rPr>
          <w:rFonts w:ascii="微软雅黑" w:eastAsia="微软雅黑" w:hAnsi="微软雅黑" w:cs="宋体" w:hint="eastAsia"/>
          <w:color w:val="454545"/>
          <w:kern w:val="0"/>
          <w:sz w:val="24"/>
          <w:szCs w:val="24"/>
        </w:rPr>
        <w:t>(适用二八原则)。因此，通过引入缓存组件，将高频访问的数据，放入缓存中，可以大大提高系统整体的承载能力，原有单层DB的数据存储结构，也变为Cache+DB的结构，如图3。 </w:t>
      </w:r>
    </w:p>
    <w:p w:rsidR="00FC0FF2" w:rsidRPr="00FC0FF2" w:rsidRDefault="009C6402"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drawing>
          <wp:inline distT="0" distB="0" distL="0" distR="0">
            <wp:extent cx="3257550" cy="2228850"/>
            <wp:effectExtent l="19050" t="0" r="0" b="0"/>
            <wp:docPr id="30" name="图片 30" descr="C:\Users\DaiYan\Desktop\006xCINIjw1f7z6v8sf4ej309i06it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iYan\Desktop\006xCINIjw1f7z6v8sf4ej309i06it98.jpg"/>
                    <pic:cNvPicPr>
                      <a:picLocks noChangeAspect="1" noChangeArrowheads="1"/>
                    </pic:cNvPicPr>
                  </pic:nvPicPr>
                  <pic:blipFill>
                    <a:blip r:embed="rId10"/>
                    <a:srcRect/>
                    <a:stretch>
                      <a:fillRect/>
                    </a:stretch>
                  </pic:blipFill>
                  <pic:spPr bwMode="auto">
                    <a:xfrm>
                      <a:off x="0" y="0"/>
                      <a:ext cx="3257550" cy="22288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图3 Cahce+DB的架构模型</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在数据层引入缓存，有以下几个好处：</w:t>
      </w:r>
    </w:p>
    <w:p w:rsidR="00FC0FF2" w:rsidRPr="00FC0FF2" w:rsidRDefault="00FC0FF2" w:rsidP="00FC0FF2">
      <w:pPr>
        <w:widowControl/>
        <w:numPr>
          <w:ilvl w:val="0"/>
          <w:numId w:val="3"/>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提升数据读取速度</w:t>
      </w:r>
    </w:p>
    <w:p w:rsidR="00FC0FF2" w:rsidRPr="00FC0FF2" w:rsidRDefault="00FC0FF2" w:rsidP="00FC0FF2">
      <w:pPr>
        <w:widowControl/>
        <w:numPr>
          <w:ilvl w:val="0"/>
          <w:numId w:val="3"/>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提升系统扩展能力，通过扩展缓存，提升系统承载能力</w:t>
      </w:r>
    </w:p>
    <w:p w:rsidR="00FC0FF2" w:rsidRPr="00FC0FF2" w:rsidRDefault="00FC0FF2" w:rsidP="00FC0FF2">
      <w:pPr>
        <w:widowControl/>
        <w:numPr>
          <w:ilvl w:val="0"/>
          <w:numId w:val="3"/>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降低存储成本，Cache+DB的方式可以承担原有需要多台DB才能承担的请求量，节省机器成本</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根据业务场景，通常缓存有以下几种使用方式</w:t>
      </w:r>
    </w:p>
    <w:p w:rsidR="00FC0FF2" w:rsidRPr="00FC0FF2" w:rsidRDefault="00FC0FF2" w:rsidP="00FC0FF2">
      <w:pPr>
        <w:widowControl/>
        <w:numPr>
          <w:ilvl w:val="0"/>
          <w:numId w:val="4"/>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FF0000"/>
          <w:kern w:val="0"/>
          <w:sz w:val="24"/>
          <w:szCs w:val="24"/>
          <w:bdr w:val="single" w:sz="4" w:space="0" w:color="auto"/>
        </w:rPr>
        <w:t>懒汉式(读时触发)</w:t>
      </w:r>
      <w:r w:rsidRPr="00FC0FF2">
        <w:rPr>
          <w:rFonts w:ascii="微软雅黑" w:eastAsia="微软雅黑" w:hAnsi="微软雅黑" w:cs="宋体" w:hint="eastAsia"/>
          <w:color w:val="454545"/>
          <w:kern w:val="0"/>
          <w:sz w:val="24"/>
          <w:szCs w:val="24"/>
        </w:rPr>
        <w:t>：写入DB后, 然后把相关的数据也写入Cache</w:t>
      </w:r>
    </w:p>
    <w:p w:rsidR="00FC0FF2" w:rsidRPr="00FC0FF2" w:rsidRDefault="00FC0FF2" w:rsidP="00FC0FF2">
      <w:pPr>
        <w:widowControl/>
        <w:numPr>
          <w:ilvl w:val="0"/>
          <w:numId w:val="4"/>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FF0000"/>
          <w:kern w:val="0"/>
          <w:sz w:val="24"/>
          <w:szCs w:val="24"/>
          <w:bdr w:val="single" w:sz="4" w:space="0" w:color="auto"/>
        </w:rPr>
        <w:t>饥饿式(写时触发)</w:t>
      </w:r>
      <w:r w:rsidRPr="00FC0FF2">
        <w:rPr>
          <w:rFonts w:ascii="微软雅黑" w:eastAsia="微软雅黑" w:hAnsi="微软雅黑" w:cs="宋体" w:hint="eastAsia"/>
          <w:color w:val="454545"/>
          <w:kern w:val="0"/>
          <w:sz w:val="24"/>
          <w:szCs w:val="24"/>
        </w:rPr>
        <w:t>：先查询DB里的数据, 然后把相关的数据写入Cache</w:t>
      </w:r>
    </w:p>
    <w:p w:rsidR="00FC0FF2" w:rsidRPr="00FC0FF2" w:rsidRDefault="00FC0FF2" w:rsidP="00FC0FF2">
      <w:pPr>
        <w:widowControl/>
        <w:numPr>
          <w:ilvl w:val="0"/>
          <w:numId w:val="4"/>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FF0000"/>
          <w:kern w:val="0"/>
          <w:sz w:val="24"/>
          <w:szCs w:val="24"/>
          <w:bdr w:val="single" w:sz="4" w:space="0" w:color="auto"/>
        </w:rPr>
        <w:t>定期刷新</w:t>
      </w:r>
      <w:r w:rsidRPr="00FC0FF2">
        <w:rPr>
          <w:rFonts w:ascii="微软雅黑" w:eastAsia="微软雅黑" w:hAnsi="微软雅黑" w:cs="宋体" w:hint="eastAsia"/>
          <w:color w:val="454545"/>
          <w:kern w:val="0"/>
          <w:sz w:val="24"/>
          <w:szCs w:val="24"/>
        </w:rPr>
        <w:t>：适合周期性的跑数据的任务，或者列表型的数据，而且不要求绝对实时性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b/>
          <w:bCs/>
          <w:color w:val="454545"/>
          <w:kern w:val="0"/>
          <w:sz w:val="24"/>
          <w:szCs w:val="24"/>
        </w:rPr>
        <w:t>​</w:t>
      </w:r>
      <w:r w:rsidRPr="00FC0FF2">
        <w:rPr>
          <w:rFonts w:ascii="微软雅黑" w:eastAsia="微软雅黑" w:hAnsi="微软雅黑" w:cs="微软雅黑" w:hint="eastAsia"/>
          <w:b/>
          <w:bCs/>
          <w:color w:val="454545"/>
          <w:kern w:val="0"/>
          <w:sz w:val="24"/>
          <w:szCs w:val="24"/>
        </w:rPr>
        <w:t>二、常用缓存介绍</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2.1 缓存分类</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缓存大致可以分为两类，一种是</w:t>
      </w:r>
      <w:r w:rsidRPr="00FC0FF2">
        <w:rPr>
          <w:rFonts w:ascii="微软雅黑" w:eastAsia="微软雅黑" w:hAnsi="微软雅黑" w:cs="宋体" w:hint="eastAsia"/>
          <w:color w:val="FF0000"/>
          <w:kern w:val="0"/>
          <w:sz w:val="24"/>
          <w:szCs w:val="24"/>
          <w:highlight w:val="yellow"/>
          <w:bdr w:val="single" w:sz="4" w:space="0" w:color="auto"/>
        </w:rPr>
        <w:t>应用内缓存</w:t>
      </w:r>
      <w:r w:rsidRPr="00FC0FF2">
        <w:rPr>
          <w:rFonts w:ascii="微软雅黑" w:eastAsia="微软雅黑" w:hAnsi="微软雅黑" w:cs="宋体" w:hint="eastAsia"/>
          <w:color w:val="454545"/>
          <w:kern w:val="0"/>
          <w:sz w:val="24"/>
          <w:szCs w:val="24"/>
        </w:rPr>
        <w:t>，比如</w:t>
      </w:r>
      <w:r w:rsidRPr="00FC0FF2">
        <w:rPr>
          <w:rFonts w:ascii="微软雅黑" w:eastAsia="微软雅黑" w:hAnsi="微软雅黑" w:cs="宋体" w:hint="eastAsia"/>
          <w:color w:val="FF0000"/>
          <w:kern w:val="0"/>
          <w:sz w:val="24"/>
          <w:szCs w:val="24"/>
          <w:bdr w:val="single" w:sz="4" w:space="0" w:color="auto"/>
        </w:rPr>
        <w:t>Map(简单的数据结构)，以及EH Cache(Java第三方库)</w:t>
      </w:r>
      <w:r w:rsidRPr="00FC0FF2">
        <w:rPr>
          <w:rFonts w:ascii="微软雅黑" w:eastAsia="微软雅黑" w:hAnsi="微软雅黑" w:cs="宋体" w:hint="eastAsia"/>
          <w:color w:val="454545"/>
          <w:kern w:val="0"/>
          <w:sz w:val="24"/>
          <w:szCs w:val="24"/>
        </w:rPr>
        <w:t>，另一种就是</w:t>
      </w:r>
      <w:r w:rsidRPr="00FC0FF2">
        <w:rPr>
          <w:rFonts w:ascii="微软雅黑" w:eastAsia="微软雅黑" w:hAnsi="微软雅黑" w:cs="宋体" w:hint="eastAsia"/>
          <w:color w:val="FF0000"/>
          <w:kern w:val="0"/>
          <w:sz w:val="24"/>
          <w:szCs w:val="24"/>
          <w:highlight w:val="yellow"/>
          <w:bdr w:val="single" w:sz="4" w:space="0" w:color="auto"/>
        </w:rPr>
        <w:t>缓存组件</w:t>
      </w:r>
      <w:r w:rsidRPr="00FC0FF2">
        <w:rPr>
          <w:rFonts w:ascii="微软雅黑" w:eastAsia="微软雅黑" w:hAnsi="微软雅黑" w:cs="宋体" w:hint="eastAsia"/>
          <w:color w:val="FF0000"/>
          <w:kern w:val="0"/>
          <w:sz w:val="24"/>
          <w:szCs w:val="24"/>
          <w:bdr w:val="single" w:sz="4" w:space="0" w:color="auto"/>
        </w:rPr>
        <w:t>，比如Memached，Redis</w:t>
      </w:r>
      <w:r w:rsidRPr="00FC0FF2">
        <w:rPr>
          <w:rFonts w:ascii="微软雅黑" w:eastAsia="微软雅黑" w:hAnsi="微软雅黑" w:cs="宋体" w:hint="eastAsia"/>
          <w:color w:val="454545"/>
          <w:kern w:val="0"/>
          <w:sz w:val="24"/>
          <w:szCs w:val="24"/>
        </w:rPr>
        <w:t>。</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2.2 Memcached简介</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2.2.1 概述</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Memcached是开源的，高性能的，可分布式部署，用于网站提速，减轻数据库负载的缓存组件，有如下特点：</w:t>
      </w:r>
    </w:p>
    <w:p w:rsidR="00FC0FF2" w:rsidRPr="00FC0FF2" w:rsidRDefault="00FC0FF2" w:rsidP="00FC0FF2">
      <w:pPr>
        <w:widowControl/>
        <w:numPr>
          <w:ilvl w:val="0"/>
          <w:numId w:val="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高性能Key-Value存储 </w:t>
      </w:r>
    </w:p>
    <w:p w:rsidR="00FC0FF2" w:rsidRPr="00FC0FF2" w:rsidRDefault="00FC0FF2" w:rsidP="00FC0FF2">
      <w:pPr>
        <w:widowControl/>
        <w:numPr>
          <w:ilvl w:val="0"/>
          <w:numId w:val="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协议简单：简单文本协议、二进制协议</w:t>
      </w:r>
    </w:p>
    <w:p w:rsidR="00FC0FF2" w:rsidRPr="00FC0FF2" w:rsidRDefault="00FC0FF2" w:rsidP="00FC0FF2">
      <w:pPr>
        <w:widowControl/>
        <w:numPr>
          <w:ilvl w:val="0"/>
          <w:numId w:val="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支持数据过期</w:t>
      </w:r>
    </w:p>
    <w:p w:rsidR="00FC0FF2" w:rsidRPr="00FC0FF2" w:rsidRDefault="00FC0FF2" w:rsidP="00FC0FF2">
      <w:pPr>
        <w:widowControl/>
        <w:numPr>
          <w:ilvl w:val="0"/>
          <w:numId w:val="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LRU剔除算法</w:t>
      </w:r>
    </w:p>
    <w:p w:rsidR="00FC0FF2" w:rsidRPr="00FC0FF2" w:rsidRDefault="00FC0FF2" w:rsidP="00FC0FF2">
      <w:pPr>
        <w:widowControl/>
        <w:numPr>
          <w:ilvl w:val="0"/>
          <w:numId w:val="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多线程</w:t>
      </w:r>
    </w:p>
    <w:p w:rsidR="00FC0FF2" w:rsidRPr="00FC0FF2" w:rsidRDefault="00FC0FF2" w:rsidP="00FC0FF2">
      <w:pPr>
        <w:widowControl/>
        <w:numPr>
          <w:ilvl w:val="0"/>
          <w:numId w:val="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slab内存管理</w:t>
      </w:r>
    </w:p>
    <w:p w:rsidR="00FC0FF2" w:rsidRPr="00FC0FF2" w:rsidRDefault="00FC0FF2" w:rsidP="00FC0FF2">
      <w:pPr>
        <w:widowControl/>
        <w:numPr>
          <w:ilvl w:val="0"/>
          <w:numId w:val="5"/>
        </w:numPr>
        <w:ind w:left="600"/>
        <w:jc w:val="left"/>
        <w:rPr>
          <w:rFonts w:ascii="微软雅黑" w:eastAsia="微软雅黑" w:hAnsi="微软雅黑" w:cs="宋体" w:hint="eastAsia"/>
          <w:color w:val="FF0000"/>
          <w:kern w:val="0"/>
          <w:sz w:val="24"/>
          <w:szCs w:val="24"/>
        </w:rPr>
      </w:pPr>
      <w:r w:rsidRPr="00FC0FF2">
        <w:rPr>
          <w:rFonts w:ascii="微软雅黑" w:eastAsia="微软雅黑" w:hAnsi="微软雅黑" w:cs="宋体" w:hint="eastAsia"/>
          <w:color w:val="FF0000"/>
          <w:kern w:val="0"/>
          <w:sz w:val="24"/>
          <w:szCs w:val="24"/>
          <w:bdr w:val="single" w:sz="4" w:space="0" w:color="auto"/>
        </w:rPr>
        <w:t>客户端实现分布式</w:t>
      </w:r>
      <w:r w:rsidRPr="00FC0FF2">
        <w:rPr>
          <w:rFonts w:ascii="微软雅黑" w:eastAsia="微软雅黑" w:hAnsi="微软雅黑" w:cs="宋体" w:hint="eastAsia"/>
          <w:color w:val="FF0000"/>
          <w:kern w:val="0"/>
          <w:sz w:val="24"/>
          <w:szCs w:val="24"/>
        </w:rPr>
        <w:t>       </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2.2.2 内存管理</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Memcached使用Slab Allocator的机制来实现分配、管理内存，按照预先规定的大小，将分配的内存分割成特定长度的块，以此来解决内存碎片问题，如图4： </w:t>
      </w:r>
    </w:p>
    <w:p w:rsidR="00FC0FF2" w:rsidRPr="00FC0FF2" w:rsidRDefault="002B15EC"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drawing>
          <wp:inline distT="0" distB="0" distL="0" distR="0">
            <wp:extent cx="3914775" cy="2914650"/>
            <wp:effectExtent l="19050" t="0" r="9525" b="0"/>
            <wp:docPr id="32" name="图片 32" descr="C:\Users\DaiYan\Desktop\006xCINIjw1f7z6z4l46fj30bf08id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iYan\Desktop\006xCINIjw1f7z6z4l46fj30bf08idh6.jpg"/>
                    <pic:cNvPicPr>
                      <a:picLocks noChangeAspect="1" noChangeArrowheads="1"/>
                    </pic:cNvPicPr>
                  </pic:nvPicPr>
                  <pic:blipFill>
                    <a:blip r:embed="rId11"/>
                    <a:srcRect/>
                    <a:stretch>
                      <a:fillRect/>
                    </a:stretch>
                  </pic:blipFill>
                  <pic:spPr bwMode="auto">
                    <a:xfrm>
                      <a:off x="0" y="0"/>
                      <a:ext cx="3914775" cy="29146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图4 Slab Allocator的机制</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slab是特定大小的chunk的组，并根据增长因子(factor)，划分成不同slab class。分配内存时，</w:t>
      </w:r>
      <w:r w:rsidRPr="00FC0FF2">
        <w:rPr>
          <w:rFonts w:ascii="微软雅黑" w:eastAsia="微软雅黑" w:hAnsi="微软雅黑" w:cs="宋体" w:hint="eastAsia"/>
          <w:color w:val="FF0000"/>
          <w:kern w:val="0"/>
          <w:sz w:val="24"/>
          <w:szCs w:val="24"/>
          <w:bdr w:val="single" w:sz="4" w:space="0" w:color="auto"/>
        </w:rPr>
        <w:t>每次分配一个page(默认1MB)给某个slab</w:t>
      </w:r>
      <w:r w:rsidRPr="00FC0FF2">
        <w:rPr>
          <w:rFonts w:ascii="微软雅黑" w:eastAsia="微软雅黑" w:hAnsi="微软雅黑" w:cs="宋体" w:hint="eastAsia"/>
          <w:color w:val="454545"/>
          <w:kern w:val="0"/>
          <w:sz w:val="24"/>
          <w:szCs w:val="24"/>
        </w:rPr>
        <w:t>，并根据slab的大小，切分成多个chunk，</w:t>
      </w:r>
      <w:r w:rsidRPr="00FC0FF2">
        <w:rPr>
          <w:rFonts w:ascii="微软雅黑" w:eastAsia="微软雅黑" w:hAnsi="微软雅黑" w:cs="宋体" w:hint="eastAsia"/>
          <w:color w:val="FF0000"/>
          <w:kern w:val="0"/>
          <w:sz w:val="24"/>
          <w:szCs w:val="24"/>
          <w:bdr w:val="single" w:sz="4" w:space="0" w:color="auto"/>
        </w:rPr>
        <w:t>数据存储在chunk中</w:t>
      </w:r>
      <w:r w:rsidRPr="00FC0FF2">
        <w:rPr>
          <w:rFonts w:ascii="微软雅黑" w:eastAsia="微软雅黑" w:hAnsi="微软雅黑" w:cs="宋体" w:hint="eastAsia"/>
          <w:color w:val="454545"/>
          <w:kern w:val="0"/>
          <w:sz w:val="24"/>
          <w:szCs w:val="24"/>
        </w:rPr>
        <w:t>。Memcached根据收到的数据的大小，选择最适合数据大小的slab，如图5。 </w:t>
      </w:r>
    </w:p>
    <w:p w:rsidR="00FC0FF2" w:rsidRPr="00FC0FF2" w:rsidRDefault="00285C9D"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3924300" cy="2914650"/>
            <wp:effectExtent l="19050" t="0" r="0" b="0"/>
            <wp:docPr id="34" name="图片 34" descr="C:\Users\DaiYan\Desktop\006xCINIjw1f7z74de126j30bg08i3y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iYan\Desktop\006xCINIjw1f7z74de126j30bg08i3yz.jpg"/>
                    <pic:cNvPicPr>
                      <a:picLocks noChangeAspect="1" noChangeArrowheads="1"/>
                    </pic:cNvPicPr>
                  </pic:nvPicPr>
                  <pic:blipFill>
                    <a:blip r:embed="rId12"/>
                    <a:srcRect/>
                    <a:stretch>
                      <a:fillRect/>
                    </a:stretch>
                  </pic:blipFill>
                  <pic:spPr bwMode="auto">
                    <a:xfrm>
                      <a:off x="0" y="0"/>
                      <a:ext cx="3924300" cy="29146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图5 slab class选取</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Memcached的Slab Allocator内存分配方式会存在内存浪费的问题，主要有以下几种情况：</w:t>
      </w:r>
    </w:p>
    <w:p w:rsidR="00FC0FF2" w:rsidRPr="00FC0FF2" w:rsidRDefault="00FC0FF2" w:rsidP="00FC0FF2">
      <w:pPr>
        <w:widowControl/>
        <w:numPr>
          <w:ilvl w:val="0"/>
          <w:numId w:val="6"/>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chunk浪费: 缓存数据没有填充满chunk</w:t>
      </w:r>
    </w:p>
    <w:p w:rsidR="00FC0FF2" w:rsidRPr="00FC0FF2" w:rsidRDefault="00FC0FF2" w:rsidP="00FC0FF2">
      <w:pPr>
        <w:widowControl/>
        <w:numPr>
          <w:ilvl w:val="0"/>
          <w:numId w:val="6"/>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page浪费: 一个page的容量不能被slab的大小整除。</w:t>
      </w:r>
    </w:p>
    <w:p w:rsidR="00FC0FF2" w:rsidRPr="00FC0FF2" w:rsidRDefault="00FC0FF2" w:rsidP="00FC0FF2">
      <w:pPr>
        <w:widowControl/>
        <w:numPr>
          <w:ilvl w:val="0"/>
          <w:numId w:val="6"/>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slab浪费: 某个slab的内存没有完全被利用，只存储了少量数据，却占用一个page。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2.2.3 剔除算法</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Memcached采用LRU淘汰算法，</w:t>
      </w:r>
      <w:r w:rsidRPr="00FC0FF2">
        <w:rPr>
          <w:rFonts w:ascii="微软雅黑" w:eastAsia="微软雅黑" w:hAnsi="微软雅黑" w:cs="宋体" w:hint="eastAsia"/>
          <w:color w:val="FF0000"/>
          <w:kern w:val="0"/>
          <w:sz w:val="24"/>
          <w:szCs w:val="24"/>
          <w:bdr w:val="single" w:sz="4" w:space="0" w:color="auto"/>
        </w:rPr>
        <w:t>在容量满的时候进行数据剔除</w:t>
      </w:r>
      <w:r w:rsidRPr="00FC0FF2">
        <w:rPr>
          <w:rFonts w:ascii="微软雅黑" w:eastAsia="微软雅黑" w:hAnsi="微软雅黑" w:cs="宋体" w:hint="eastAsia"/>
          <w:color w:val="454545"/>
          <w:kern w:val="0"/>
          <w:sz w:val="24"/>
          <w:szCs w:val="24"/>
        </w:rPr>
        <w:t>。不过该淘汰算法只在Slab内部进行，也就是说，某个Slab容量已满时，只会在该Slab内部进行数据剔除，而不会影响其它Slab。这种局部剔除的策略也带来了一个问题：Slab钙化。</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2.2.4 Slab钙化</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某个Memcached实例的Slab状态如下：</w:t>
      </w:r>
    </w:p>
    <w:p w:rsidR="00FC0FF2" w:rsidRPr="00FC0FF2" w:rsidRDefault="00285C9D"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5274310" cy="1640896"/>
            <wp:effectExtent l="19050" t="0" r="2540" b="0"/>
            <wp:docPr id="37" name="图片 37" descr="C:\Users\DaiYan\Desktop\006xCINIjw1f7z7f64xx8j312e0byd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iYan\Desktop\006xCINIjw1f7z7f64xx8j312e0bydm7.jpg"/>
                    <pic:cNvPicPr>
                      <a:picLocks noChangeAspect="1" noChangeArrowheads="1"/>
                    </pic:cNvPicPr>
                  </pic:nvPicPr>
                  <pic:blipFill>
                    <a:blip r:embed="rId13"/>
                    <a:srcRect/>
                    <a:stretch>
                      <a:fillRect/>
                    </a:stretch>
                  </pic:blipFill>
                  <pic:spPr bwMode="auto">
                    <a:xfrm>
                      <a:off x="0" y="0"/>
                      <a:ext cx="5274310" cy="1640896"/>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微软雅黑" w:hint="eastAsia"/>
          <w:color w:val="454545"/>
          <w:kern w:val="0"/>
          <w:sz w:val="24"/>
          <w:szCs w:val="24"/>
        </w:rPr>
        <w:t>如果此时，业务数据大小出现变更，比如超过</w:t>
      </w:r>
      <w:r w:rsidRPr="00FC0FF2">
        <w:rPr>
          <w:rFonts w:ascii="微软雅黑" w:eastAsia="微软雅黑" w:hAnsi="微软雅黑" w:cs="宋体" w:hint="eastAsia"/>
          <w:color w:val="454545"/>
          <w:kern w:val="0"/>
          <w:sz w:val="24"/>
          <w:szCs w:val="24"/>
        </w:rPr>
        <w:t>152字节。就会出现以下问题：</w:t>
      </w:r>
    </w:p>
    <w:p w:rsidR="00FC0FF2" w:rsidRPr="00FC0FF2" w:rsidRDefault="00120284"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2248907"/>
            <wp:effectExtent l="19050" t="0" r="2540" b="0"/>
            <wp:docPr id="38" name="图片 38" descr="C:\Users\DaiYan\Desktop\006xCINIjw1f7z7hlidk1j313s0gya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iYan\Desktop\006xCINIjw1f7z7hlidk1j313s0gyaj5.jpg"/>
                    <pic:cNvPicPr>
                      <a:picLocks noChangeAspect="1" noChangeArrowheads="1"/>
                    </pic:cNvPicPr>
                  </pic:nvPicPr>
                  <pic:blipFill>
                    <a:blip r:embed="rId14"/>
                    <a:srcRect/>
                    <a:stretch>
                      <a:fillRect/>
                    </a:stretch>
                  </pic:blipFill>
                  <pic:spPr bwMode="auto">
                    <a:xfrm>
                      <a:off x="0" y="0"/>
                      <a:ext cx="5274310" cy="2248907"/>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新的数据(需要使用chunk size为192)，只能最多使用500M，而</w:t>
      </w:r>
      <w:r w:rsidRPr="00FC0FF2">
        <w:rPr>
          <w:rFonts w:ascii="微软雅黑" w:eastAsia="微软雅黑" w:hAnsi="微软雅黑" w:cs="宋体" w:hint="eastAsia"/>
          <w:color w:val="FF0000"/>
          <w:kern w:val="0"/>
          <w:sz w:val="24"/>
          <w:szCs w:val="24"/>
          <w:bdr w:val="single" w:sz="4" w:space="0" w:color="auto"/>
        </w:rPr>
        <w:t>原有slab class(120和152)没释放</w:t>
      </w:r>
      <w:r w:rsidRPr="00FC0FF2">
        <w:rPr>
          <w:rFonts w:ascii="微软雅黑" w:eastAsia="微软雅黑" w:hAnsi="微软雅黑" w:cs="宋体" w:hint="eastAsia"/>
          <w:color w:val="454545"/>
          <w:kern w:val="0"/>
          <w:sz w:val="24"/>
          <w:szCs w:val="24"/>
        </w:rPr>
        <w:t>，尽管数据都已过期，因为淘汰策略是淘汰相同slab class的数据，所以一直利用不上120和152的内存，这种情况会导致缓存命中率急剧下降。</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如果发生这种情况，有以下几种解决方案：</w:t>
      </w:r>
    </w:p>
    <w:p w:rsidR="00FC0FF2" w:rsidRPr="00FC0FF2" w:rsidRDefault="00FC0FF2" w:rsidP="00FC0FF2">
      <w:pPr>
        <w:widowControl/>
        <w:numPr>
          <w:ilvl w:val="0"/>
          <w:numId w:val="7"/>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重启Memcached实例</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简单粗暴，需要避免单点问题，避免出现雪崩</w:t>
      </w:r>
    </w:p>
    <w:p w:rsidR="00FC0FF2" w:rsidRPr="00FC0FF2" w:rsidRDefault="00FC0FF2" w:rsidP="00FC0FF2">
      <w:pPr>
        <w:widowControl/>
        <w:numPr>
          <w:ilvl w:val="0"/>
          <w:numId w:val="8"/>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随机过期</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过期淘汰策略也支持淘汰其他slab class的数据，twitter和facebook等均作了类似支持 </w:t>
      </w:r>
    </w:p>
    <w:p w:rsidR="00FC0FF2" w:rsidRPr="00FC0FF2" w:rsidRDefault="00FC0FF2" w:rsidP="00FC0FF2">
      <w:pPr>
        <w:widowControl/>
        <w:numPr>
          <w:ilvl w:val="0"/>
          <w:numId w:val="9"/>
        </w:numPr>
        <w:ind w:left="600"/>
        <w:jc w:val="left"/>
        <w:rPr>
          <w:rFonts w:ascii="微软雅黑" w:eastAsia="微软雅黑" w:hAnsi="微软雅黑" w:cs="宋体" w:hint="eastAsia"/>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通过slab_reassign、slab_authmove</w:t>
      </w:r>
    </w:p>
    <w:p w:rsidR="00FC0FF2" w:rsidRPr="00FC0FF2" w:rsidRDefault="00FC0FF2" w:rsidP="00FC0FF2">
      <w:pPr>
        <w:widowControl/>
        <w:jc w:val="left"/>
        <w:rPr>
          <w:rFonts w:ascii="微软雅黑" w:eastAsia="微软雅黑" w:hAnsi="微软雅黑" w:cs="宋体" w:hint="eastAsia"/>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lastRenderedPageBreak/>
        <w:t>    官方1.4.11版开始支持此功能</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2.3 Redis简介</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Redis是开源的，高性能的，支持分布式，支持多数据结构的缓存组件。特点如下</w:t>
      </w:r>
    </w:p>
    <w:p w:rsidR="00FC0FF2" w:rsidRPr="00FC0FF2" w:rsidRDefault="00FC0FF2" w:rsidP="00FC0FF2">
      <w:pPr>
        <w:widowControl/>
        <w:numPr>
          <w:ilvl w:val="0"/>
          <w:numId w:val="10"/>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高性能Key-Value存储</w:t>
      </w:r>
    </w:p>
    <w:p w:rsidR="00FC0FF2" w:rsidRPr="00FC0FF2" w:rsidRDefault="00FC0FF2" w:rsidP="00FC0FF2">
      <w:pPr>
        <w:widowControl/>
        <w:numPr>
          <w:ilvl w:val="0"/>
          <w:numId w:val="10"/>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丰富的数据结构：string、list、hash、set、zset、hypeloglog</w:t>
      </w:r>
    </w:p>
    <w:p w:rsidR="00FC0FF2" w:rsidRPr="00FC0FF2" w:rsidRDefault="00FC0FF2" w:rsidP="00FC0FF2">
      <w:pPr>
        <w:widowControl/>
        <w:numPr>
          <w:ilvl w:val="0"/>
          <w:numId w:val="10"/>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支持数据过期：主动过期+惰性过期</w:t>
      </w:r>
    </w:p>
    <w:p w:rsidR="00FC0FF2" w:rsidRPr="00FC0FF2" w:rsidRDefault="00FC0FF2" w:rsidP="00FC0FF2">
      <w:pPr>
        <w:widowControl/>
        <w:numPr>
          <w:ilvl w:val="0"/>
          <w:numId w:val="10"/>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支持多种LRU策略：volatile-lru、volatile-ttl 等</w:t>
      </w:r>
    </w:p>
    <w:p w:rsidR="00FC0FF2" w:rsidRPr="00FC0FF2" w:rsidRDefault="00FC0FF2" w:rsidP="00FC0FF2">
      <w:pPr>
        <w:widowControl/>
        <w:numPr>
          <w:ilvl w:val="0"/>
          <w:numId w:val="10"/>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内存管理：tcmaloc、jemalloc</w:t>
      </w:r>
    </w:p>
    <w:p w:rsidR="00FC0FF2" w:rsidRPr="00FC0FF2" w:rsidRDefault="00FC0FF2" w:rsidP="00FC0FF2">
      <w:pPr>
        <w:widowControl/>
        <w:numPr>
          <w:ilvl w:val="0"/>
          <w:numId w:val="10"/>
        </w:numPr>
        <w:ind w:left="600"/>
        <w:jc w:val="left"/>
        <w:rPr>
          <w:rFonts w:ascii="微软雅黑" w:eastAsia="微软雅黑" w:hAnsi="微软雅黑" w:cs="宋体" w:hint="eastAsia"/>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内存存储+磁盘持久化: rdb、aof</w:t>
      </w:r>
    </w:p>
    <w:p w:rsidR="00FC0FF2" w:rsidRPr="00FC0FF2" w:rsidRDefault="00FC0FF2" w:rsidP="00FC0FF2">
      <w:pPr>
        <w:widowControl/>
        <w:numPr>
          <w:ilvl w:val="0"/>
          <w:numId w:val="10"/>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支持主从复制</w:t>
      </w:r>
    </w:p>
    <w:p w:rsidR="00FC0FF2" w:rsidRPr="00FC0FF2" w:rsidRDefault="00FC0FF2" w:rsidP="00FC0FF2">
      <w:pPr>
        <w:widowControl/>
        <w:numPr>
          <w:ilvl w:val="0"/>
          <w:numId w:val="10"/>
        </w:numPr>
        <w:ind w:left="600"/>
        <w:jc w:val="left"/>
        <w:rPr>
          <w:rFonts w:ascii="微软雅黑" w:eastAsia="微软雅黑" w:hAnsi="微软雅黑" w:cs="宋体" w:hint="eastAsia"/>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单线程</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w:t>
      </w:r>
      <w:r w:rsidR="00156904">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微博使用的是内部定制的redis版本，支持热升级、基于aof的增量复制、新数据类型longset和bloomfilter等特性。但在微博的场景下，redis更多被用存储和计数器场景，缓存主要以memcached为主，因此这里不再过多介绍redis。</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三、分布式缓存实现</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3.1 概述</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构建大型互联网系统会面临很多的挑战，主要有： </w:t>
      </w:r>
    </w:p>
    <w:p w:rsidR="00FC0FF2" w:rsidRPr="00FC0FF2" w:rsidRDefault="00FC0FF2" w:rsidP="00E5008E">
      <w:pPr>
        <w:widowControl/>
        <w:numPr>
          <w:ilvl w:val="0"/>
          <w:numId w:val="11"/>
        </w:numPr>
        <w:pBdr>
          <w:top w:val="single" w:sz="4" w:space="1" w:color="auto"/>
          <w:left w:val="single" w:sz="4" w:space="4" w:color="auto"/>
          <w:bottom w:val="single" w:sz="4" w:space="1" w:color="auto"/>
          <w:right w:val="single" w:sz="4" w:space="4" w:color="auto"/>
        </w:pBdr>
        <w:ind w:left="600"/>
        <w:jc w:val="left"/>
        <w:rPr>
          <w:rFonts w:ascii="微软雅黑" w:eastAsia="微软雅黑" w:hAnsi="微软雅黑" w:cs="宋体" w:hint="eastAsia"/>
          <w:color w:val="FF0000"/>
          <w:kern w:val="0"/>
          <w:sz w:val="24"/>
          <w:szCs w:val="24"/>
        </w:rPr>
      </w:pPr>
      <w:r w:rsidRPr="00FC0FF2">
        <w:rPr>
          <w:rFonts w:ascii="微软雅黑" w:eastAsia="微软雅黑" w:hAnsi="微软雅黑" w:cs="宋体" w:hint="eastAsia"/>
          <w:color w:val="FF0000"/>
          <w:kern w:val="0"/>
          <w:sz w:val="24"/>
          <w:szCs w:val="24"/>
        </w:rPr>
        <w:t>百万级QPS的资源调用 (高并发)</w:t>
      </w:r>
    </w:p>
    <w:p w:rsidR="00FC0FF2" w:rsidRPr="00FC0FF2" w:rsidRDefault="00FC0FF2" w:rsidP="00E5008E">
      <w:pPr>
        <w:widowControl/>
        <w:numPr>
          <w:ilvl w:val="0"/>
          <w:numId w:val="11"/>
        </w:numPr>
        <w:pBdr>
          <w:top w:val="single" w:sz="4" w:space="1" w:color="auto"/>
          <w:left w:val="single" w:sz="4" w:space="4" w:color="auto"/>
          <w:bottom w:val="single" w:sz="4" w:space="1" w:color="auto"/>
          <w:right w:val="single" w:sz="4" w:space="4" w:color="auto"/>
        </w:pBdr>
        <w:ind w:left="600"/>
        <w:jc w:val="left"/>
        <w:rPr>
          <w:rFonts w:ascii="微软雅黑" w:eastAsia="微软雅黑" w:hAnsi="微软雅黑" w:cs="宋体" w:hint="eastAsia"/>
          <w:color w:val="FF0000"/>
          <w:kern w:val="0"/>
          <w:sz w:val="24"/>
          <w:szCs w:val="24"/>
        </w:rPr>
      </w:pPr>
      <w:r w:rsidRPr="00FC0FF2">
        <w:rPr>
          <w:rFonts w:ascii="微软雅黑" w:eastAsia="微软雅黑" w:hAnsi="微软雅黑" w:cs="宋体" w:hint="eastAsia"/>
          <w:color w:val="FF0000"/>
          <w:kern w:val="0"/>
          <w:sz w:val="24"/>
          <w:szCs w:val="24"/>
        </w:rPr>
        <w:t>99.99%的可用性 (高可用)</w:t>
      </w:r>
    </w:p>
    <w:p w:rsidR="00FC0FF2" w:rsidRPr="00FC0FF2" w:rsidRDefault="00FC0FF2" w:rsidP="00E5008E">
      <w:pPr>
        <w:widowControl/>
        <w:numPr>
          <w:ilvl w:val="0"/>
          <w:numId w:val="11"/>
        </w:numPr>
        <w:pBdr>
          <w:top w:val="single" w:sz="4" w:space="1" w:color="auto"/>
          <w:left w:val="single" w:sz="4" w:space="4" w:color="auto"/>
          <w:bottom w:val="single" w:sz="4" w:space="1" w:color="auto"/>
          <w:right w:val="single" w:sz="4" w:space="4" w:color="auto"/>
        </w:pBdr>
        <w:ind w:left="600"/>
        <w:jc w:val="left"/>
        <w:rPr>
          <w:rFonts w:ascii="微软雅黑" w:eastAsia="微软雅黑" w:hAnsi="微软雅黑" w:cs="宋体" w:hint="eastAsia"/>
          <w:color w:val="FF0000"/>
          <w:kern w:val="0"/>
          <w:sz w:val="24"/>
          <w:szCs w:val="24"/>
        </w:rPr>
      </w:pPr>
      <w:r w:rsidRPr="00FC0FF2">
        <w:rPr>
          <w:rFonts w:ascii="微软雅黑" w:eastAsia="微软雅黑" w:hAnsi="微软雅黑" w:cs="宋体" w:hint="eastAsia"/>
          <w:color w:val="FF0000"/>
          <w:kern w:val="0"/>
          <w:sz w:val="24"/>
          <w:szCs w:val="24"/>
        </w:rPr>
        <w:lastRenderedPageBreak/>
        <w:t>毫秒级的核心请求响应时间 (高性能)</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w:t>
      </w:r>
      <w:r w:rsidR="00367119">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设计这样的互联网系统，不可避免的要考虑使用分布式缓存，并从可用性、并发性、性能多个方面进行综合考量。</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3.2 分布式缓存的实现方式</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 xml:space="preserve">3.2.1 </w:t>
      </w:r>
      <w:r w:rsidRPr="00367119">
        <w:rPr>
          <w:rFonts w:ascii="微软雅黑" w:eastAsia="微软雅黑" w:hAnsi="微软雅黑" w:cs="宋体" w:hint="eastAsia"/>
          <w:b/>
          <w:bCs/>
          <w:color w:val="FF0000"/>
          <w:kern w:val="0"/>
          <w:sz w:val="24"/>
          <w:szCs w:val="24"/>
          <w:bdr w:val="single" w:sz="4" w:space="0" w:color="auto"/>
        </w:rPr>
        <w:t>数据分片</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数据分片就是把数据均匀分散到多个实例中。数据分片可以采用以下几种规则：</w:t>
      </w:r>
      <w:r w:rsidRPr="00FC0FF2">
        <w:rPr>
          <w:rFonts w:ascii="微软雅黑" w:eastAsia="微软雅黑" w:hAnsi="微软雅黑" w:cs="宋体" w:hint="eastAsia"/>
          <w:color w:val="FF0000"/>
          <w:kern w:val="0"/>
          <w:sz w:val="24"/>
          <w:szCs w:val="24"/>
          <w:bdr w:val="single" w:sz="4" w:space="0" w:color="auto"/>
        </w:rPr>
        <w:t>区间分片、hash分片、 slot分片</w:t>
      </w:r>
      <w:r w:rsidRPr="00FC0FF2">
        <w:rPr>
          <w:rFonts w:ascii="微软雅黑" w:eastAsia="微软雅黑" w:hAnsi="微软雅黑" w:cs="宋体" w:hint="eastAsia"/>
          <w:color w:val="454545"/>
          <w:kern w:val="0"/>
          <w:sz w:val="24"/>
          <w:szCs w:val="24"/>
        </w:rPr>
        <w:t>。对于hash分片，主要的哈希算法有静态哈希和一致性哈希，静态哈希和一致性哈希对比如下：</w:t>
      </w:r>
    </w:p>
    <w:p w:rsidR="00FC0FF2" w:rsidRPr="00FC0FF2" w:rsidRDefault="00FC0FF2" w:rsidP="00FC0FF2">
      <w:pPr>
        <w:widowControl/>
        <w:numPr>
          <w:ilvl w:val="0"/>
          <w:numId w:val="12"/>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静态哈希(取模求余)</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：算法简单  </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加减节点时震荡厉害, 命中率下降厉害</w:t>
      </w:r>
    </w:p>
    <w:p w:rsidR="00FC0FF2" w:rsidRPr="00FC0FF2" w:rsidRDefault="00FC0FF2" w:rsidP="00FC0FF2">
      <w:pPr>
        <w:widowControl/>
        <w:numPr>
          <w:ilvl w:val="0"/>
          <w:numId w:val="13"/>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一致性哈希</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加减节点时震荡较小, 保持较高命中率</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自动rehash场景下会数据不一致的问题(同一份数据的请求在不同节点漂移)</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数据分片的实现方式分为三种：</w:t>
      </w:r>
    </w:p>
    <w:p w:rsidR="00FC0FF2" w:rsidRPr="00FC0FF2" w:rsidRDefault="00FC0FF2" w:rsidP="00FC0FF2">
      <w:pPr>
        <w:widowControl/>
        <w:numPr>
          <w:ilvl w:val="0"/>
          <w:numId w:val="14"/>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客户端实现：</w:t>
      </w:r>
      <w:r w:rsidRPr="00FC0FF2">
        <w:rPr>
          <w:rFonts w:ascii="微软雅黑" w:eastAsia="微软雅黑" w:hAnsi="微软雅黑" w:cs="宋体" w:hint="eastAsia"/>
          <w:color w:val="FF0000"/>
          <w:kern w:val="0"/>
          <w:sz w:val="24"/>
          <w:szCs w:val="24"/>
          <w:bdr w:val="single" w:sz="4" w:space="0" w:color="auto"/>
        </w:rPr>
        <w:t>memcached，redis 2.x</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客户端实现数据分片</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简单，容易实现</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扩缩容需要重新上线，手动数据迁移；</w:t>
      </w:r>
    </w:p>
    <w:p w:rsidR="00FC0FF2" w:rsidRPr="00FC0FF2" w:rsidRDefault="00FC0FF2" w:rsidP="00FC0FF2">
      <w:pPr>
        <w:widowControl/>
        <w:numPr>
          <w:ilvl w:val="0"/>
          <w:numId w:val="1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proxy实现：twemproxy，codis，微博内部实现了CacheService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    通过引入一层代理，将数据分片策略放在代理层实现，客户端通过代理来访问数据。</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逻辑在proxy实现，客户端使用简单，支持多语言</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数据访问多一跳，有一定的性能损耗</w:t>
      </w:r>
    </w:p>
    <w:p w:rsidR="00FC0FF2" w:rsidRPr="00FC0FF2" w:rsidRDefault="00FC0FF2" w:rsidP="00FC0FF2">
      <w:pPr>
        <w:widowControl/>
        <w:numPr>
          <w:ilvl w:val="0"/>
          <w:numId w:val="16"/>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服务端实现：redis 3.x，cassandra</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由缓存组件本身，实现数据分片机制。</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优点：</w:t>
      </w:r>
      <w:r w:rsidRPr="00FC0FF2">
        <w:rPr>
          <w:rFonts w:ascii="微软雅黑" w:eastAsia="微软雅黑" w:hAnsi="微软雅黑" w:cs="宋体" w:hint="eastAsia"/>
          <w:color w:val="454545"/>
          <w:kern w:val="0"/>
          <w:sz w:val="24"/>
          <w:szCs w:val="24"/>
        </w:rPr>
        <w:t>扩缩容方便，自动数据迁移</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    缺点：</w:t>
      </w:r>
      <w:r w:rsidRPr="00FC0FF2">
        <w:rPr>
          <w:rFonts w:ascii="微软雅黑" w:eastAsia="微软雅黑" w:hAnsi="微软雅黑" w:cs="宋体" w:hint="eastAsia"/>
          <w:color w:val="454545"/>
          <w:kern w:val="0"/>
          <w:sz w:val="24"/>
          <w:szCs w:val="24"/>
        </w:rPr>
        <w:t>数据存储与分布式逻辑耦合在一起，服务端复杂</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3.2.2 可用性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线上使用过程中，如果出现某些缓存实例不可用，大量请求穿透会给DB带来巨大的压力，极端情况</w:t>
      </w:r>
      <w:r w:rsidR="00367119">
        <w:rPr>
          <w:rFonts w:ascii="微软雅黑" w:eastAsia="微软雅黑" w:hAnsi="微软雅黑" w:cs="宋体" w:hint="eastAsia"/>
          <w:color w:val="454545"/>
          <w:kern w:val="0"/>
          <w:sz w:val="24"/>
          <w:szCs w:val="24"/>
        </w:rPr>
        <w:t>会导致雪崩场景，这需要有更好的方式保证缓存的高可用。于是我们采</w:t>
      </w:r>
      <w:r w:rsidRPr="00FC0FF2">
        <w:rPr>
          <w:rFonts w:ascii="微软雅黑" w:eastAsia="微软雅黑" w:hAnsi="微软雅黑" w:cs="宋体" w:hint="eastAsia"/>
          <w:color w:val="454545"/>
          <w:kern w:val="0"/>
          <w:sz w:val="24"/>
          <w:szCs w:val="24"/>
        </w:rPr>
        <w:t>用主从(Master/Slave)的架构，如图6。也就是在原有单层缓存的结构下，</w:t>
      </w:r>
      <w:r w:rsidRPr="00FC0FF2">
        <w:rPr>
          <w:rFonts w:ascii="微软雅黑" w:eastAsia="微软雅黑" w:hAnsi="微软雅黑" w:cs="宋体" w:hint="eastAsia"/>
          <w:color w:val="FF0000"/>
          <w:kern w:val="0"/>
          <w:sz w:val="24"/>
          <w:szCs w:val="24"/>
          <w:bdr w:val="single" w:sz="4" w:space="0" w:color="auto"/>
        </w:rPr>
        <w:t>增加一层Slave，来保证即使某个Master节点宕机，整个缓存层依然是可用的，不会出现大量请求穿透DB的情况</w:t>
      </w:r>
      <w:r w:rsidRPr="00FC0FF2">
        <w:rPr>
          <w:rFonts w:ascii="微软雅黑" w:eastAsia="微软雅黑" w:hAnsi="微软雅黑" w:cs="宋体" w:hint="eastAsia"/>
          <w:color w:val="454545"/>
          <w:kern w:val="0"/>
          <w:sz w:val="24"/>
          <w:szCs w:val="24"/>
        </w:rPr>
        <w:t>。</w:t>
      </w:r>
    </w:p>
    <w:p w:rsidR="00FC0FF2" w:rsidRPr="00FC0FF2" w:rsidRDefault="00367119"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drawing>
          <wp:inline distT="0" distB="0" distL="0" distR="0">
            <wp:extent cx="3352800" cy="2647950"/>
            <wp:effectExtent l="19050" t="0" r="0" b="0"/>
            <wp:docPr id="40" name="图片 40" descr="C:\Users\DaiYan\Desktop\006xCINIjw1f7z9nsfwysj309s07qw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iYan\Desktop\006xCINIjw1f7z9nsfwysj309s07qwf9.jpg"/>
                    <pic:cNvPicPr>
                      <a:picLocks noChangeAspect="1" noChangeArrowheads="1"/>
                    </pic:cNvPicPr>
                  </pic:nvPicPr>
                  <pic:blipFill>
                    <a:blip r:embed="rId15"/>
                    <a:srcRect/>
                    <a:stretch>
                      <a:fillRect/>
                    </a:stretch>
                  </pic:blipFill>
                  <pic:spPr bwMode="auto">
                    <a:xfrm>
                      <a:off x="0" y="0"/>
                      <a:ext cx="3352800" cy="2647950"/>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图6 master/slave缓存模型</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lastRenderedPageBreak/>
        <w:t>​​</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3.2.3 扩展性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主从结构部署已经能很好的满足大多数业务场景，但是在微博这种存在突发热点引起流量骤增的业务场景下仍然存在一定的问题，这种方式并不能很方便的进行横向扩展，如果直接在原有的缓存中增加新的节点，就需要涉及到数据迁移等工作。为了解决横向扩展的问题，</w:t>
      </w:r>
      <w:r w:rsidRPr="00FC0FF2">
        <w:rPr>
          <w:rFonts w:ascii="微软雅黑" w:eastAsia="微软雅黑" w:hAnsi="微软雅黑" w:cs="宋体" w:hint="eastAsia"/>
          <w:color w:val="FF0000"/>
          <w:kern w:val="0"/>
          <w:sz w:val="24"/>
          <w:szCs w:val="24"/>
          <w:highlight w:val="yellow"/>
          <w:bdr w:val="single" w:sz="4" w:space="0" w:color="auto"/>
        </w:rPr>
        <w:t>增加了L1 Cache，实现了多级缓存</w:t>
      </w:r>
      <w:r w:rsidRPr="00FC0FF2">
        <w:rPr>
          <w:rFonts w:ascii="微软雅黑" w:eastAsia="微软雅黑" w:hAnsi="微软雅黑" w:cs="宋体" w:hint="eastAsia"/>
          <w:color w:val="454545"/>
          <w:kern w:val="0"/>
          <w:sz w:val="24"/>
          <w:szCs w:val="24"/>
        </w:rPr>
        <w:t>，L1 Cache的容量一般小于Master容量，也就是说L1 Cache中的数据热度要更高；同时L1 Cache可以有多组，需要横向扩展的时候，只需要成组扩容L1 Cache即可，如图7。 </w:t>
      </w:r>
    </w:p>
    <w:p w:rsidR="00FC0FF2" w:rsidRPr="00FC0FF2" w:rsidRDefault="00642566"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2126438"/>
            <wp:effectExtent l="19050" t="0" r="2540" b="0"/>
            <wp:docPr id="42" name="图片 42" descr="C:\Users\DaiYan\Desktop\006xCINIjw1f7z9wbr0u4j30fs06d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aiYan\Desktop\006xCINIjw1f7z9wbr0u4j30fs06dab5.jpg"/>
                    <pic:cNvPicPr>
                      <a:picLocks noChangeAspect="1" noChangeArrowheads="1"/>
                    </pic:cNvPicPr>
                  </pic:nvPicPr>
                  <pic:blipFill>
                    <a:blip r:embed="rId16"/>
                    <a:srcRect/>
                    <a:stretch>
                      <a:fillRect/>
                    </a:stretch>
                  </pic:blipFill>
                  <pic:spPr bwMode="auto">
                    <a:xfrm>
                      <a:off x="0" y="0"/>
                      <a:ext cx="5274310" cy="2126438"/>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图7 L1 cache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在L1 Cache这种结构下，Master/Slave的访问量会小很多，会出现</w:t>
      </w:r>
      <w:r w:rsidRPr="00FC0FF2">
        <w:rPr>
          <w:rFonts w:ascii="微软雅黑" w:eastAsia="微软雅黑" w:hAnsi="微软雅黑" w:cs="宋体" w:hint="eastAsia"/>
          <w:color w:val="FF0000"/>
          <w:kern w:val="0"/>
          <w:sz w:val="24"/>
          <w:szCs w:val="24"/>
          <w:bdr w:val="single" w:sz="4" w:space="0" w:color="auto"/>
        </w:rPr>
        <w:t>Master/Slave数据变冷</w:t>
      </w:r>
      <w:r w:rsidRPr="00FC0FF2">
        <w:rPr>
          <w:rFonts w:ascii="微软雅黑" w:eastAsia="微软雅黑" w:hAnsi="微软雅黑" w:cs="宋体" w:hint="eastAsia"/>
          <w:color w:val="454545"/>
          <w:kern w:val="0"/>
          <w:sz w:val="24"/>
          <w:szCs w:val="24"/>
        </w:rPr>
        <w:t>的情况，为了改善这种情况，我们把Master/Slave在逻辑上也作为L1 Cache的一组，这样就保证了Master/Slave的热度。如图8，是把Master作为L1的一组。 </w:t>
      </w:r>
    </w:p>
    <w:p w:rsidR="00FC0FF2" w:rsidRPr="00FC0FF2" w:rsidRDefault="006E0570"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lastRenderedPageBreak/>
        <w:drawing>
          <wp:inline distT="0" distB="0" distL="0" distR="0">
            <wp:extent cx="5274310" cy="1531015"/>
            <wp:effectExtent l="19050" t="0" r="2540" b="0"/>
            <wp:docPr id="44" name="图片 44" descr="C:\Users\DaiYan\Desktop\006xCINIjw1f7z9ywgbc9j30k805vm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iYan\Desktop\006xCINIjw1f7z9ywgbc9j30k805vmyj.jpg"/>
                    <pic:cNvPicPr>
                      <a:picLocks noChangeAspect="1" noChangeArrowheads="1"/>
                    </pic:cNvPicPr>
                  </pic:nvPicPr>
                  <pic:blipFill>
                    <a:blip r:embed="rId17"/>
                    <a:srcRect/>
                    <a:stretch>
                      <a:fillRect/>
                    </a:stretch>
                  </pic:blipFill>
                  <pic:spPr bwMode="auto">
                    <a:xfrm>
                      <a:off x="0" y="0"/>
                      <a:ext cx="5274310" cy="1531015"/>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图8 master作为L1 cache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四、缓存设计实践</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4.1 Memached Multiget-Hole(multigut黑洞)</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在Memcached采用数据分片方式部署的情况下，对于multiget</w:t>
      </w:r>
      <w:r w:rsidR="006E0570">
        <w:rPr>
          <w:rFonts w:ascii="微软雅黑" w:eastAsia="微软雅黑" w:hAnsi="微软雅黑" w:cs="宋体" w:hint="eastAsia"/>
          <w:color w:val="454545"/>
          <w:kern w:val="0"/>
          <w:sz w:val="24"/>
          <w:szCs w:val="24"/>
        </w:rPr>
        <w:t>命令来说，</w:t>
      </w:r>
      <w:r w:rsidRPr="00FC0FF2">
        <w:rPr>
          <w:rFonts w:ascii="微软雅黑" w:eastAsia="微软雅黑" w:hAnsi="微软雅黑" w:cs="宋体" w:hint="eastAsia"/>
          <w:color w:val="454545"/>
          <w:kern w:val="0"/>
          <w:sz w:val="24"/>
          <w:szCs w:val="24"/>
        </w:rPr>
        <w:t>部署更多的节点，</w:t>
      </w:r>
      <w:r w:rsidRPr="00FC0FF2">
        <w:rPr>
          <w:rFonts w:ascii="微软雅黑" w:eastAsia="微软雅黑" w:hAnsi="微软雅黑" w:cs="宋体" w:hint="eastAsia"/>
          <w:color w:val="FF0000"/>
          <w:kern w:val="0"/>
          <w:sz w:val="24"/>
          <w:szCs w:val="24"/>
          <w:bdr w:val="single" w:sz="4" w:space="0" w:color="auto"/>
        </w:rPr>
        <w:t>并不能提升multiget的承载量，甚至出现节点数越多，multiget的效率反而会降低，这就是multiget黑洞</w:t>
      </w:r>
      <w:r w:rsidRPr="00FC0FF2">
        <w:rPr>
          <w:rFonts w:ascii="微软雅黑" w:eastAsia="微软雅黑" w:hAnsi="微软雅黑" w:cs="宋体" w:hint="eastAsia"/>
          <w:color w:val="454545"/>
          <w:kern w:val="0"/>
          <w:sz w:val="24"/>
          <w:szCs w:val="24"/>
        </w:rPr>
        <w:t>。这是由于执行multiget命令时，会对每一个节点进行访问，通常SLA取决于最慢最坏的节点，而且节点数增多，出问题的概率也增大，客户端处理的压力也会增大。通常在数据分片时，我们推荐4~8个节点左右。解决multiget黑洞有两种方式可供参考：</w:t>
      </w:r>
    </w:p>
    <w:p w:rsidR="00FC0FF2" w:rsidRPr="00FC0FF2" w:rsidRDefault="00FC0FF2" w:rsidP="00FC0FF2">
      <w:pPr>
        <w:widowControl/>
        <w:numPr>
          <w:ilvl w:val="0"/>
          <w:numId w:val="17"/>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使用多副本的方式扩容，增加multiget的承载量</w:t>
      </w:r>
    </w:p>
    <w:p w:rsidR="00FC0FF2" w:rsidRPr="00FC0FF2" w:rsidRDefault="00FC0FF2" w:rsidP="00FC0FF2">
      <w:pPr>
        <w:widowControl/>
        <w:numPr>
          <w:ilvl w:val="0"/>
          <w:numId w:val="17"/>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通过业务层面来控制，multiget的keys尽可能放在同一个节点上，但具体实施时较难操作，可行性不是很高。</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4.2 反向Cache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w:t>
      </w:r>
      <w:r w:rsidR="00076BEE">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反向Cache就是将一个不存在的key放在缓存中，也就是在缓存中存一个空值。在某些场景下，比如微博维度的计数场景，若采用cache+DB的存储方式，由于大多数的微博并不存在转发、评论计数，这种场景下，就会出现由于大</w:t>
      </w:r>
      <w:r w:rsidRPr="00FC0FF2">
        <w:rPr>
          <w:rFonts w:ascii="微软雅黑" w:eastAsia="微软雅黑" w:hAnsi="微软雅黑" w:cs="宋体" w:hint="eastAsia"/>
          <w:color w:val="454545"/>
          <w:kern w:val="0"/>
          <w:sz w:val="24"/>
          <w:szCs w:val="24"/>
        </w:rPr>
        <w:lastRenderedPageBreak/>
        <w:t>量访问不存在计数的mid，导致DB压力居高不下的情况。</w:t>
      </w:r>
      <w:r w:rsidRPr="00FC0FF2">
        <w:rPr>
          <w:rFonts w:ascii="微软雅黑" w:eastAsia="微软雅黑" w:hAnsi="微软雅黑" w:cs="宋体" w:hint="eastAsia"/>
          <w:color w:val="FF0000"/>
          <w:kern w:val="0"/>
          <w:sz w:val="24"/>
          <w:szCs w:val="24"/>
          <w:bdr w:val="single" w:sz="4" w:space="0" w:color="auto"/>
        </w:rPr>
        <w:t>通过在cache中存一个null值，可减少对DB的穿透</w:t>
      </w:r>
      <w:r w:rsidRPr="00FC0FF2">
        <w:rPr>
          <w:rFonts w:ascii="微软雅黑" w:eastAsia="微软雅黑" w:hAnsi="微软雅黑" w:cs="宋体" w:hint="eastAsia"/>
          <w:color w:val="454545"/>
          <w:kern w:val="0"/>
          <w:sz w:val="24"/>
          <w:szCs w:val="24"/>
        </w:rPr>
        <w:t>。当然这也存在潜在的风险或问题：</w:t>
      </w:r>
    </w:p>
    <w:p w:rsidR="00FC0FF2" w:rsidRPr="00FC0FF2" w:rsidRDefault="00FC0FF2" w:rsidP="00FC0FF2">
      <w:pPr>
        <w:widowControl/>
        <w:numPr>
          <w:ilvl w:val="0"/>
          <w:numId w:val="18"/>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如果每次都是不同的mid，缓存效果可能不明显</w:t>
      </w:r>
    </w:p>
    <w:p w:rsidR="00FC0FF2" w:rsidRPr="00FC0FF2" w:rsidRDefault="00FC0FF2" w:rsidP="00FC0FF2">
      <w:pPr>
        <w:widowControl/>
        <w:numPr>
          <w:ilvl w:val="0"/>
          <w:numId w:val="18"/>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需要更多的缓存容量</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4.3 缓存Fail-Fast (快速失败)</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当缓存层某个节点出现故障时，会导致请求持续穿透到存储层，使请求响应时间长(需要等到读写故障缓存节点超时)，并且存储层负载居高不下。这就需要在使用缓存时考虑快速失败机制。快速失败指的是：当出现故障节点时，标识故障节点为不可用节点（策略举例：连续N次请求都出现超时，标识M时间段内为不可用)，</w:t>
      </w:r>
      <w:r w:rsidRPr="00FC0FF2">
        <w:rPr>
          <w:rFonts w:ascii="微软雅黑" w:eastAsia="微软雅黑" w:hAnsi="微软雅黑" w:cs="宋体" w:hint="eastAsia"/>
          <w:color w:val="FF0000"/>
          <w:kern w:val="0"/>
          <w:sz w:val="24"/>
          <w:szCs w:val="24"/>
          <w:bdr w:val="single" w:sz="4" w:space="0" w:color="auto"/>
        </w:rPr>
        <w:t>读写不可用节点快速返回</w:t>
      </w:r>
      <w:r w:rsidRPr="00FC0FF2">
        <w:rPr>
          <w:rFonts w:ascii="微软雅黑" w:eastAsia="微软雅黑" w:hAnsi="微软雅黑" w:cs="宋体" w:hint="eastAsia"/>
          <w:color w:val="454545"/>
          <w:kern w:val="0"/>
          <w:sz w:val="24"/>
          <w:szCs w:val="24"/>
        </w:rPr>
        <w:t>。通过快速失败策略，解决请求响应时间长问题，保证SLA。</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4.4 缓存无过期(Cache is Storage)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缓存无过期是指缓存中存储全量数据，不存在数据穿透的情况。 相比于缓存+DB的访问模型，使用内存存储简单可靠，但相应的内存成本也较高。选择</w:t>
      </w:r>
      <w:r w:rsidRPr="00FC0FF2">
        <w:rPr>
          <w:rFonts w:ascii="微软雅黑" w:eastAsia="微软雅黑" w:hAnsi="微软雅黑" w:cs="宋体" w:hint="eastAsia"/>
          <w:color w:val="FF0000"/>
          <w:kern w:val="0"/>
          <w:sz w:val="24"/>
          <w:szCs w:val="24"/>
          <w:bdr w:val="single" w:sz="4" w:space="0" w:color="auto"/>
        </w:rPr>
        <w:t>内存缓存还是内存存储</w:t>
      </w:r>
      <w:r w:rsidRPr="00FC0FF2">
        <w:rPr>
          <w:rFonts w:ascii="微软雅黑" w:eastAsia="微软雅黑" w:hAnsi="微软雅黑" w:cs="宋体" w:hint="eastAsia"/>
          <w:color w:val="454545"/>
          <w:kern w:val="0"/>
          <w:sz w:val="24"/>
          <w:szCs w:val="24"/>
        </w:rPr>
        <w:t>，需要结合具体的业务场景做权衡，比如单纯为解决Dog-Pile Effect而采用内存存储的话，内存成本可能就无法接受。通常情况下，内存存储模式，适合总体数据量很小，但是访问量巨大的业务场景，比如微博应用(来自weibo.com，weico等)列表。</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4.5 dog-pile effect (狗桩效应)</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狗桩效应是由于极热访问的缓存数据失效，大量请求发现没有缓存，进而穿透至DB，导致数据库load瞬间飙高甚至宕机。这是一个典型的并发访问穿透问题，理想情况下缓存失效</w:t>
      </w:r>
      <w:r w:rsidRPr="00FC0FF2">
        <w:rPr>
          <w:rFonts w:ascii="微软雅黑" w:eastAsia="微软雅黑" w:hAnsi="微软雅黑" w:cs="宋体" w:hint="eastAsia"/>
          <w:color w:val="FF0000"/>
          <w:kern w:val="0"/>
          <w:sz w:val="24"/>
          <w:szCs w:val="24"/>
          <w:bdr w:val="single" w:sz="4" w:space="0" w:color="auto"/>
        </w:rPr>
        <w:t>对数据库应该只有一次穿透</w:t>
      </w:r>
      <w:r w:rsidRPr="00FC0FF2">
        <w:rPr>
          <w:rFonts w:ascii="微软雅黑" w:eastAsia="微软雅黑" w:hAnsi="微软雅黑" w:cs="宋体" w:hint="eastAsia"/>
          <w:color w:val="454545"/>
          <w:kern w:val="0"/>
          <w:sz w:val="24"/>
          <w:szCs w:val="24"/>
        </w:rPr>
        <w:t>。要解决这个问题，首先</w:t>
      </w:r>
      <w:r w:rsidRPr="00FC0FF2">
        <w:rPr>
          <w:rFonts w:ascii="微软雅黑" w:eastAsia="微软雅黑" w:hAnsi="微软雅黑" w:cs="宋体" w:hint="eastAsia"/>
          <w:color w:val="454545"/>
          <w:kern w:val="0"/>
          <w:sz w:val="24"/>
          <w:szCs w:val="24"/>
        </w:rPr>
        <w:lastRenderedPageBreak/>
        <w:t>从代码层面就要考虑到</w:t>
      </w:r>
      <w:r w:rsidRPr="00FC0FF2">
        <w:rPr>
          <w:rFonts w:ascii="微软雅黑" w:eastAsia="微软雅黑" w:hAnsi="微软雅黑" w:cs="宋体" w:hint="eastAsia"/>
          <w:color w:val="FF0000"/>
          <w:kern w:val="0"/>
          <w:sz w:val="24"/>
          <w:szCs w:val="24"/>
          <w:bdr w:val="single" w:sz="4" w:space="0" w:color="auto"/>
        </w:rPr>
        <w:t>并发穿透的情况，保证一个进程只有一次穿透；同时，可以考虑使用基于mc的分布式锁来控制</w:t>
      </w:r>
      <w:r w:rsidRPr="00FC0FF2">
        <w:rPr>
          <w:rFonts w:ascii="微软雅黑" w:eastAsia="微软雅黑" w:hAnsi="微软雅黑" w:cs="宋体" w:hint="eastAsia"/>
          <w:color w:val="454545"/>
          <w:kern w:val="0"/>
          <w:sz w:val="24"/>
          <w:szCs w:val="24"/>
        </w:rPr>
        <w:t>。不过使用分布式锁来实现会较为繁琐，通常在代码层面进行控制，就可以得到很好的效果。</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4.6 极热点数据场景</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微博在遇到一些突发事件时(如文章事件)，流量会出现爆发式的增长，大量的热点数集中访问，导致某个缓存资源遇到性能瓶颈(比如明星的数据所在的端口)，最终接口响应变慢影响正常的服务。为了应对这个问题我们</w:t>
      </w:r>
      <w:r w:rsidRPr="00FC0FF2">
        <w:rPr>
          <w:rFonts w:ascii="微软雅黑" w:eastAsia="微软雅黑" w:hAnsi="微软雅黑" w:cs="宋体" w:hint="eastAsia"/>
          <w:color w:val="FF0000"/>
          <w:kern w:val="0"/>
          <w:sz w:val="24"/>
          <w:szCs w:val="24"/>
          <w:bdr w:val="single" w:sz="4" w:space="0" w:color="auto"/>
        </w:rPr>
        <w:t>在前端使用local cache, 以缓解后端缓存的压力</w:t>
      </w:r>
      <w:r w:rsidRPr="00FC0FF2">
        <w:rPr>
          <w:rFonts w:ascii="微软雅黑" w:eastAsia="微软雅黑" w:hAnsi="微软雅黑" w:cs="宋体" w:hint="eastAsia"/>
          <w:color w:val="454545"/>
          <w:kern w:val="0"/>
          <w:sz w:val="24"/>
          <w:szCs w:val="24"/>
        </w:rPr>
        <w:t>。但是有些业务场景下，由于各种海量业务数据的冲刷，前端使用 local cache，命中率可能不高，性能提升也不明显，这种业务场景下可以考虑</w:t>
      </w:r>
      <w:r w:rsidRPr="00FC0FF2">
        <w:rPr>
          <w:rFonts w:ascii="微软雅黑" w:eastAsia="微软雅黑" w:hAnsi="微软雅黑" w:cs="宋体" w:hint="eastAsia"/>
          <w:color w:val="FF0000"/>
          <w:kern w:val="0"/>
          <w:sz w:val="24"/>
          <w:szCs w:val="24"/>
          <w:bdr w:val="single" w:sz="4" w:space="0" w:color="auto"/>
        </w:rPr>
        <w:t>引入L1结构</w:t>
      </w:r>
      <w:r w:rsidRPr="00FC0FF2">
        <w:rPr>
          <w:rFonts w:ascii="微软雅黑" w:eastAsia="微软雅黑" w:hAnsi="微软雅黑" w:cs="宋体" w:hint="eastAsia"/>
          <w:color w:val="454545"/>
          <w:kern w:val="0"/>
          <w:sz w:val="24"/>
          <w:szCs w:val="24"/>
        </w:rPr>
        <w:t>，通过部署多组小容量的L1缓存来应对突然的访问量增长。</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 7避免雪崩</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雪崩效应是由于缓存服务器宕机等原因导致命中率降低，大量的请求穿透到数据库，导致数据库被冲垮，业务系统出现故障，服务很难再短时间内回复。避免雪崩主要从以下几方面考虑：</w:t>
      </w:r>
    </w:p>
    <w:p w:rsidR="00FC0FF2" w:rsidRPr="00FC0FF2" w:rsidRDefault="00FC0FF2" w:rsidP="00FC0FF2">
      <w:pPr>
        <w:widowControl/>
        <w:numPr>
          <w:ilvl w:val="0"/>
          <w:numId w:val="19"/>
        </w:numPr>
        <w:ind w:left="600"/>
        <w:jc w:val="left"/>
        <w:rPr>
          <w:rFonts w:ascii="微软雅黑" w:eastAsia="微软雅黑" w:hAnsi="微软雅黑" w:cs="宋体" w:hint="eastAsia"/>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缓存高可用</w:t>
      </w:r>
      <w:r w:rsidR="00090E44">
        <w:rPr>
          <w:rFonts w:ascii="微软雅黑" w:eastAsia="微软雅黑" w:hAnsi="微软雅黑" w:cs="宋体"/>
          <w:color w:val="FF0000"/>
          <w:kern w:val="0"/>
          <w:sz w:val="24"/>
          <w:szCs w:val="24"/>
          <w:bdr w:val="single" w:sz="4" w:space="0" w:color="auto"/>
        </w:rPr>
        <w:t>—</w:t>
      </w:r>
      <w:r w:rsidR="00090E44">
        <w:rPr>
          <w:rFonts w:ascii="微软雅黑" w:eastAsia="微软雅黑" w:hAnsi="微软雅黑" w:cs="宋体" w:hint="eastAsia"/>
          <w:color w:val="FF0000"/>
          <w:kern w:val="0"/>
          <w:sz w:val="24"/>
          <w:szCs w:val="24"/>
          <w:bdr w:val="single" w:sz="4" w:space="0" w:color="auto"/>
        </w:rPr>
        <w:t>master-slave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避免单点故障，保证缓存高命中率</w:t>
      </w:r>
    </w:p>
    <w:p w:rsidR="00FC0FF2" w:rsidRPr="00FC0FF2" w:rsidRDefault="00FC0FF2" w:rsidP="00FC0FF2">
      <w:pPr>
        <w:widowControl/>
        <w:numPr>
          <w:ilvl w:val="0"/>
          <w:numId w:val="20"/>
        </w:numPr>
        <w:ind w:left="600"/>
        <w:jc w:val="left"/>
        <w:rPr>
          <w:rFonts w:ascii="微软雅黑" w:eastAsia="微软雅黑" w:hAnsi="微软雅黑" w:cs="宋体" w:hint="eastAsia"/>
          <w:color w:val="FF0000"/>
          <w:kern w:val="0"/>
          <w:sz w:val="24"/>
          <w:szCs w:val="24"/>
          <w:bdr w:val="single" w:sz="4" w:space="0" w:color="auto"/>
        </w:rPr>
      </w:pPr>
      <w:r w:rsidRPr="00FC0FF2">
        <w:rPr>
          <w:rFonts w:ascii="微软雅黑" w:eastAsia="微软雅黑" w:hAnsi="微软雅黑" w:cs="宋体" w:hint="eastAsia"/>
          <w:color w:val="FF0000"/>
          <w:kern w:val="0"/>
          <w:sz w:val="24"/>
          <w:szCs w:val="24"/>
          <w:bdr w:val="single" w:sz="4" w:space="0" w:color="auto"/>
        </w:rPr>
        <w:t>降级和流控</w:t>
      </w:r>
      <w:r w:rsidR="00CD09E2">
        <w:rPr>
          <w:rFonts w:ascii="微软雅黑" w:eastAsia="微软雅黑" w:hAnsi="微软雅黑" w:cs="宋体" w:hint="eastAsia"/>
          <w:color w:val="FF0000"/>
          <w:kern w:val="0"/>
          <w:sz w:val="24"/>
          <w:szCs w:val="24"/>
          <w:bdr w:val="single" w:sz="4" w:space="0" w:color="auto"/>
        </w:rPr>
        <w:t>-拒绝非核心功能的请求</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故障期间通过降级非核心功能来保证核心功能可用性</w:t>
      </w:r>
    </w:p>
    <w:p w:rsidR="00FC0FF2" w:rsidRPr="00FC0FF2" w:rsidRDefault="00FC0FF2" w:rsidP="00FC0FF2">
      <w:pPr>
        <w:widowControl/>
        <w:jc w:val="left"/>
        <w:rPr>
          <w:rFonts w:ascii="微软雅黑" w:eastAsia="微软雅黑" w:hAnsi="微软雅黑" w:cs="宋体" w:hint="eastAsia"/>
          <w:color w:val="FF0000"/>
          <w:kern w:val="0"/>
          <w:sz w:val="24"/>
          <w:szCs w:val="24"/>
        </w:rPr>
      </w:pPr>
      <w:r w:rsidRPr="00FC0FF2">
        <w:rPr>
          <w:rFonts w:ascii="微软雅黑" w:eastAsia="微软雅黑" w:hAnsi="微软雅黑" w:cs="宋体" w:hint="eastAsia"/>
          <w:color w:val="454545"/>
          <w:kern w:val="0"/>
          <w:sz w:val="24"/>
          <w:szCs w:val="24"/>
        </w:rPr>
        <w:t>    </w:t>
      </w:r>
      <w:r w:rsidRPr="00FC0FF2">
        <w:rPr>
          <w:rFonts w:ascii="微软雅黑" w:eastAsia="微软雅黑" w:hAnsi="微软雅黑" w:cs="宋体" w:hint="eastAsia"/>
          <w:color w:val="FF0000"/>
          <w:kern w:val="0"/>
          <w:sz w:val="24"/>
          <w:szCs w:val="24"/>
          <w:bdr w:val="single" w:sz="4" w:space="0" w:color="auto"/>
        </w:rPr>
        <w:t>故障期间通过拒掉部分请求保证有部分请求还能正常响应</w:t>
      </w:r>
      <w:r w:rsidRPr="00FC0FF2">
        <w:rPr>
          <w:rFonts w:ascii="微软雅黑" w:eastAsia="微软雅黑" w:hAnsi="微软雅黑" w:cs="宋体" w:hint="eastAsia"/>
          <w:color w:val="FF0000"/>
          <w:kern w:val="0"/>
          <w:sz w:val="24"/>
          <w:szCs w:val="24"/>
        </w:rPr>
        <w:t xml:space="preserve">        </w:t>
      </w:r>
    </w:p>
    <w:p w:rsidR="00FC0FF2" w:rsidRPr="00FC0FF2" w:rsidRDefault="00FC0FF2" w:rsidP="00FC0FF2">
      <w:pPr>
        <w:widowControl/>
        <w:numPr>
          <w:ilvl w:val="0"/>
          <w:numId w:val="21"/>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清楚后端资源容量</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更好的预知风险点，提前做好准备</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    即使出现问题，也便于更好的流控(具体应该放量多少)</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4.8 数据一致性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我们知道，在CAP理论下，只能取其二，而无法保证全部。在分布式缓存中，通常要保证</w:t>
      </w:r>
      <w:r w:rsidRPr="00FC0FF2">
        <w:rPr>
          <w:rFonts w:ascii="微软雅黑" w:eastAsia="微软雅黑" w:hAnsi="微软雅黑" w:cs="宋体" w:hint="eastAsia"/>
          <w:color w:val="FF0000"/>
          <w:kern w:val="0"/>
          <w:sz w:val="24"/>
          <w:szCs w:val="24"/>
          <w:bdr w:val="single" w:sz="4" w:space="0" w:color="auto"/>
        </w:rPr>
        <w:t>可用性(A)和可扩展性(P)</w:t>
      </w:r>
      <w:r w:rsidRPr="00FC0FF2">
        <w:rPr>
          <w:rFonts w:ascii="微软雅黑" w:eastAsia="微软雅黑" w:hAnsi="微软雅黑" w:cs="宋体" w:hint="eastAsia"/>
          <w:color w:val="454545"/>
          <w:kern w:val="0"/>
          <w:sz w:val="24"/>
          <w:szCs w:val="24"/>
        </w:rPr>
        <w:t>，并折中采用数据最终一致性，最终一致性包括：</w:t>
      </w:r>
    </w:p>
    <w:p w:rsidR="00FC0FF2" w:rsidRPr="00FC0FF2" w:rsidRDefault="00FC0FF2" w:rsidP="00FC0FF2">
      <w:pPr>
        <w:widowControl/>
        <w:numPr>
          <w:ilvl w:val="0"/>
          <w:numId w:val="22"/>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Master与副本一致性</w:t>
      </w:r>
    </w:p>
    <w:p w:rsidR="00FC0FF2" w:rsidRPr="00FC0FF2" w:rsidRDefault="00FC0FF2" w:rsidP="00FC0FF2">
      <w:pPr>
        <w:widowControl/>
        <w:numPr>
          <w:ilvl w:val="0"/>
          <w:numId w:val="22"/>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Cache与Storage一致性</w:t>
      </w:r>
    </w:p>
    <w:p w:rsidR="00FC0FF2" w:rsidRPr="00FC0FF2" w:rsidRDefault="00FC0FF2" w:rsidP="00FC0FF2">
      <w:pPr>
        <w:widowControl/>
        <w:numPr>
          <w:ilvl w:val="0"/>
          <w:numId w:val="22"/>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业务各维度缓存数据一致性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4.9 缓存容量规划</w:t>
      </w:r>
    </w:p>
    <w:p w:rsidR="00FC0FF2" w:rsidRPr="00FC0FF2" w:rsidRDefault="00FC0FF2" w:rsidP="00FC0FF2">
      <w:pPr>
        <w:widowControl/>
        <w:jc w:val="left"/>
        <w:rPr>
          <w:rFonts w:ascii="微软雅黑" w:eastAsia="微软雅黑" w:hAnsi="微软雅黑" w:cs="宋体" w:hint="eastAsia"/>
          <w:color w:val="FF0000"/>
          <w:kern w:val="0"/>
          <w:sz w:val="24"/>
          <w:szCs w:val="24"/>
          <w:highlight w:val="yellow"/>
        </w:rPr>
      </w:pPr>
      <w:r w:rsidRPr="00FC0FF2">
        <w:rPr>
          <w:rFonts w:ascii="微软雅黑" w:eastAsia="微软雅黑" w:hAnsi="微软雅黑" w:cs="宋体" w:hint="eastAsia"/>
          <w:color w:val="454545"/>
          <w:kern w:val="0"/>
          <w:sz w:val="24"/>
          <w:szCs w:val="24"/>
        </w:rPr>
        <w:t>    </w:t>
      </w:r>
      <w:r w:rsidRPr="00FC0FF2">
        <w:rPr>
          <w:rFonts w:ascii="微软雅黑" w:eastAsia="微软雅黑" w:hAnsi="微软雅黑" w:cs="宋体" w:hint="eastAsia"/>
          <w:color w:val="FF0000"/>
          <w:kern w:val="0"/>
          <w:sz w:val="24"/>
          <w:szCs w:val="24"/>
          <w:highlight w:val="yellow"/>
        </w:rPr>
        <w:t>进行缓存容量规划时，主要从以下几个方面进行考虑：</w:t>
      </w:r>
    </w:p>
    <w:p w:rsidR="00FC0FF2" w:rsidRPr="00FC0FF2" w:rsidRDefault="00FC0FF2" w:rsidP="00FC0FF2">
      <w:pPr>
        <w:widowControl/>
        <w:numPr>
          <w:ilvl w:val="0"/>
          <w:numId w:val="23"/>
        </w:numPr>
        <w:ind w:left="600"/>
        <w:jc w:val="left"/>
        <w:rPr>
          <w:rFonts w:ascii="微软雅黑" w:eastAsia="微软雅黑" w:hAnsi="微软雅黑" w:cs="宋体" w:hint="eastAsia"/>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请求量</w:t>
      </w:r>
    </w:p>
    <w:p w:rsidR="00FC0FF2" w:rsidRPr="00FC0FF2" w:rsidRDefault="00FC0FF2" w:rsidP="00FC0FF2">
      <w:pPr>
        <w:widowControl/>
        <w:numPr>
          <w:ilvl w:val="0"/>
          <w:numId w:val="23"/>
        </w:numPr>
        <w:ind w:left="600"/>
        <w:jc w:val="left"/>
        <w:rPr>
          <w:rFonts w:ascii="微软雅黑" w:eastAsia="微软雅黑" w:hAnsi="微软雅黑" w:cs="宋体" w:hint="eastAsia"/>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命中率：预热，防止雪崩</w:t>
      </w:r>
    </w:p>
    <w:p w:rsidR="00FC0FF2" w:rsidRPr="00FC0FF2" w:rsidRDefault="00FC0FF2" w:rsidP="00FC0FF2">
      <w:pPr>
        <w:widowControl/>
        <w:numPr>
          <w:ilvl w:val="0"/>
          <w:numId w:val="23"/>
        </w:numPr>
        <w:ind w:left="600"/>
        <w:jc w:val="left"/>
        <w:rPr>
          <w:rFonts w:ascii="微软雅黑" w:eastAsia="微软雅黑" w:hAnsi="微软雅黑" w:cs="宋体" w:hint="eastAsia"/>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网络带宽：网卡、交换机</w:t>
      </w:r>
    </w:p>
    <w:p w:rsidR="00FC0FF2" w:rsidRPr="00FC0FF2" w:rsidRDefault="00FC0FF2" w:rsidP="00FC0FF2">
      <w:pPr>
        <w:widowControl/>
        <w:numPr>
          <w:ilvl w:val="0"/>
          <w:numId w:val="23"/>
        </w:numPr>
        <w:ind w:left="600"/>
        <w:jc w:val="left"/>
        <w:rPr>
          <w:rFonts w:ascii="微软雅黑" w:eastAsia="微软雅黑" w:hAnsi="微软雅黑" w:cs="宋体" w:hint="eastAsia"/>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 存储容量：预估存储大小，过期策略、剔除率</w:t>
      </w:r>
    </w:p>
    <w:p w:rsidR="00FC0FF2" w:rsidRPr="00FC0FF2" w:rsidRDefault="00FC0FF2" w:rsidP="00FC0FF2">
      <w:pPr>
        <w:widowControl/>
        <w:numPr>
          <w:ilvl w:val="0"/>
          <w:numId w:val="23"/>
        </w:numPr>
        <w:ind w:left="600"/>
        <w:jc w:val="left"/>
        <w:rPr>
          <w:rFonts w:ascii="微软雅黑" w:eastAsia="微软雅黑" w:hAnsi="微软雅黑" w:cs="宋体" w:hint="eastAsia"/>
          <w:color w:val="FF0000"/>
          <w:kern w:val="0"/>
          <w:sz w:val="24"/>
          <w:szCs w:val="24"/>
          <w:highlight w:val="yellow"/>
        </w:rPr>
      </w:pPr>
      <w:r w:rsidRPr="00FC0FF2">
        <w:rPr>
          <w:rFonts w:ascii="微软雅黑" w:eastAsia="微软雅黑" w:hAnsi="微软雅黑" w:cs="宋体" w:hint="eastAsia"/>
          <w:color w:val="FF0000"/>
          <w:kern w:val="0"/>
          <w:sz w:val="24"/>
          <w:szCs w:val="24"/>
          <w:highlight w:val="yellow"/>
        </w:rPr>
        <w:t>连接数</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i/>
          <w:iCs/>
          <w:color w:val="454545"/>
          <w:kern w:val="0"/>
          <w:sz w:val="24"/>
          <w:szCs w:val="24"/>
        </w:rPr>
        <w:t>iiiiiiiiii</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五、微博缓存中间件CacheService</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随着微博业务数据的增长，缓存集群的规模也越来越大，直接使用裸缓存资源的方式也逐渐暴露出来一些问题：</w:t>
      </w:r>
    </w:p>
    <w:p w:rsidR="00FC0FF2" w:rsidRPr="00FC0FF2" w:rsidRDefault="00FC0FF2" w:rsidP="00FC0FF2">
      <w:pPr>
        <w:widowControl/>
        <w:numPr>
          <w:ilvl w:val="0"/>
          <w:numId w:val="24"/>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缓存资源变更复杂度高</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节点变更、扩缩容需要业务方变更配置重新上线，而且资源变更过程中业务方密切关注缓存的服务状况。</w:t>
      </w:r>
    </w:p>
    <w:p w:rsidR="00FC0FF2" w:rsidRPr="00FC0FF2" w:rsidRDefault="00FC0FF2" w:rsidP="00FC0FF2">
      <w:pPr>
        <w:widowControl/>
        <w:numPr>
          <w:ilvl w:val="0"/>
          <w:numId w:val="25"/>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高可用策略无法复用</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微博平台使用java语言开发，java client定制了保证缓存高可用性的多级缓存访问策略，公司其它使用非java语言(php、go)的部门无法使用。</w:t>
      </w:r>
    </w:p>
    <w:p w:rsidR="00FC0FF2" w:rsidRPr="00FC0FF2" w:rsidRDefault="00FC0FF2" w:rsidP="00FC0FF2">
      <w:pPr>
        <w:widowControl/>
        <w:numPr>
          <w:ilvl w:val="0"/>
          <w:numId w:val="26"/>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运维复杂度高</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缺少简单友好的统一运维管理平台负责缓存资源的申请、分配、部署、变更、回收等操作。运维操作没有实现全界面化，且自动化程度不高。</w:t>
      </w:r>
    </w:p>
    <w:p w:rsidR="00FC0FF2" w:rsidRPr="00FC0FF2" w:rsidRDefault="00FC0FF2" w:rsidP="00FC0FF2">
      <w:pPr>
        <w:widowControl/>
        <w:numPr>
          <w:ilvl w:val="0"/>
          <w:numId w:val="27"/>
        </w:numPr>
        <w:ind w:left="600"/>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缺少SLA指标保证</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缓存资源异常导致业务出现问题时，缺少业务缓存SLA指标的监控及处理，更多的是依赖用户投诉后执行后续的运维处理，整个过程周期耗时较长，对业务影响较大。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为了应对以上问题，2013年底开始推进缓存服务化。设计了内部缓存服务化体系CacheService, 目前已在微博多个业务场景中使用。整体架构设计如图9：</w:t>
      </w:r>
    </w:p>
    <w:p w:rsidR="00FC0FF2" w:rsidRPr="00FC0FF2" w:rsidRDefault="00961DCD" w:rsidP="00FC0FF2">
      <w:pPr>
        <w:widowControl/>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4"/>
          <w:szCs w:val="24"/>
        </w:rPr>
        <w:drawing>
          <wp:inline distT="0" distB="0" distL="0" distR="0">
            <wp:extent cx="5274310" cy="4038662"/>
            <wp:effectExtent l="19050" t="0" r="2540" b="0"/>
            <wp:docPr id="46" name="图片 46" descr="C:\Users\DaiYan\Desktop\006xCINIjw1f8088o2jzsj30ho0dj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iYan\Desktop\006xCINIjw1f8088o2jzsj30ho0djtat.jpg"/>
                    <pic:cNvPicPr>
                      <a:picLocks noChangeAspect="1" noChangeArrowheads="1"/>
                    </pic:cNvPicPr>
                  </pic:nvPicPr>
                  <pic:blipFill>
                    <a:blip r:embed="rId18"/>
                    <a:srcRect/>
                    <a:stretch>
                      <a:fillRect/>
                    </a:stretch>
                  </pic:blipFill>
                  <pic:spPr bwMode="auto">
                    <a:xfrm>
                      <a:off x="0" y="0"/>
                      <a:ext cx="5274310" cy="4038662"/>
                    </a:xfrm>
                    <a:prstGeom prst="rect">
                      <a:avLst/>
                    </a:prstGeom>
                    <a:noFill/>
                    <a:ln w="9525">
                      <a:noFill/>
                      <a:miter lim="800000"/>
                      <a:headEnd/>
                      <a:tailEnd/>
                    </a:ln>
                  </pic:spPr>
                </pic:pic>
              </a:graphicData>
            </a:graphic>
          </wp:inline>
        </w:drawing>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图9 cacheservice架构设计</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MS Mincho" w:eastAsia="MS Mincho" w:hAnsi="MS Mincho" w:cs="MS Mincho" w:hint="eastAsia"/>
          <w:color w:val="454545"/>
          <w:kern w:val="0"/>
          <w:sz w:val="24"/>
          <w:szCs w:val="24"/>
        </w:rPr>
        <w:t>​</w:t>
      </w:r>
      <w:r w:rsidRPr="00FC0FF2">
        <w:rPr>
          <w:rFonts w:ascii="微软雅黑" w:eastAsia="微软雅黑" w:hAnsi="微软雅黑" w:cs="宋体" w:hint="eastAsia"/>
          <w:color w:val="454545"/>
          <w:kern w:val="0"/>
          <w:sz w:val="24"/>
          <w:szCs w:val="24"/>
        </w:rPr>
        <w:t>    整体框架包括以下几个组件：</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代理层</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代理业务端的请求，</w:t>
      </w:r>
      <w:r w:rsidRPr="00FC0FF2">
        <w:rPr>
          <w:rFonts w:ascii="微软雅黑" w:eastAsia="微软雅黑" w:hAnsi="微软雅黑" w:cs="宋体" w:hint="eastAsia"/>
          <w:color w:val="FF0000"/>
          <w:kern w:val="0"/>
          <w:sz w:val="24"/>
          <w:szCs w:val="24"/>
          <w:bdr w:val="single" w:sz="4" w:space="0" w:color="auto"/>
        </w:rPr>
        <w:t>并基于设定的路由规则转发到后端的 cache 资源</w:t>
      </w:r>
      <w:r w:rsidRPr="00FC0FF2">
        <w:rPr>
          <w:rFonts w:ascii="微软雅黑" w:eastAsia="微软雅黑" w:hAnsi="微软雅黑" w:cs="宋体" w:hint="eastAsia"/>
          <w:color w:val="454545"/>
          <w:kern w:val="0"/>
          <w:sz w:val="24"/>
          <w:szCs w:val="24"/>
        </w:rPr>
        <w:t>，它本身是无状态的。支持配置服务化、多级cache访问策略、集群间数据复制、S4LRU等特性。</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资源层</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实际的数据存储引擎，初期支持 memcached，后续又扩展了 Redis、SSDCache 组件，其中 SSDCache 是为了降低服务成本，内部开发的基于 SSD 的存储组件，用于</w:t>
      </w:r>
      <w:r w:rsidRPr="00FC0FF2">
        <w:rPr>
          <w:rFonts w:ascii="微软雅黑" w:eastAsia="微软雅黑" w:hAnsi="微软雅黑" w:cs="宋体" w:hint="eastAsia"/>
          <w:color w:val="FF0000"/>
          <w:kern w:val="0"/>
          <w:sz w:val="24"/>
          <w:szCs w:val="24"/>
          <w:bdr w:val="single" w:sz="4" w:space="0" w:color="auto"/>
        </w:rPr>
        <w:t>缓存介于 memory 和 DB 之间的 warm 数据</w:t>
      </w:r>
      <w:r w:rsidRPr="00FC0FF2">
        <w:rPr>
          <w:rFonts w:ascii="微软雅黑" w:eastAsia="微软雅黑" w:hAnsi="微软雅黑" w:cs="宋体" w:hint="eastAsia"/>
          <w:color w:val="454545"/>
          <w:kern w:val="0"/>
          <w:sz w:val="24"/>
          <w:szCs w:val="24"/>
        </w:rPr>
        <w:t>。</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客户端</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业务只需要简单配置所使用的服务池名group和业务标识namespace即可使用</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java业务方：通过配置中心获取可访问的proxy节点 </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php业务方：本地proxy节点 or DNS </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配置中心 ConfigServer</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    </w:t>
      </w:r>
      <w:r w:rsidR="00B92051">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微博内部的配置服务中心，主要是管理静态配置和动态命名服务的一个远程服务，并</w:t>
      </w:r>
      <w:r w:rsidRPr="00FC0FF2">
        <w:rPr>
          <w:rFonts w:ascii="微软雅黑" w:eastAsia="微软雅黑" w:hAnsi="微软雅黑" w:cs="宋体" w:hint="eastAsia"/>
          <w:color w:val="FF0000"/>
          <w:kern w:val="0"/>
          <w:sz w:val="24"/>
          <w:szCs w:val="24"/>
          <w:bdr w:val="single" w:sz="4" w:space="0" w:color="auto"/>
        </w:rPr>
        <w:t>能够在配置发生变更的时候实时通知监听</w:t>
      </w:r>
      <w:r w:rsidR="00B92051">
        <w:rPr>
          <w:rFonts w:ascii="微软雅黑" w:eastAsia="微软雅黑" w:hAnsi="微软雅黑" w:cs="宋体" w:hint="eastAsia"/>
          <w:color w:val="FF0000"/>
          <w:kern w:val="0"/>
          <w:sz w:val="24"/>
          <w:szCs w:val="24"/>
          <w:bdr w:val="single" w:sz="4" w:space="0" w:color="auto"/>
        </w:rPr>
        <w:t>（me：可用zookeeper实现）</w:t>
      </w:r>
      <w:r w:rsidRPr="00FC0FF2">
        <w:rPr>
          <w:rFonts w:ascii="微软雅黑" w:eastAsia="微软雅黑" w:hAnsi="微软雅黑" w:cs="宋体" w:hint="eastAsia"/>
          <w:color w:val="454545"/>
          <w:kern w:val="0"/>
          <w:sz w:val="24"/>
          <w:szCs w:val="24"/>
        </w:rPr>
        <w:t>的 ConfigClient。</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b/>
          <w:bCs/>
          <w:color w:val="454545"/>
          <w:kern w:val="0"/>
          <w:sz w:val="24"/>
          <w:szCs w:val="24"/>
        </w:rPr>
        <w:t>集群管理系统 ClusterManager</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t>管理缓存的整个生命周期，包括缓存资源的申请、上线、变更、下线等；管理集群中所有组件的运行状态及业务的SLA指标，出现异常时自动触发运维操作。</w:t>
      </w:r>
    </w:p>
    <w:p w:rsidR="00FC0FF2" w:rsidRPr="00FC0FF2" w:rsidRDefault="00FC0FF2" w:rsidP="00FC0FF2">
      <w:pPr>
        <w:widowControl/>
        <w:jc w:val="left"/>
        <w:rPr>
          <w:rFonts w:ascii="微软雅黑" w:eastAsia="微软雅黑" w:hAnsi="微软雅黑" w:cs="宋体" w:hint="eastAsia"/>
          <w:color w:val="454545"/>
          <w:kern w:val="0"/>
          <w:sz w:val="24"/>
          <w:szCs w:val="24"/>
        </w:rPr>
      </w:pPr>
      <w:r w:rsidRPr="00FC0FF2">
        <w:rPr>
          <w:rFonts w:ascii="微软雅黑" w:eastAsia="微软雅黑" w:hAnsi="微软雅黑" w:cs="宋体" w:hint="eastAsia"/>
          <w:color w:val="454545"/>
          <w:kern w:val="0"/>
          <w:sz w:val="24"/>
          <w:szCs w:val="24"/>
        </w:rPr>
        <w:lastRenderedPageBreak/>
        <w:t xml:space="preserve">    </w:t>
      </w:r>
      <w:r w:rsidR="00B953A6">
        <w:rPr>
          <w:rFonts w:ascii="微软雅黑" w:eastAsia="微软雅黑" w:hAnsi="微软雅黑" w:cs="宋体" w:hint="eastAsia"/>
          <w:color w:val="454545"/>
          <w:kern w:val="0"/>
          <w:sz w:val="24"/>
          <w:szCs w:val="24"/>
        </w:rPr>
        <w:t xml:space="preserve"> </w:t>
      </w:r>
      <w:r w:rsidRPr="00FC0FF2">
        <w:rPr>
          <w:rFonts w:ascii="微软雅黑" w:eastAsia="微软雅黑" w:hAnsi="微软雅黑" w:cs="宋体" w:hint="eastAsia"/>
          <w:color w:val="454545"/>
          <w:kern w:val="0"/>
          <w:sz w:val="24"/>
          <w:szCs w:val="24"/>
        </w:rPr>
        <w:t>缓存服务化的道路还是很长，未来还需要进一步的对CacheService服务化框架及其相关组件持续优化；需要逐步完善服务化体系中冷热数据分级存储机制降低服务成本；需要进一步完善集群管理组件降低运维复杂度等。</w:t>
      </w:r>
    </w:p>
    <w:p w:rsidR="00FC0FF2" w:rsidRPr="00FC0FF2" w:rsidRDefault="00FC0FF2"/>
    <w:sectPr w:rsidR="00FC0FF2" w:rsidRPr="00FC0F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BC8" w:rsidRDefault="00677BC8" w:rsidP="00FC0FF2">
      <w:r>
        <w:separator/>
      </w:r>
    </w:p>
  </w:endnote>
  <w:endnote w:type="continuationSeparator" w:id="1">
    <w:p w:rsidR="00677BC8" w:rsidRDefault="00677BC8" w:rsidP="00FC0F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BC8" w:rsidRDefault="00677BC8" w:rsidP="00FC0FF2">
      <w:r>
        <w:separator/>
      </w:r>
    </w:p>
  </w:footnote>
  <w:footnote w:type="continuationSeparator" w:id="1">
    <w:p w:rsidR="00677BC8" w:rsidRDefault="00677BC8" w:rsidP="00FC0F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D42"/>
    <w:multiLevelType w:val="multilevel"/>
    <w:tmpl w:val="8AA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E60DD"/>
    <w:multiLevelType w:val="multilevel"/>
    <w:tmpl w:val="8252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E13EB"/>
    <w:multiLevelType w:val="multilevel"/>
    <w:tmpl w:val="991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592327"/>
    <w:multiLevelType w:val="multilevel"/>
    <w:tmpl w:val="AF1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A262B"/>
    <w:multiLevelType w:val="multilevel"/>
    <w:tmpl w:val="0B6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4704C"/>
    <w:multiLevelType w:val="multilevel"/>
    <w:tmpl w:val="CC4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97576C"/>
    <w:multiLevelType w:val="multilevel"/>
    <w:tmpl w:val="131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44172D"/>
    <w:multiLevelType w:val="multilevel"/>
    <w:tmpl w:val="BC7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D3941"/>
    <w:multiLevelType w:val="multilevel"/>
    <w:tmpl w:val="529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BA0199"/>
    <w:multiLevelType w:val="multilevel"/>
    <w:tmpl w:val="E0B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580141"/>
    <w:multiLevelType w:val="multilevel"/>
    <w:tmpl w:val="77B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C003D4"/>
    <w:multiLevelType w:val="multilevel"/>
    <w:tmpl w:val="F5E6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7C3A0A"/>
    <w:multiLevelType w:val="multilevel"/>
    <w:tmpl w:val="99E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EB625A"/>
    <w:multiLevelType w:val="multilevel"/>
    <w:tmpl w:val="B5E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5F44CD"/>
    <w:multiLevelType w:val="multilevel"/>
    <w:tmpl w:val="429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3E3B8A"/>
    <w:multiLevelType w:val="multilevel"/>
    <w:tmpl w:val="9C5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A709B6"/>
    <w:multiLevelType w:val="multilevel"/>
    <w:tmpl w:val="756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A949A9"/>
    <w:multiLevelType w:val="multilevel"/>
    <w:tmpl w:val="442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7D26F6"/>
    <w:multiLevelType w:val="multilevel"/>
    <w:tmpl w:val="EC3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415FF4"/>
    <w:multiLevelType w:val="multilevel"/>
    <w:tmpl w:val="DA2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A04BD1"/>
    <w:multiLevelType w:val="multilevel"/>
    <w:tmpl w:val="C51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344D83"/>
    <w:multiLevelType w:val="multilevel"/>
    <w:tmpl w:val="C61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7B54C9"/>
    <w:multiLevelType w:val="multilevel"/>
    <w:tmpl w:val="D62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464556"/>
    <w:multiLevelType w:val="multilevel"/>
    <w:tmpl w:val="91D6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D83159F"/>
    <w:multiLevelType w:val="multilevel"/>
    <w:tmpl w:val="3C1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7E6157"/>
    <w:multiLevelType w:val="multilevel"/>
    <w:tmpl w:val="24B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D17CF7"/>
    <w:multiLevelType w:val="multilevel"/>
    <w:tmpl w:val="D79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1"/>
  </w:num>
  <w:num w:numId="3">
    <w:abstractNumId w:val="6"/>
  </w:num>
  <w:num w:numId="4">
    <w:abstractNumId w:val="7"/>
  </w:num>
  <w:num w:numId="5">
    <w:abstractNumId w:val="16"/>
  </w:num>
  <w:num w:numId="6">
    <w:abstractNumId w:val="4"/>
  </w:num>
  <w:num w:numId="7">
    <w:abstractNumId w:val="18"/>
  </w:num>
  <w:num w:numId="8">
    <w:abstractNumId w:val="23"/>
  </w:num>
  <w:num w:numId="9">
    <w:abstractNumId w:val="17"/>
  </w:num>
  <w:num w:numId="10">
    <w:abstractNumId w:val="15"/>
  </w:num>
  <w:num w:numId="11">
    <w:abstractNumId w:val="19"/>
  </w:num>
  <w:num w:numId="12">
    <w:abstractNumId w:val="11"/>
  </w:num>
  <w:num w:numId="13">
    <w:abstractNumId w:val="8"/>
  </w:num>
  <w:num w:numId="14">
    <w:abstractNumId w:val="12"/>
  </w:num>
  <w:num w:numId="15">
    <w:abstractNumId w:val="9"/>
  </w:num>
  <w:num w:numId="16">
    <w:abstractNumId w:val="24"/>
  </w:num>
  <w:num w:numId="17">
    <w:abstractNumId w:val="5"/>
  </w:num>
  <w:num w:numId="18">
    <w:abstractNumId w:val="20"/>
  </w:num>
  <w:num w:numId="19">
    <w:abstractNumId w:val="14"/>
  </w:num>
  <w:num w:numId="20">
    <w:abstractNumId w:val="0"/>
  </w:num>
  <w:num w:numId="21">
    <w:abstractNumId w:val="1"/>
  </w:num>
  <w:num w:numId="22">
    <w:abstractNumId w:val="2"/>
  </w:num>
  <w:num w:numId="23">
    <w:abstractNumId w:val="10"/>
  </w:num>
  <w:num w:numId="24">
    <w:abstractNumId w:val="13"/>
  </w:num>
  <w:num w:numId="25">
    <w:abstractNumId w:val="3"/>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FF2"/>
    <w:rsid w:val="00076BEE"/>
    <w:rsid w:val="00090E44"/>
    <w:rsid w:val="00120284"/>
    <w:rsid w:val="00156904"/>
    <w:rsid w:val="00285C9D"/>
    <w:rsid w:val="002B15EC"/>
    <w:rsid w:val="00367119"/>
    <w:rsid w:val="00431CAC"/>
    <w:rsid w:val="00610F9A"/>
    <w:rsid w:val="00642566"/>
    <w:rsid w:val="00677BC8"/>
    <w:rsid w:val="006B550F"/>
    <w:rsid w:val="006E0570"/>
    <w:rsid w:val="007E4193"/>
    <w:rsid w:val="00860D5A"/>
    <w:rsid w:val="008E35BF"/>
    <w:rsid w:val="00961DCD"/>
    <w:rsid w:val="009C6402"/>
    <w:rsid w:val="009E50A2"/>
    <w:rsid w:val="00A719CA"/>
    <w:rsid w:val="00B02EF5"/>
    <w:rsid w:val="00B92051"/>
    <w:rsid w:val="00B953A6"/>
    <w:rsid w:val="00C171C7"/>
    <w:rsid w:val="00C71F9D"/>
    <w:rsid w:val="00CD09E2"/>
    <w:rsid w:val="00E17CBF"/>
    <w:rsid w:val="00E5008E"/>
    <w:rsid w:val="00F21760"/>
    <w:rsid w:val="00F54819"/>
    <w:rsid w:val="00FC0F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0F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FF2"/>
    <w:rPr>
      <w:sz w:val="18"/>
      <w:szCs w:val="18"/>
    </w:rPr>
  </w:style>
  <w:style w:type="paragraph" w:styleId="a4">
    <w:name w:val="footer"/>
    <w:basedOn w:val="a"/>
    <w:link w:val="Char0"/>
    <w:uiPriority w:val="99"/>
    <w:semiHidden/>
    <w:unhideWhenUsed/>
    <w:rsid w:val="00FC0F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0FF2"/>
    <w:rPr>
      <w:sz w:val="18"/>
      <w:szCs w:val="18"/>
    </w:rPr>
  </w:style>
  <w:style w:type="character" w:customStyle="1" w:styleId="1Char">
    <w:name w:val="标题 1 Char"/>
    <w:basedOn w:val="a0"/>
    <w:link w:val="1"/>
    <w:uiPriority w:val="9"/>
    <w:rsid w:val="00FC0FF2"/>
    <w:rPr>
      <w:rFonts w:ascii="宋体" w:eastAsia="宋体" w:hAnsi="宋体" w:cs="宋体"/>
      <w:b/>
      <w:bCs/>
      <w:kern w:val="36"/>
      <w:sz w:val="48"/>
      <w:szCs w:val="48"/>
    </w:rPr>
  </w:style>
  <w:style w:type="character" w:customStyle="1" w:styleId="original">
    <w:name w:val="original"/>
    <w:basedOn w:val="a0"/>
    <w:rsid w:val="00FC0FF2"/>
  </w:style>
  <w:style w:type="character" w:customStyle="1" w:styleId="apple-converted-space">
    <w:name w:val="apple-converted-space"/>
    <w:basedOn w:val="a0"/>
    <w:rsid w:val="00FC0FF2"/>
  </w:style>
  <w:style w:type="character" w:customStyle="1" w:styleId="time">
    <w:name w:val="time"/>
    <w:basedOn w:val="a0"/>
    <w:rsid w:val="00FC0FF2"/>
  </w:style>
  <w:style w:type="character" w:customStyle="1" w:styleId="txt">
    <w:name w:val="txt"/>
    <w:basedOn w:val="a0"/>
    <w:rsid w:val="00FC0FF2"/>
  </w:style>
  <w:style w:type="paragraph" w:styleId="a5">
    <w:name w:val="Normal (Web)"/>
    <w:basedOn w:val="a"/>
    <w:uiPriority w:val="99"/>
    <w:semiHidden/>
    <w:unhideWhenUsed/>
    <w:rsid w:val="00FC0F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0FF2"/>
    <w:rPr>
      <w:b/>
      <w:bCs/>
    </w:rPr>
  </w:style>
  <w:style w:type="character" w:styleId="a7">
    <w:name w:val="Emphasis"/>
    <w:basedOn w:val="a0"/>
    <w:uiPriority w:val="20"/>
    <w:qFormat/>
    <w:rsid w:val="00FC0FF2"/>
    <w:rPr>
      <w:i/>
      <w:iCs/>
    </w:rPr>
  </w:style>
  <w:style w:type="character" w:styleId="a8">
    <w:name w:val="Hyperlink"/>
    <w:basedOn w:val="a0"/>
    <w:uiPriority w:val="99"/>
    <w:unhideWhenUsed/>
    <w:rsid w:val="00FC0FF2"/>
    <w:rPr>
      <w:color w:val="0000FF" w:themeColor="hyperlink"/>
      <w:u w:val="single"/>
    </w:rPr>
  </w:style>
  <w:style w:type="paragraph" w:styleId="a9">
    <w:name w:val="Balloon Text"/>
    <w:basedOn w:val="a"/>
    <w:link w:val="Char1"/>
    <w:uiPriority w:val="99"/>
    <w:semiHidden/>
    <w:unhideWhenUsed/>
    <w:rsid w:val="00F21760"/>
    <w:rPr>
      <w:sz w:val="18"/>
      <w:szCs w:val="18"/>
    </w:rPr>
  </w:style>
  <w:style w:type="character" w:customStyle="1" w:styleId="Char1">
    <w:name w:val="批注框文本 Char"/>
    <w:basedOn w:val="a0"/>
    <w:link w:val="a9"/>
    <w:uiPriority w:val="99"/>
    <w:semiHidden/>
    <w:rsid w:val="00F21760"/>
    <w:rPr>
      <w:sz w:val="18"/>
      <w:szCs w:val="18"/>
    </w:rPr>
  </w:style>
</w:styles>
</file>

<file path=word/webSettings.xml><?xml version="1.0" encoding="utf-8"?>
<w:webSettings xmlns:r="http://schemas.openxmlformats.org/officeDocument/2006/relationships" xmlns:w="http://schemas.openxmlformats.org/wordprocessingml/2006/main">
  <w:divs>
    <w:div w:id="480195476">
      <w:bodyDiv w:val="1"/>
      <w:marLeft w:val="0"/>
      <w:marRight w:val="0"/>
      <w:marTop w:val="0"/>
      <w:marBottom w:val="0"/>
      <w:divBdr>
        <w:top w:val="none" w:sz="0" w:space="0" w:color="auto"/>
        <w:left w:val="none" w:sz="0" w:space="0" w:color="auto"/>
        <w:bottom w:val="none" w:sz="0" w:space="0" w:color="auto"/>
        <w:right w:val="none" w:sz="0" w:space="0" w:color="auto"/>
      </w:divBdr>
      <w:divsChild>
        <w:div w:id="1691446118">
          <w:marLeft w:val="0"/>
          <w:marRight w:val="0"/>
          <w:marTop w:val="75"/>
          <w:marBottom w:val="0"/>
          <w:divBdr>
            <w:top w:val="none" w:sz="0" w:space="0" w:color="auto"/>
            <w:left w:val="none" w:sz="0" w:space="0" w:color="auto"/>
            <w:bottom w:val="single" w:sz="6" w:space="6" w:color="E5E5E5"/>
            <w:right w:val="none" w:sz="0" w:space="0" w:color="auto"/>
          </w:divBdr>
          <w:divsChild>
            <w:div w:id="525289780">
              <w:marLeft w:val="0"/>
              <w:marRight w:val="0"/>
              <w:marTop w:val="0"/>
              <w:marBottom w:val="0"/>
              <w:divBdr>
                <w:top w:val="none" w:sz="0" w:space="0" w:color="auto"/>
                <w:left w:val="none" w:sz="0" w:space="0" w:color="auto"/>
                <w:bottom w:val="none" w:sz="0" w:space="0" w:color="auto"/>
                <w:right w:val="none" w:sz="0" w:space="0" w:color="auto"/>
              </w:divBdr>
            </w:div>
          </w:divsChild>
        </w:div>
        <w:div w:id="1903902855">
          <w:marLeft w:val="0"/>
          <w:marRight w:val="0"/>
          <w:marTop w:val="0"/>
          <w:marBottom w:val="450"/>
          <w:divBdr>
            <w:top w:val="none" w:sz="0" w:space="0" w:color="auto"/>
            <w:left w:val="none" w:sz="0" w:space="0" w:color="auto"/>
            <w:bottom w:val="none" w:sz="0" w:space="0" w:color="auto"/>
            <w:right w:val="none" w:sz="0" w:space="0" w:color="auto"/>
          </w:divBdr>
          <w:divsChild>
            <w:div w:id="57554367">
              <w:marLeft w:val="0"/>
              <w:marRight w:val="0"/>
              <w:marTop w:val="0"/>
              <w:marBottom w:val="0"/>
              <w:divBdr>
                <w:top w:val="none" w:sz="0" w:space="0" w:color="auto"/>
                <w:left w:val="none" w:sz="0" w:space="0" w:color="auto"/>
                <w:bottom w:val="none" w:sz="0" w:space="0" w:color="auto"/>
                <w:right w:val="none" w:sz="0" w:space="0" w:color="auto"/>
              </w:divBdr>
            </w:div>
            <w:div w:id="1840270832">
              <w:marLeft w:val="0"/>
              <w:marRight w:val="0"/>
              <w:marTop w:val="0"/>
              <w:marBottom w:val="0"/>
              <w:divBdr>
                <w:top w:val="none" w:sz="0" w:space="0" w:color="auto"/>
                <w:left w:val="none" w:sz="0" w:space="0" w:color="auto"/>
                <w:bottom w:val="none" w:sz="0" w:space="0" w:color="auto"/>
                <w:right w:val="none" w:sz="0" w:space="0" w:color="auto"/>
              </w:divBdr>
            </w:div>
            <w:div w:id="114057671">
              <w:marLeft w:val="0"/>
              <w:marRight w:val="0"/>
              <w:marTop w:val="0"/>
              <w:marBottom w:val="0"/>
              <w:divBdr>
                <w:top w:val="none" w:sz="0" w:space="0" w:color="auto"/>
                <w:left w:val="none" w:sz="0" w:space="0" w:color="auto"/>
                <w:bottom w:val="none" w:sz="0" w:space="0" w:color="auto"/>
                <w:right w:val="none" w:sz="0" w:space="0" w:color="auto"/>
              </w:divBdr>
            </w:div>
            <w:div w:id="1942491212">
              <w:marLeft w:val="0"/>
              <w:marRight w:val="0"/>
              <w:marTop w:val="0"/>
              <w:marBottom w:val="0"/>
              <w:divBdr>
                <w:top w:val="none" w:sz="0" w:space="0" w:color="auto"/>
                <w:left w:val="none" w:sz="0" w:space="0" w:color="auto"/>
                <w:bottom w:val="none" w:sz="0" w:space="0" w:color="auto"/>
                <w:right w:val="none" w:sz="0" w:space="0" w:color="auto"/>
              </w:divBdr>
            </w:div>
            <w:div w:id="1135172745">
              <w:marLeft w:val="0"/>
              <w:marRight w:val="0"/>
              <w:marTop w:val="0"/>
              <w:marBottom w:val="0"/>
              <w:divBdr>
                <w:top w:val="none" w:sz="0" w:space="0" w:color="auto"/>
                <w:left w:val="none" w:sz="0" w:space="0" w:color="auto"/>
                <w:bottom w:val="none" w:sz="0" w:space="0" w:color="auto"/>
                <w:right w:val="none" w:sz="0" w:space="0" w:color="auto"/>
              </w:divBdr>
            </w:div>
            <w:div w:id="399136584">
              <w:marLeft w:val="0"/>
              <w:marRight w:val="0"/>
              <w:marTop w:val="0"/>
              <w:marBottom w:val="0"/>
              <w:divBdr>
                <w:top w:val="none" w:sz="0" w:space="0" w:color="auto"/>
                <w:left w:val="none" w:sz="0" w:space="0" w:color="auto"/>
                <w:bottom w:val="none" w:sz="0" w:space="0" w:color="auto"/>
                <w:right w:val="none" w:sz="0" w:space="0" w:color="auto"/>
              </w:divBdr>
            </w:div>
            <w:div w:id="1302349501">
              <w:marLeft w:val="0"/>
              <w:marRight w:val="0"/>
              <w:marTop w:val="0"/>
              <w:marBottom w:val="0"/>
              <w:divBdr>
                <w:top w:val="none" w:sz="0" w:space="0" w:color="auto"/>
                <w:left w:val="none" w:sz="0" w:space="0" w:color="auto"/>
                <w:bottom w:val="none" w:sz="0" w:space="0" w:color="auto"/>
                <w:right w:val="none" w:sz="0" w:space="0" w:color="auto"/>
              </w:divBdr>
            </w:div>
            <w:div w:id="422455230">
              <w:marLeft w:val="0"/>
              <w:marRight w:val="0"/>
              <w:marTop w:val="0"/>
              <w:marBottom w:val="0"/>
              <w:divBdr>
                <w:top w:val="none" w:sz="0" w:space="0" w:color="auto"/>
                <w:left w:val="none" w:sz="0" w:space="0" w:color="auto"/>
                <w:bottom w:val="none" w:sz="0" w:space="0" w:color="auto"/>
                <w:right w:val="none" w:sz="0" w:space="0" w:color="auto"/>
              </w:divBdr>
            </w:div>
            <w:div w:id="803230956">
              <w:marLeft w:val="0"/>
              <w:marRight w:val="0"/>
              <w:marTop w:val="0"/>
              <w:marBottom w:val="0"/>
              <w:divBdr>
                <w:top w:val="none" w:sz="0" w:space="0" w:color="auto"/>
                <w:left w:val="none" w:sz="0" w:space="0" w:color="auto"/>
                <w:bottom w:val="none" w:sz="0" w:space="0" w:color="auto"/>
                <w:right w:val="none" w:sz="0" w:space="0" w:color="auto"/>
              </w:divBdr>
            </w:div>
            <w:div w:id="263652226">
              <w:marLeft w:val="0"/>
              <w:marRight w:val="0"/>
              <w:marTop w:val="0"/>
              <w:marBottom w:val="0"/>
              <w:divBdr>
                <w:top w:val="none" w:sz="0" w:space="0" w:color="auto"/>
                <w:left w:val="none" w:sz="0" w:space="0" w:color="auto"/>
                <w:bottom w:val="none" w:sz="0" w:space="0" w:color="auto"/>
                <w:right w:val="none" w:sz="0" w:space="0" w:color="auto"/>
              </w:divBdr>
            </w:div>
            <w:div w:id="621694024">
              <w:marLeft w:val="0"/>
              <w:marRight w:val="0"/>
              <w:marTop w:val="0"/>
              <w:marBottom w:val="0"/>
              <w:divBdr>
                <w:top w:val="none" w:sz="0" w:space="0" w:color="auto"/>
                <w:left w:val="none" w:sz="0" w:space="0" w:color="auto"/>
                <w:bottom w:val="none" w:sz="0" w:space="0" w:color="auto"/>
                <w:right w:val="none" w:sz="0" w:space="0" w:color="auto"/>
              </w:divBdr>
            </w:div>
            <w:div w:id="1608923822">
              <w:marLeft w:val="0"/>
              <w:marRight w:val="0"/>
              <w:marTop w:val="0"/>
              <w:marBottom w:val="0"/>
              <w:divBdr>
                <w:top w:val="none" w:sz="0" w:space="0" w:color="auto"/>
                <w:left w:val="none" w:sz="0" w:space="0" w:color="auto"/>
                <w:bottom w:val="none" w:sz="0" w:space="0" w:color="auto"/>
                <w:right w:val="none" w:sz="0" w:space="0" w:color="auto"/>
              </w:divBdr>
            </w:div>
            <w:div w:id="14435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http://blog.csdn.net/lz0426001/article/details/52634772"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2017-10-31T00:44:00Z</dcterms:created>
  <dcterms:modified xsi:type="dcterms:W3CDTF">2017-10-31T01:46:00Z</dcterms:modified>
</cp:coreProperties>
</file>