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8CA" w:rsidRPr="003428CA" w:rsidRDefault="003428CA" w:rsidP="003428CA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/>
          <w:color w:val="444444"/>
          <w:kern w:val="0"/>
          <w:sz w:val="23"/>
          <w:szCs w:val="23"/>
        </w:rPr>
      </w:pP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ELK 由三部分组成elasticsearch、logstash、kibana，一个一个的啃过去。在安装elasticsearch之前，首先来看看elasticsearch几个至关重要的术语。</w:t>
      </w:r>
    </w:p>
    <w:p w:rsidR="003428CA" w:rsidRPr="003428CA" w:rsidRDefault="003428CA" w:rsidP="003428CA">
      <w:pPr>
        <w:widowControl/>
        <w:pBdr>
          <w:left w:val="single" w:sz="36" w:space="31" w:color="2F889A"/>
        </w:pBdr>
        <w:shd w:val="clear" w:color="auto" w:fill="FFFFFF"/>
        <w:spacing w:before="30" w:after="150" w:line="456" w:lineRule="atLeast"/>
        <w:ind w:left="-315" w:right="-315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</w:pPr>
      <w:r w:rsidRPr="003428CA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NRT</w:t>
      </w:r>
    </w:p>
    <w:p w:rsidR="003428CA" w:rsidRPr="003428CA" w:rsidRDefault="003428CA" w:rsidP="003428CA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elasticsearch是一个近似实时的搜索平台，从索引文档到可搜索有些延迟，通常为1秒。</w:t>
      </w:r>
    </w:p>
    <w:p w:rsidR="003428CA" w:rsidRPr="003428CA" w:rsidRDefault="003428CA" w:rsidP="003428CA">
      <w:pPr>
        <w:widowControl/>
        <w:pBdr>
          <w:left w:val="single" w:sz="36" w:space="31" w:color="2F889A"/>
        </w:pBdr>
        <w:shd w:val="clear" w:color="auto" w:fill="FFFFFF"/>
        <w:spacing w:before="30" w:after="150" w:line="456" w:lineRule="atLeast"/>
        <w:ind w:left="-315" w:right="-315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</w:pPr>
      <w:r w:rsidRPr="003428CA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集群</w:t>
      </w:r>
    </w:p>
    <w:p w:rsidR="003428CA" w:rsidRPr="003428CA" w:rsidRDefault="003428CA" w:rsidP="003428CA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集群就是一个或多个节点存储数据，并提供跨节点的联合索引和搜索的功能。集群有一个唯一性标示的名字，默认是elasticsearch，集群名字很重要，</w:t>
      </w: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  <w:highlight w:val="yellow"/>
        </w:rPr>
        <w:t>每个节点是基于集群名字加入到其集群中的</w:t>
      </w: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。因此，确保在不同环境中使用不同的集群名字。</w:t>
      </w:r>
    </w:p>
    <w:p w:rsidR="003428CA" w:rsidRPr="003428CA" w:rsidRDefault="003428CA" w:rsidP="003428CA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一个集群可以只有一个节点。</w:t>
      </w:r>
    </w:p>
    <w:p w:rsidR="003428CA" w:rsidRPr="003428CA" w:rsidRDefault="003428CA" w:rsidP="003428CA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强烈建议在配置elasticsearch时，配置成集群模式。</w:t>
      </w:r>
    </w:p>
    <w:p w:rsidR="003428CA" w:rsidRPr="003428CA" w:rsidRDefault="003428CA" w:rsidP="003428CA">
      <w:pPr>
        <w:widowControl/>
        <w:pBdr>
          <w:left w:val="single" w:sz="36" w:space="31" w:color="2F889A"/>
        </w:pBdr>
        <w:shd w:val="clear" w:color="auto" w:fill="FFFFFF"/>
        <w:spacing w:before="30" w:after="150" w:line="456" w:lineRule="atLeast"/>
        <w:ind w:left="-315" w:right="-315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</w:pPr>
      <w:r w:rsidRPr="003428CA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节点</w:t>
      </w:r>
    </w:p>
    <w:p w:rsidR="003428CA" w:rsidRPr="003428CA" w:rsidRDefault="003428CA" w:rsidP="003428CA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节点就是一台单一的服务器，是集群的一部分，存储数据并参与集群的索引和搜索功能。像集群一样，节点也是通过名字来标识，默认是在节点启动时随机分配的字符名。当然啦，你可以自己定义。该名字也蛮重要的，在集群中用于识别服务器对应的节点。</w:t>
      </w:r>
    </w:p>
    <w:p w:rsidR="003428CA" w:rsidRPr="003428CA" w:rsidRDefault="003428CA" w:rsidP="003428CA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节点可以通过指定集群名字来加入到集群中。默认情况下，每个节点被设置成加入到elasticsearch集群。如果启动了多个节点，假设能自动发现对方，他们将会自动组建一个名为elasticsearch的集群。</w:t>
      </w:r>
    </w:p>
    <w:p w:rsidR="003428CA" w:rsidRPr="003428CA" w:rsidRDefault="003428CA" w:rsidP="003428CA">
      <w:pPr>
        <w:widowControl/>
        <w:pBdr>
          <w:left w:val="single" w:sz="36" w:space="31" w:color="2F889A"/>
        </w:pBdr>
        <w:shd w:val="clear" w:color="auto" w:fill="FFFFFF"/>
        <w:spacing w:before="30" w:after="150" w:line="456" w:lineRule="atLeast"/>
        <w:ind w:left="-315" w:right="-315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</w:pPr>
      <w:r w:rsidRPr="003428CA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索引</w:t>
      </w:r>
    </w:p>
    <w:p w:rsidR="003428CA" w:rsidRPr="003428CA" w:rsidRDefault="003428CA" w:rsidP="003428CA">
      <w:pPr>
        <w:widowControl/>
        <w:shd w:val="clear" w:color="auto" w:fill="FFFFFF"/>
        <w:wordWrap w:val="0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lastRenderedPageBreak/>
        <w:t>索引是有几分相似属性的一系列文档的集合。如</w:t>
      </w:r>
      <w:hyperlink r:id="rId7" w:tgtFrame="_blank" w:tooltip="nginx" w:history="1">
        <w:r w:rsidRPr="003428CA">
          <w:rPr>
            <w:rFonts w:ascii="inherit" w:eastAsia="微软雅黑" w:hAnsi="inherit" w:cs="宋体"/>
            <w:color w:val="2F889A"/>
            <w:kern w:val="0"/>
            <w:sz w:val="23"/>
          </w:rPr>
          <w:t>nginx</w:t>
        </w:r>
      </w:hyperlink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日志索引、syslog索引等等。索引是由名字标识，名字必须全部小写。这个名字用来进行索引、搜索、更新和删除文档的操作。</w:t>
      </w:r>
    </w:p>
    <w:p w:rsidR="003428CA" w:rsidRPr="003428CA" w:rsidRDefault="003428CA" w:rsidP="003428CA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索引相对于关系型数据库的库。</w:t>
      </w:r>
    </w:p>
    <w:p w:rsidR="003428CA" w:rsidRPr="003428CA" w:rsidRDefault="003428CA" w:rsidP="003428CA">
      <w:pPr>
        <w:widowControl/>
        <w:pBdr>
          <w:left w:val="single" w:sz="36" w:space="31" w:color="2F889A"/>
        </w:pBdr>
        <w:shd w:val="clear" w:color="auto" w:fill="FFFFFF"/>
        <w:spacing w:before="30" w:after="150" w:line="456" w:lineRule="atLeast"/>
        <w:ind w:left="-315" w:right="-315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</w:pPr>
      <w:r w:rsidRPr="003428CA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类型</w:t>
      </w:r>
    </w:p>
    <w:p w:rsidR="003428CA" w:rsidRPr="003428CA" w:rsidRDefault="003428CA" w:rsidP="003428CA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  <w:highlight w:val="yellow"/>
        </w:rPr>
        <w:t>在一个索引中，可以定义一个或多个类型</w:t>
      </w: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。类型是一个逻辑类别还是分区完全取决于你。通常情况下，一个类型被定</w:t>
      </w:r>
      <w:r w:rsidR="007E7918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义</w:t>
      </w: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成具有一组共同字段的文档。如ttlsa运维生成时间所有的数据存入在一个单一的名为logstash-ttlsa的索引中，同时，定义了用户数据类型，帖子数据类型和评论类型。</w:t>
      </w:r>
    </w:p>
    <w:p w:rsidR="003428CA" w:rsidRPr="003428CA" w:rsidRDefault="003428CA" w:rsidP="003428CA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类型相对于关系型数据库的表。</w:t>
      </w:r>
    </w:p>
    <w:p w:rsidR="003428CA" w:rsidRPr="003428CA" w:rsidRDefault="003428CA" w:rsidP="003428CA">
      <w:pPr>
        <w:widowControl/>
        <w:pBdr>
          <w:left w:val="single" w:sz="36" w:space="31" w:color="2F889A"/>
        </w:pBdr>
        <w:shd w:val="clear" w:color="auto" w:fill="FFFFFF"/>
        <w:spacing w:before="30" w:after="150" w:line="456" w:lineRule="atLeast"/>
        <w:ind w:left="-315" w:right="-315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</w:pPr>
      <w:r w:rsidRPr="003428CA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文档</w:t>
      </w:r>
    </w:p>
    <w:p w:rsidR="003428CA" w:rsidRPr="003428CA" w:rsidRDefault="003428CA" w:rsidP="003428CA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文档是信息的基本单元，可以被索引的。文档是以JSON格式表现的。</w:t>
      </w:r>
    </w:p>
    <w:p w:rsidR="003428CA" w:rsidRPr="003428CA" w:rsidRDefault="003428CA" w:rsidP="003428CA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在类型中，可以根据需求存储多个文档。</w:t>
      </w:r>
    </w:p>
    <w:p w:rsidR="003428CA" w:rsidRPr="003428CA" w:rsidRDefault="003428CA" w:rsidP="003428CA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虽然一个文档在物理上位于一个索引，实际上一个文档必须在一个索引内被索引和分配一个类型。</w:t>
      </w:r>
    </w:p>
    <w:p w:rsidR="003428CA" w:rsidRPr="003428CA" w:rsidRDefault="003428CA" w:rsidP="003428CA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文档相对于关系型数据库的列。</w:t>
      </w:r>
    </w:p>
    <w:p w:rsidR="003428CA" w:rsidRPr="003428CA" w:rsidRDefault="003428CA" w:rsidP="003428CA">
      <w:pPr>
        <w:widowControl/>
        <w:pBdr>
          <w:left w:val="single" w:sz="36" w:space="31" w:color="2F889A"/>
        </w:pBdr>
        <w:shd w:val="clear" w:color="auto" w:fill="FFFFFF"/>
        <w:spacing w:before="30" w:after="150" w:line="456" w:lineRule="atLeast"/>
        <w:ind w:left="-315" w:right="-315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</w:pPr>
      <w:r w:rsidRPr="003428CA">
        <w:rPr>
          <w:rFonts w:ascii="微软雅黑" w:eastAsia="微软雅黑" w:hAnsi="微软雅黑" w:cs="宋体" w:hint="eastAsia"/>
          <w:b/>
          <w:bCs/>
          <w:color w:val="444444"/>
          <w:kern w:val="0"/>
          <w:sz w:val="27"/>
          <w:szCs w:val="27"/>
        </w:rPr>
        <w:t>分片和副本</w:t>
      </w:r>
    </w:p>
    <w:p w:rsidR="003428CA" w:rsidRPr="003428CA" w:rsidRDefault="003428CA" w:rsidP="003428CA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在实际情况下，索引存储的数据可能超过单个节点的硬件限制。如一个十亿文档需1TB空间可能不适合存储在单个节点的磁盘上，或者从单个节点搜索请求太慢了。为了解决这个问题，elasticsearch提供将索引分成多个分片的功能。当在创建索引</w:t>
      </w: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lastRenderedPageBreak/>
        <w:t>时，可以定义想要分片的数量。</w:t>
      </w: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  <w:highlight w:val="yellow"/>
        </w:rPr>
        <w:t>每一个分片就是一个全功能的独立的索引</w:t>
      </w: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，可以位于集群中任何节点上。</w:t>
      </w:r>
    </w:p>
    <w:p w:rsidR="003428CA" w:rsidRPr="003428CA" w:rsidRDefault="003428CA" w:rsidP="003428CA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分片的两个最主要原因：</w:t>
      </w:r>
    </w:p>
    <w:p w:rsidR="003428CA" w:rsidRPr="003428CA" w:rsidRDefault="003428CA" w:rsidP="003428CA">
      <w:pPr>
        <w:widowControl/>
        <w:numPr>
          <w:ilvl w:val="0"/>
          <w:numId w:val="1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cs="宋体" w:hint="eastAsia"/>
          <w:color w:val="444444"/>
          <w:kern w:val="0"/>
          <w:sz w:val="23"/>
          <w:szCs w:val="23"/>
        </w:rPr>
      </w:pPr>
      <w:r w:rsidRPr="003428CA">
        <w:rPr>
          <w:rFonts w:ascii="inherit" w:eastAsia="微软雅黑" w:hAnsi="inherit" w:cs="宋体"/>
          <w:color w:val="444444"/>
          <w:kern w:val="0"/>
          <w:sz w:val="23"/>
          <w:szCs w:val="23"/>
        </w:rPr>
        <w:t>水平分割扩展，增大存储量</w:t>
      </w:r>
    </w:p>
    <w:p w:rsidR="003428CA" w:rsidRPr="003428CA" w:rsidRDefault="003428CA" w:rsidP="003428CA">
      <w:pPr>
        <w:widowControl/>
        <w:numPr>
          <w:ilvl w:val="0"/>
          <w:numId w:val="1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cs="宋体"/>
          <w:color w:val="444444"/>
          <w:kern w:val="0"/>
          <w:sz w:val="23"/>
          <w:szCs w:val="23"/>
        </w:rPr>
      </w:pPr>
      <w:r w:rsidRPr="003428CA">
        <w:rPr>
          <w:rFonts w:ascii="inherit" w:eastAsia="微软雅黑" w:hAnsi="inherit" w:cs="宋体"/>
          <w:color w:val="444444"/>
          <w:kern w:val="0"/>
          <w:sz w:val="23"/>
          <w:szCs w:val="23"/>
        </w:rPr>
        <w:t>分布式并行跨分片操作，提高性能和吞吐量</w:t>
      </w:r>
    </w:p>
    <w:p w:rsidR="003428CA" w:rsidRPr="003428CA" w:rsidRDefault="003428CA" w:rsidP="003428CA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/>
          <w:color w:val="444444"/>
          <w:kern w:val="0"/>
          <w:sz w:val="23"/>
          <w:szCs w:val="23"/>
        </w:rPr>
      </w:pP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分布式分片的机制和搜索请求的文档如何汇总完全是有elasticsearch控制的，这些对用户而言是透明的。</w:t>
      </w:r>
    </w:p>
    <w:p w:rsidR="003428CA" w:rsidRPr="003428CA" w:rsidRDefault="003428CA" w:rsidP="003428CA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网络问题等等其它问题可以在任何时候不期而至，为了健壮性，强烈建议要有一个故障切换机制，无论何种故障以防止分片或者节点不可用。</w:t>
      </w:r>
    </w:p>
    <w:p w:rsidR="003428CA" w:rsidRPr="003428CA" w:rsidRDefault="003428CA" w:rsidP="003428CA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为此，elasticsearch让我们将索引分片复制一份或多份，称之为分片副本或副本。</w:t>
      </w:r>
    </w:p>
    <w:p w:rsidR="003428CA" w:rsidRPr="003428CA" w:rsidRDefault="003428CA" w:rsidP="003428CA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副本也有两个最主要原因：</w:t>
      </w:r>
    </w:p>
    <w:p w:rsidR="003428CA" w:rsidRPr="003428CA" w:rsidRDefault="003428CA" w:rsidP="003428CA">
      <w:pPr>
        <w:widowControl/>
        <w:numPr>
          <w:ilvl w:val="0"/>
          <w:numId w:val="2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cs="宋体" w:hint="eastAsia"/>
          <w:color w:val="444444"/>
          <w:kern w:val="0"/>
          <w:sz w:val="23"/>
          <w:szCs w:val="23"/>
        </w:rPr>
      </w:pPr>
      <w:r w:rsidRPr="003428CA">
        <w:rPr>
          <w:rFonts w:ascii="inherit" w:eastAsia="微软雅黑" w:hAnsi="inherit" w:cs="宋体"/>
          <w:color w:val="444444"/>
          <w:kern w:val="0"/>
          <w:sz w:val="23"/>
          <w:szCs w:val="23"/>
        </w:rPr>
        <w:t>高可用性</w:t>
      </w:r>
      <w:r w:rsidR="00D367DA">
        <w:rPr>
          <w:rFonts w:ascii="inherit" w:eastAsia="微软雅黑" w:hAnsi="inherit" w:cs="宋体" w:hint="eastAsia"/>
          <w:color w:val="444444"/>
          <w:kern w:val="0"/>
          <w:sz w:val="23"/>
          <w:szCs w:val="23"/>
        </w:rPr>
        <w:t>（</w:t>
      </w:r>
      <w:r w:rsidR="00D367DA">
        <w:rPr>
          <w:rFonts w:ascii="inherit" w:eastAsia="微软雅黑" w:hAnsi="inherit" w:cs="宋体" w:hint="eastAsia"/>
          <w:color w:val="444444"/>
          <w:kern w:val="0"/>
          <w:sz w:val="23"/>
          <w:szCs w:val="23"/>
        </w:rPr>
        <w:t>HA</w:t>
      </w:r>
      <w:r w:rsidR="00D367DA">
        <w:rPr>
          <w:rFonts w:ascii="inherit" w:eastAsia="微软雅黑" w:hAnsi="inherit" w:cs="宋体" w:hint="eastAsia"/>
          <w:color w:val="444444"/>
          <w:kern w:val="0"/>
          <w:sz w:val="23"/>
          <w:szCs w:val="23"/>
        </w:rPr>
        <w:t>）</w:t>
      </w:r>
      <w:r w:rsidRPr="003428CA">
        <w:rPr>
          <w:rFonts w:ascii="inherit" w:eastAsia="微软雅黑" w:hAnsi="inherit" w:cs="宋体"/>
          <w:color w:val="444444"/>
          <w:kern w:val="0"/>
          <w:sz w:val="23"/>
          <w:szCs w:val="23"/>
        </w:rPr>
        <w:t>，以应对分片或者节点故障。出于这个原因，分片副本要在不同的节点上。</w:t>
      </w:r>
    </w:p>
    <w:p w:rsidR="003428CA" w:rsidRPr="003428CA" w:rsidRDefault="003428CA" w:rsidP="003428CA">
      <w:pPr>
        <w:widowControl/>
        <w:numPr>
          <w:ilvl w:val="0"/>
          <w:numId w:val="2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cs="宋体"/>
          <w:color w:val="444444"/>
          <w:kern w:val="0"/>
          <w:sz w:val="23"/>
          <w:szCs w:val="23"/>
        </w:rPr>
      </w:pPr>
      <w:r w:rsidRPr="003428CA">
        <w:rPr>
          <w:rFonts w:ascii="inherit" w:eastAsia="微软雅黑" w:hAnsi="inherit" w:cs="宋体"/>
          <w:color w:val="444444"/>
          <w:kern w:val="0"/>
          <w:sz w:val="23"/>
          <w:szCs w:val="23"/>
        </w:rPr>
        <w:t>提供性能，增大吞吐量，搜索可以并行在所有副本上执行。</w:t>
      </w:r>
    </w:p>
    <w:p w:rsidR="003428CA" w:rsidRPr="003428CA" w:rsidRDefault="003428CA" w:rsidP="003428CA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/>
          <w:color w:val="444444"/>
          <w:kern w:val="0"/>
          <w:sz w:val="23"/>
          <w:szCs w:val="23"/>
        </w:rPr>
      </w:pP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总之，每一个索引可以被分成多个分片。索引也可以有0个或多个副本。复制后，</w:t>
      </w: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  <w:highlight w:val="yellow"/>
        </w:rPr>
        <w:t>每个索引都有主分片(母分片)和复制分片(复制于母分片)</w:t>
      </w: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。分片和副本数量可以在每个索引被创建时定义。索引创建后，</w:t>
      </w: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  <w:highlight w:val="yellow"/>
        </w:rPr>
        <w:t>可以在任何时候动态的更改副本数量，但是，不能改变分片数</w:t>
      </w: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。</w:t>
      </w:r>
    </w:p>
    <w:p w:rsidR="003428CA" w:rsidRPr="003428CA" w:rsidRDefault="003428CA" w:rsidP="003428CA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默认情况下，elasticsearch为每个索引分片5个主分片和1个副本，这就意味着集群至少需要2个节点。索引将会有5个主分片和5个副本(1个完整副本)，每个索引总共有10个分片。</w:t>
      </w:r>
    </w:p>
    <w:p w:rsidR="003428CA" w:rsidRPr="003428CA" w:rsidRDefault="003428CA" w:rsidP="003428CA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lastRenderedPageBreak/>
        <w:t>每个elasticsearch分片是一个Lucene索引。一个单个Lucene索引有最大的文档数LUCENE-5843, 文档数限制为2147483519(MAX_VALUE - 128)。 可通过_cat/shards来监控分片大小。</w:t>
      </w:r>
    </w:p>
    <w:p w:rsidR="003428CA" w:rsidRPr="003428CA" w:rsidRDefault="003428CA" w:rsidP="003428CA">
      <w:pPr>
        <w:widowControl/>
        <w:shd w:val="clear" w:color="auto" w:fill="FFFFFF"/>
        <w:wordWrap w:val="0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>
        <w:rPr>
          <w:rFonts w:ascii="inherit" w:eastAsia="微软雅黑" w:hAnsi="inherit" w:cs="宋体" w:hint="eastAsia"/>
          <w:noProof/>
          <w:color w:val="2F889A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6381750" cy="6362700"/>
            <wp:effectExtent l="19050" t="0" r="0" b="0"/>
            <wp:docPr id="1" name="图片 1" descr="Elasticsearch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asticsearch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636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8CA" w:rsidRPr="003428CA" w:rsidRDefault="007F7969" w:rsidP="003428CA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这里</w:t>
      </w:r>
      <w:r w:rsidR="003428CA"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所言的复制和副本是同一个意思。</w:t>
      </w:r>
    </w:p>
    <w:p w:rsidR="003428CA" w:rsidRPr="003428CA" w:rsidRDefault="003428CA" w:rsidP="003428CA">
      <w:pPr>
        <w:widowControl/>
        <w:shd w:val="clear" w:color="auto" w:fill="FFFFFF"/>
        <w:wordWrap w:val="0"/>
        <w:spacing w:after="75"/>
        <w:jc w:val="left"/>
        <w:textAlignment w:val="baseline"/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</w:pPr>
      <w:r w:rsidRPr="003428CA">
        <w:rPr>
          <w:rFonts w:ascii="微软雅黑" w:eastAsia="微软雅黑" w:hAnsi="微软雅黑" w:cs="宋体" w:hint="eastAsia"/>
          <w:color w:val="444444"/>
          <w:kern w:val="0"/>
          <w:sz w:val="23"/>
          <w:szCs w:val="23"/>
        </w:rPr>
        <w:t>这部分内容比较枯燥无味，不过蛮重要的，贯穿于整个elasticsearch。</w:t>
      </w:r>
    </w:p>
    <w:p w:rsidR="009E53B8" w:rsidRDefault="009E53B8"/>
    <w:sectPr w:rsidR="009E5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3B8" w:rsidRDefault="009E53B8" w:rsidP="003428CA">
      <w:r>
        <w:separator/>
      </w:r>
    </w:p>
  </w:endnote>
  <w:endnote w:type="continuationSeparator" w:id="1">
    <w:p w:rsidR="009E53B8" w:rsidRDefault="009E53B8" w:rsidP="003428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3B8" w:rsidRDefault="009E53B8" w:rsidP="003428CA">
      <w:r>
        <w:separator/>
      </w:r>
    </w:p>
  </w:footnote>
  <w:footnote w:type="continuationSeparator" w:id="1">
    <w:p w:rsidR="009E53B8" w:rsidRDefault="009E53B8" w:rsidP="003428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748B9"/>
    <w:multiLevelType w:val="multilevel"/>
    <w:tmpl w:val="4636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5E42C1"/>
    <w:multiLevelType w:val="multilevel"/>
    <w:tmpl w:val="BD18E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28CA"/>
    <w:rsid w:val="003428CA"/>
    <w:rsid w:val="007E7918"/>
    <w:rsid w:val="007F7969"/>
    <w:rsid w:val="009E53B8"/>
    <w:rsid w:val="00D36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428C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2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28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2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28C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428CA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3428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428CA"/>
    <w:rPr>
      <w:color w:val="0000FF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3428C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3428CA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3428C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428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0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tlsa.com/wp-content/uploads/2015/11/elk2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tlsa.com/ngin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2017-07-20T22:52:00Z</dcterms:created>
  <dcterms:modified xsi:type="dcterms:W3CDTF">2017-07-20T23:22:00Z</dcterms:modified>
</cp:coreProperties>
</file>