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B936F8">
      <w:pPr>
        <w:rPr>
          <w:rFonts w:hint="eastAsia"/>
        </w:rPr>
      </w:pPr>
      <w:r>
        <w:t>参考</w:t>
      </w:r>
      <w:r>
        <w:rPr>
          <w:rFonts w:hint="eastAsia"/>
        </w:rPr>
        <w:t>：</w:t>
      </w:r>
      <w:hyperlink r:id="rId6" w:history="1">
        <w:r w:rsidRPr="00AB527E">
          <w:rPr>
            <w:rStyle w:val="a4"/>
          </w:rPr>
          <w:t>http://blog.csdn.net/huawei_mcu/article/details/14056025</w:t>
        </w:r>
      </w:hyperlink>
    </w:p>
    <w:p w:rsidR="00B936F8" w:rsidRDefault="00B936F8">
      <w:pPr>
        <w:rPr>
          <w:rFonts w:hint="eastAsia"/>
        </w:rPr>
      </w:pPr>
    </w:p>
    <w:p w:rsidR="00B936F8" w:rsidRDefault="00B936F8">
      <w:pPr>
        <w:rPr>
          <w:rFonts w:hint="eastAsia"/>
        </w:rPr>
      </w:pPr>
    </w:p>
    <w:p w:rsidR="00B936F8" w:rsidRDefault="00392BDB">
      <w:pPr>
        <w:rPr>
          <w:rFonts w:hint="eastAsia"/>
        </w:rPr>
      </w:pPr>
      <w:r>
        <w:rPr>
          <w:rFonts w:hint="eastAsia"/>
        </w:rPr>
        <w:t>浅析轮询（</w:t>
      </w:r>
      <w:r>
        <w:rPr>
          <w:rFonts w:hint="eastAsia"/>
        </w:rPr>
        <w:t>polling</w:t>
      </w:r>
      <w:r>
        <w:rPr>
          <w:rFonts w:hint="eastAsia"/>
        </w:rPr>
        <w:t>）和推送（</w:t>
      </w:r>
      <w:r>
        <w:rPr>
          <w:rFonts w:hint="eastAsia"/>
        </w:rPr>
        <w:t>long-polling</w:t>
      </w:r>
      <w:r>
        <w:rPr>
          <w:rFonts w:hint="eastAsia"/>
        </w:rPr>
        <w:t>）</w:t>
      </w:r>
      <w:bookmarkStart w:id="0" w:name="_GoBack"/>
      <w:bookmarkEnd w:id="0"/>
    </w:p>
    <w:p w:rsidR="00B936F8" w:rsidRDefault="00B936F8">
      <w:pPr>
        <w:rPr>
          <w:rFonts w:hint="eastAsia"/>
        </w:rPr>
      </w:pPr>
    </w:p>
    <w:p w:rsidR="00B936F8" w:rsidRPr="00836748" w:rsidRDefault="00B936F8" w:rsidP="00836748">
      <w:r w:rsidRPr="00836748">
        <w:t>实时</w:t>
      </w:r>
      <w:r w:rsidRPr="00836748">
        <w:t xml:space="preserve"> Web </w:t>
      </w:r>
      <w:r w:rsidRPr="00836748">
        <w:t>应用的窘境</w:t>
      </w:r>
    </w:p>
    <w:p w:rsidR="00B936F8" w:rsidRPr="00B936F8" w:rsidRDefault="00B936F8" w:rsidP="00B936F8">
      <w:pPr>
        <w:widowControl/>
        <w:shd w:val="clear" w:color="auto" w:fill="FFFFFF"/>
        <w:spacing w:before="100" w:beforeAutospacing="1" w:line="360" w:lineRule="atLeast"/>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 xml:space="preserve">Web </w:t>
      </w:r>
      <w:r w:rsidRPr="00B936F8">
        <w:rPr>
          <w:rFonts w:ascii="Arial" w:eastAsia="宋体" w:hAnsi="Arial" w:cs="Arial"/>
          <w:color w:val="222222"/>
          <w:kern w:val="0"/>
          <w:szCs w:val="21"/>
        </w:rPr>
        <w:t>应用的信息交互过程通常是客户端通过浏览器发出一个请求，服务器端接收和审核完请求后进行处理并返回结果给客户端，然后客户端浏览器将信息呈现出来，这种机制对于信息变化不是特别频繁的应用尚能相安无事，但是对于那些实时要求比较高的应用来说，比如说在线游戏、在线证券、设备监控、新闻在线播报、</w:t>
      </w:r>
      <w:r w:rsidRPr="00B936F8">
        <w:rPr>
          <w:rFonts w:ascii="Arial" w:eastAsia="宋体" w:hAnsi="Arial" w:cs="Arial"/>
          <w:color w:val="222222"/>
          <w:kern w:val="0"/>
          <w:szCs w:val="21"/>
        </w:rPr>
        <w:t xml:space="preserve">RSS </w:t>
      </w:r>
      <w:r w:rsidRPr="00B936F8">
        <w:rPr>
          <w:rFonts w:ascii="Arial" w:eastAsia="宋体" w:hAnsi="Arial" w:cs="Arial"/>
          <w:color w:val="222222"/>
          <w:kern w:val="0"/>
          <w:szCs w:val="21"/>
        </w:rPr>
        <w:t>订阅推送等等，当客户端浏览器准备呈现这些信息的时候，这些信息在服务器端可能已经过时了。所以保持客户端和服务器端的信息同步是实时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应用的关键要素，对</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开发人员来说也是一个难题。在</w:t>
      </w:r>
      <w:r w:rsidRPr="00B936F8">
        <w:rPr>
          <w:rFonts w:ascii="Arial" w:eastAsia="宋体" w:hAnsi="Arial" w:cs="Arial"/>
          <w:color w:val="222222"/>
          <w:kern w:val="0"/>
          <w:szCs w:val="21"/>
        </w:rPr>
        <w:t xml:space="preserve"> </w:t>
      </w:r>
      <w:proofErr w:type="spellStart"/>
      <w:r w:rsidRPr="00B936F8">
        <w:rPr>
          <w:rFonts w:ascii="Arial" w:eastAsia="宋体" w:hAnsi="Arial" w:cs="Arial"/>
          <w:color w:val="222222"/>
          <w:kern w:val="0"/>
          <w:szCs w:val="21"/>
        </w:rPr>
        <w:t>WebSocket</w:t>
      </w:r>
      <w:proofErr w:type="spellEnd"/>
      <w:r w:rsidRPr="00B936F8">
        <w:rPr>
          <w:rFonts w:ascii="Arial" w:eastAsia="宋体" w:hAnsi="Arial" w:cs="Arial"/>
          <w:color w:val="222222"/>
          <w:kern w:val="0"/>
          <w:szCs w:val="21"/>
        </w:rPr>
        <w:t xml:space="preserve"> </w:t>
      </w:r>
      <w:r w:rsidRPr="00B936F8">
        <w:rPr>
          <w:rFonts w:ascii="Arial" w:eastAsia="宋体" w:hAnsi="Arial" w:cs="Arial"/>
          <w:color w:val="222222"/>
          <w:kern w:val="0"/>
          <w:szCs w:val="21"/>
        </w:rPr>
        <w:t>规范出来之前，开发人员想实现这些实时的</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应用，不得不采用一些折衷的方案，其中最常用的就是轮询</w:t>
      </w:r>
      <w:r w:rsidRPr="00B936F8">
        <w:rPr>
          <w:rFonts w:ascii="Arial" w:eastAsia="宋体" w:hAnsi="Arial" w:cs="Arial"/>
          <w:color w:val="222222"/>
          <w:kern w:val="0"/>
          <w:szCs w:val="21"/>
        </w:rPr>
        <w:t xml:space="preserve"> (Polling) </w:t>
      </w:r>
      <w:r w:rsidRPr="00B936F8">
        <w:rPr>
          <w:rFonts w:ascii="Arial" w:eastAsia="宋体" w:hAnsi="Arial" w:cs="Arial"/>
          <w:color w:val="222222"/>
          <w:kern w:val="0"/>
          <w:szCs w:val="21"/>
        </w:rPr>
        <w:t>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技术实际上是轮询技术的改进，又可细分为两种实现方式，一种是长轮询机制，一种称为流技术。下面我们简单介绍一下这几种技术：</w:t>
      </w:r>
    </w:p>
    <w:p w:rsidR="00B936F8" w:rsidRPr="00B936F8" w:rsidRDefault="00B936F8" w:rsidP="00B936F8">
      <w:pPr>
        <w:widowControl/>
        <w:numPr>
          <w:ilvl w:val="0"/>
          <w:numId w:val="1"/>
        </w:numPr>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这是最早的一种实现实时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应用的方案。客户端以一定的时间间隔向服务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请求，以频繁请求的方式来保持客户端和服务器端的同步。这种同步方案的最大问题是，当客户端以固定频率向服务器发起请求的时候，服务器端的数据可能并没有更新，这样会带来很多无谓的网络传输，所以这是一种非常低效的实时方案。</w:t>
      </w:r>
    </w:p>
    <w:p w:rsidR="00B936F8" w:rsidRPr="00B936F8" w:rsidRDefault="00B936F8" w:rsidP="00B936F8">
      <w:pPr>
        <w:widowControl/>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w:t>
      </w:r>
      <w:r w:rsidRPr="00B936F8">
        <w:rPr>
          <w:rFonts w:ascii="Arial" w:eastAsia="宋体" w:hAnsi="Arial" w:cs="Arial"/>
          <w:color w:val="333333"/>
          <w:kern w:val="0"/>
          <w:szCs w:val="21"/>
        </w:rPr>
        <w:t>(Polling)</w:t>
      </w:r>
      <w:r w:rsidRPr="00B936F8">
        <w:rPr>
          <w:rFonts w:ascii="Arial" w:eastAsia="宋体" w:hAnsi="Arial" w:cs="Arial"/>
          <w:color w:val="333333"/>
          <w:kern w:val="0"/>
          <w:szCs w:val="21"/>
        </w:rPr>
        <w:t>是指不管服务器端有没有更新，客户端</w:t>
      </w:r>
      <w:r w:rsidRPr="00B936F8">
        <w:rPr>
          <w:rFonts w:ascii="Arial" w:eastAsia="宋体" w:hAnsi="Arial" w:cs="Arial"/>
          <w:color w:val="333333"/>
          <w:kern w:val="0"/>
          <w:szCs w:val="21"/>
        </w:rPr>
        <w:t>(</w:t>
      </w:r>
      <w:r w:rsidRPr="00B936F8">
        <w:rPr>
          <w:rFonts w:ascii="Arial" w:eastAsia="宋体" w:hAnsi="Arial" w:cs="Arial"/>
          <w:color w:val="333333"/>
          <w:kern w:val="0"/>
          <w:szCs w:val="21"/>
        </w:rPr>
        <w:t>通常是指浏览器</w:t>
      </w:r>
      <w:r w:rsidRPr="00B936F8">
        <w:rPr>
          <w:rFonts w:ascii="Arial" w:eastAsia="宋体" w:hAnsi="Arial" w:cs="Arial"/>
          <w:color w:val="333333"/>
          <w:kern w:val="0"/>
          <w:szCs w:val="21"/>
        </w:rPr>
        <w:t>)</w:t>
      </w:r>
      <w:r w:rsidRPr="00B936F8">
        <w:rPr>
          <w:rFonts w:ascii="Arial" w:eastAsia="宋体" w:hAnsi="Arial" w:cs="Arial"/>
          <w:color w:val="333333"/>
          <w:kern w:val="0"/>
          <w:szCs w:val="21"/>
        </w:rPr>
        <w:t>都定时的发送请求进行查询，轮询的结果可能是服务器端有新的更新过来，也可能什么也没有，只是返回个空的信息。不管结果如何，客户端处理完后到下一个定时时间点将继续下一轮的轮询。</w:t>
      </w:r>
      <w:r w:rsidRPr="00B936F8">
        <w:rPr>
          <w:rFonts w:ascii="Arial" w:eastAsia="宋体" w:hAnsi="Arial" w:cs="Arial"/>
          <w:color w:val="333333"/>
          <w:kern w:val="0"/>
          <w:szCs w:val="21"/>
        </w:rPr>
        <w:t xml:space="preserve">                                    </w:t>
      </w:r>
    </w:p>
    <w:p w:rsidR="00B936F8" w:rsidRPr="00B936F8" w:rsidRDefault="00B936F8" w:rsidP="00B936F8">
      <w:pPr>
        <w:widowControl/>
        <w:numPr>
          <w:ilvl w:val="0"/>
          <w:numId w:val="1"/>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推送或叫长连接</w:t>
      </w:r>
      <w:r w:rsidRPr="00B936F8">
        <w:rPr>
          <w:rFonts w:ascii="Arial" w:eastAsia="宋体" w:hAnsi="Arial" w:cs="Arial"/>
          <w:color w:val="333333"/>
          <w:kern w:val="0"/>
          <w:szCs w:val="21"/>
        </w:rPr>
        <w:t>(Long-Polling)</w:t>
      </w:r>
      <w:r w:rsidRPr="00B936F8">
        <w:rPr>
          <w:rFonts w:ascii="Arial" w:eastAsia="宋体" w:hAnsi="Arial" w:cs="Arial"/>
          <w:color w:val="333333"/>
          <w:kern w:val="0"/>
          <w:szCs w:val="21"/>
        </w:rPr>
        <w:t>的服务其客户端是不做轮询的，客户端在发起一次请求后立即挂起，一直到服务器端有更新的时候，服务器才会主动推送信息到客户端。</w:t>
      </w:r>
      <w:r w:rsidRPr="00B936F8">
        <w:rPr>
          <w:rFonts w:ascii="Arial" w:eastAsia="宋体" w:hAnsi="Arial" w:cs="Arial"/>
          <w:color w:val="333333"/>
          <w:kern w:val="0"/>
          <w:szCs w:val="21"/>
        </w:rPr>
        <w:t> </w:t>
      </w:r>
      <w:r w:rsidRPr="00B936F8">
        <w:rPr>
          <w:rFonts w:ascii="Arial" w:eastAsia="宋体" w:hAnsi="Arial" w:cs="Arial"/>
          <w:color w:val="333333"/>
          <w:kern w:val="0"/>
          <w:szCs w:val="21"/>
        </w:rPr>
        <w:t>在服务器端有更新并推送信息过来之前这个周期内，客户端不会有新的多余的请求发生，服务器</w:t>
      </w:r>
      <w:proofErr w:type="gramStart"/>
      <w:r w:rsidRPr="00B936F8">
        <w:rPr>
          <w:rFonts w:ascii="Arial" w:eastAsia="宋体" w:hAnsi="Arial" w:cs="Arial"/>
          <w:color w:val="333333"/>
          <w:kern w:val="0"/>
          <w:szCs w:val="21"/>
        </w:rPr>
        <w:t>端对此客户端也啥</w:t>
      </w:r>
      <w:proofErr w:type="gramEnd"/>
      <w:r w:rsidRPr="00B936F8">
        <w:rPr>
          <w:rFonts w:ascii="Arial" w:eastAsia="宋体" w:hAnsi="Arial" w:cs="Arial"/>
          <w:color w:val="333333"/>
          <w:kern w:val="0"/>
          <w:szCs w:val="21"/>
        </w:rPr>
        <w:t>都不用干，只保留最基本的连接信息，一旦服务器有更新将推送给客户端，客户端将相应的做出处理，处理完后再重新发起下一轮请求。</w:t>
      </w:r>
      <w:r w:rsidRPr="00B936F8">
        <w:rPr>
          <w:rFonts w:ascii="Arial" w:eastAsia="宋体" w:hAnsi="Arial" w:cs="Arial"/>
          <w:color w:val="222222"/>
          <w:kern w:val="0"/>
          <w:sz w:val="23"/>
          <w:szCs w:val="23"/>
        </w:rPr>
        <w:t>分为长轮询和流</w:t>
      </w:r>
      <w:r w:rsidRPr="00B936F8">
        <w:rPr>
          <w:rFonts w:ascii="Arial" w:eastAsia="宋体" w:hAnsi="Arial" w:cs="Arial"/>
          <w:color w:val="222222"/>
          <w:kern w:val="0"/>
          <w:sz w:val="23"/>
          <w:szCs w:val="23"/>
        </w:rPr>
        <w:t>2</w:t>
      </w:r>
      <w:r w:rsidRPr="00B936F8">
        <w:rPr>
          <w:rFonts w:ascii="Arial" w:eastAsia="宋体" w:hAnsi="Arial" w:cs="Arial"/>
          <w:color w:val="222222"/>
          <w:kern w:val="0"/>
          <w:sz w:val="23"/>
          <w:szCs w:val="23"/>
        </w:rPr>
        <w:t>种：</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长轮询：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长轮询是对定时轮询的改进和提高，目地是为了降低无效的网络传输。当服务器</w:t>
      </w:r>
      <w:proofErr w:type="gramStart"/>
      <w:r w:rsidRPr="00B936F8">
        <w:rPr>
          <w:rFonts w:ascii="Arial" w:eastAsia="宋体" w:hAnsi="Arial" w:cs="Arial"/>
          <w:color w:val="222222"/>
          <w:kern w:val="0"/>
          <w:szCs w:val="21"/>
        </w:rPr>
        <w:t>端没有</w:t>
      </w:r>
      <w:proofErr w:type="gramEnd"/>
      <w:r w:rsidRPr="00B936F8">
        <w:rPr>
          <w:rFonts w:ascii="Arial" w:eastAsia="宋体" w:hAnsi="Arial" w:cs="Arial"/>
          <w:color w:val="222222"/>
          <w:kern w:val="0"/>
          <w:szCs w:val="21"/>
        </w:rPr>
        <w:t>数据更新的时候，连接会保持一段时间周期直到数据或状态改变或者时间过期，通过这种机制来减少无效的客户端和服务器间的交互。当然，如果服务端的数据变更非常频繁的话，这种机制和定时轮询比较起来没有本质上的性能的提高。</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流：</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流技术方案通常就是在客户端的页面使用一个隐藏的窗口向服务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一个长连接的请求。服务器</w:t>
      </w:r>
      <w:proofErr w:type="gramStart"/>
      <w:r w:rsidRPr="00B936F8">
        <w:rPr>
          <w:rFonts w:ascii="Arial" w:eastAsia="宋体" w:hAnsi="Arial" w:cs="Arial"/>
          <w:color w:val="222222"/>
          <w:kern w:val="0"/>
          <w:szCs w:val="21"/>
        </w:rPr>
        <w:t>端接到</w:t>
      </w:r>
      <w:proofErr w:type="gramEnd"/>
      <w:r w:rsidRPr="00B936F8">
        <w:rPr>
          <w:rFonts w:ascii="Arial" w:eastAsia="宋体" w:hAnsi="Arial" w:cs="Arial"/>
          <w:color w:val="222222"/>
          <w:kern w:val="0"/>
          <w:szCs w:val="21"/>
        </w:rPr>
        <w:t>这个请求后作出回应并不断更新连接状态以保证客户端和服务器端</w:t>
      </w:r>
      <w:r w:rsidRPr="00B936F8">
        <w:rPr>
          <w:rFonts w:ascii="Arial" w:eastAsia="宋体" w:hAnsi="Arial" w:cs="Arial"/>
          <w:color w:val="222222"/>
          <w:kern w:val="0"/>
          <w:szCs w:val="21"/>
        </w:rPr>
        <w:lastRenderedPageBreak/>
        <w:t>的连接不过期。通过这种机制可以将服务器端的信息源源不断地推向客户端。这种机制在用户体验上有一点问题，需要针对不同的浏览器设计不同的方案来改进用户体验，同时这种机制在并发比较大的情况下，对服务器端的资源是一个极大的考验。</w:t>
      </w:r>
    </w:p>
    <w:p w:rsidR="00B936F8" w:rsidRPr="00B936F8" w:rsidRDefault="00B936F8" w:rsidP="00B936F8">
      <w:pPr>
        <w:widowControl/>
        <w:shd w:val="clear" w:color="auto" w:fill="FFFFFF"/>
        <w:spacing w:after="360" w:line="334" w:lineRule="atLeast"/>
        <w:rPr>
          <w:rFonts w:ascii="Arial" w:eastAsia="宋体" w:hAnsi="Arial" w:cs="Arial"/>
          <w:color w:val="333333"/>
          <w:kern w:val="0"/>
          <w:szCs w:val="21"/>
        </w:rPr>
      </w:pPr>
      <w:r w:rsidRPr="00B936F8">
        <w:rPr>
          <w:rFonts w:ascii="Arial" w:eastAsia="宋体" w:hAnsi="Arial" w:cs="Arial"/>
          <w:color w:val="333333"/>
          <w:kern w:val="0"/>
          <w:szCs w:val="21"/>
        </w:rPr>
        <w:t>举个例子说明下就很清楚了：</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轮询模式，假设是客户端每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秒轮询一次，那么客户端每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秒就会发送一次请求，相应的服务器端每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秒就要响应这个客户端的一次请求。而实际上服务器端可能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秒钟后就有更新，也可能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分钟后才有更新。对于</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秒钟就有更新的，客户端至少会有</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秒钟的延时；而</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分钟后才有更新的，只有最后一次查询有意义，这一分钟内的轮询其实都是没有必要的，服务器端和客户端均有资源的浪费。</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推送模式，客户端发送一次请求后马上挂起等待服务器端响应，可能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秒，也可能</w:t>
      </w:r>
      <w:r w:rsidRPr="00B936F8">
        <w:rPr>
          <w:rFonts w:ascii="Arial" w:eastAsia="宋体" w:hAnsi="Arial" w:cs="Arial"/>
          <w:color w:val="333333"/>
          <w:kern w:val="0"/>
          <w:szCs w:val="21"/>
        </w:rPr>
        <w:t>10</w:t>
      </w:r>
      <w:r w:rsidRPr="00B936F8">
        <w:rPr>
          <w:rFonts w:ascii="Arial" w:eastAsia="宋体" w:hAnsi="Arial" w:cs="Arial"/>
          <w:color w:val="333333"/>
          <w:kern w:val="0"/>
          <w:szCs w:val="21"/>
        </w:rPr>
        <w:t>秒钟，也可能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分钟。如果服务器端是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秒就有更新，那么到</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秒钟时客户端马上就收到更新了，如果是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分钟才有更新，那么整个一分钟客户端也只请求一次，服务器也只会相应一次，这个跟轮询的区别是不是已经很清楚了。</w:t>
      </w:r>
    </w:p>
    <w:p w:rsidR="00B936F8" w:rsidRPr="00B936F8" w:rsidRDefault="00B936F8" w:rsidP="00B936F8">
      <w:pPr>
        <w:widowControl/>
        <w:shd w:val="clear" w:color="auto" w:fill="FFFFFF"/>
        <w:spacing w:line="390" w:lineRule="atLeast"/>
        <w:jc w:val="left"/>
        <w:rPr>
          <w:rFonts w:ascii="Arial" w:eastAsia="宋体" w:hAnsi="Arial" w:cs="Arial"/>
          <w:color w:val="333333"/>
          <w:kern w:val="0"/>
          <w:szCs w:val="21"/>
        </w:rPr>
      </w:pPr>
      <w:r w:rsidRPr="00B936F8">
        <w:rPr>
          <w:rFonts w:ascii="Arial" w:eastAsia="宋体" w:hAnsi="Arial" w:cs="Arial"/>
          <w:color w:val="222222"/>
          <w:kern w:val="0"/>
          <w:sz w:val="23"/>
          <w:szCs w:val="23"/>
        </w:rPr>
        <w:t>综合这几种方案，您会发现这些目前我们所使用的所谓的实时技术并不是真正的实时技术，它们只是在用</w:t>
      </w:r>
      <w:r w:rsidRPr="00B936F8">
        <w:rPr>
          <w:rFonts w:ascii="Arial" w:eastAsia="宋体" w:hAnsi="Arial" w:cs="Arial"/>
          <w:color w:val="222222"/>
          <w:kern w:val="0"/>
          <w:sz w:val="23"/>
          <w:szCs w:val="23"/>
        </w:rPr>
        <w:t xml:space="preserve"> Ajax </w:t>
      </w:r>
      <w:r w:rsidRPr="00B936F8">
        <w:rPr>
          <w:rFonts w:ascii="Arial" w:eastAsia="宋体" w:hAnsi="Arial" w:cs="Arial"/>
          <w:color w:val="222222"/>
          <w:kern w:val="0"/>
          <w:sz w:val="23"/>
          <w:szCs w:val="23"/>
        </w:rPr>
        <w:t>方式来模拟实时的效果，在每次客户端和服务器端交互的时候都是一次</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的请求和应答的过程，而每一次的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请求和应答都带有完整的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头信息，这就增加了每次传输的数据量，而且这些方案中客户端和服务器端的编程实现都比较复杂，在实际的应用中，为了模拟比较真实的实时效果，开发人员往往需要构造两个</w:t>
      </w:r>
      <w:r w:rsidRPr="00B936F8">
        <w:rPr>
          <w:rFonts w:ascii="Arial" w:eastAsia="宋体" w:hAnsi="Arial" w:cs="Arial"/>
          <w:color w:val="222222"/>
          <w:kern w:val="0"/>
          <w:sz w:val="23"/>
          <w:szCs w:val="23"/>
        </w:rPr>
        <w:t xml:space="preserve"> </w:t>
      </w:r>
      <w:proofErr w:type="spellStart"/>
      <w:r w:rsidRPr="00B936F8">
        <w:rPr>
          <w:rFonts w:ascii="Arial" w:eastAsia="宋体" w:hAnsi="Arial" w:cs="Arial"/>
          <w:color w:val="222222"/>
          <w:kern w:val="0"/>
          <w:sz w:val="23"/>
          <w:szCs w:val="23"/>
        </w:rPr>
        <w:t>HTTP</w:t>
      </w:r>
      <w:proofErr w:type="spellEnd"/>
      <w:r w:rsidRPr="00B936F8">
        <w:rPr>
          <w:rFonts w:ascii="Arial" w:eastAsia="宋体" w:hAnsi="Arial" w:cs="Arial"/>
          <w:color w:val="222222"/>
          <w:kern w:val="0"/>
          <w:sz w:val="23"/>
          <w:szCs w:val="23"/>
        </w:rPr>
        <w:t xml:space="preserve"> </w:t>
      </w:r>
      <w:r w:rsidRPr="00B936F8">
        <w:rPr>
          <w:rFonts w:ascii="Arial" w:eastAsia="宋体" w:hAnsi="Arial" w:cs="Arial"/>
          <w:color w:val="222222"/>
          <w:kern w:val="0"/>
          <w:sz w:val="23"/>
          <w:szCs w:val="23"/>
        </w:rPr>
        <w:t>连接来模拟客户端和服务器之间的双向通讯，一个连接用来处理客户端到服务器端的数据传输，一个连接用来处理服务器端到客户端的数据传输，这不可避免地增加了编程实现的复杂度，也增加了服务器端的负载，制约了应用系统的扩展性。</w:t>
      </w:r>
    </w:p>
    <w:p w:rsidR="00B936F8" w:rsidRDefault="00B936F8"/>
    <w:sectPr w:rsidR="00B93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1BF8"/>
    <w:multiLevelType w:val="multilevel"/>
    <w:tmpl w:val="7150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710B7D"/>
    <w:multiLevelType w:val="multilevel"/>
    <w:tmpl w:val="BC5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76"/>
    <w:rsid w:val="00392BDB"/>
    <w:rsid w:val="004B4C13"/>
    <w:rsid w:val="00571795"/>
    <w:rsid w:val="00836748"/>
    <w:rsid w:val="00B936F8"/>
    <w:rsid w:val="00DE684F"/>
    <w:rsid w:val="00E31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004542">
      <w:bodyDiv w:val="1"/>
      <w:marLeft w:val="0"/>
      <w:marRight w:val="0"/>
      <w:marTop w:val="0"/>
      <w:marBottom w:val="0"/>
      <w:divBdr>
        <w:top w:val="none" w:sz="0" w:space="0" w:color="auto"/>
        <w:left w:val="none" w:sz="0" w:space="0" w:color="auto"/>
        <w:bottom w:val="none" w:sz="0" w:space="0" w:color="auto"/>
        <w:right w:val="none" w:sz="0" w:space="0" w:color="auto"/>
      </w:divBdr>
      <w:divsChild>
        <w:div w:id="1989628079">
          <w:marLeft w:val="0"/>
          <w:marRight w:val="0"/>
          <w:marTop w:val="300"/>
          <w:marBottom w:val="0"/>
          <w:divBdr>
            <w:top w:val="none" w:sz="0" w:space="0" w:color="auto"/>
            <w:left w:val="none" w:sz="0" w:space="0" w:color="auto"/>
            <w:bottom w:val="none" w:sz="0" w:space="0" w:color="auto"/>
            <w:right w:val="none" w:sz="0" w:space="0" w:color="auto"/>
          </w:divBdr>
          <w:divsChild>
            <w:div w:id="1054238057">
              <w:marLeft w:val="0"/>
              <w:marRight w:val="0"/>
              <w:marTop w:val="0"/>
              <w:marBottom w:val="0"/>
              <w:divBdr>
                <w:top w:val="none" w:sz="0" w:space="0" w:color="auto"/>
                <w:left w:val="none" w:sz="0" w:space="0" w:color="auto"/>
                <w:bottom w:val="none" w:sz="0" w:space="0" w:color="auto"/>
                <w:right w:val="none" w:sz="0" w:space="0" w:color="auto"/>
              </w:divBdr>
            </w:div>
            <w:div w:id="442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huawei_mcu/article/details/140560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6</cp:revision>
  <dcterms:created xsi:type="dcterms:W3CDTF">2017-05-18T08:43:00Z</dcterms:created>
  <dcterms:modified xsi:type="dcterms:W3CDTF">2017-05-18T08:45:00Z</dcterms:modified>
</cp:coreProperties>
</file>