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A09" w:rsidRPr="00AE3A09" w:rsidRDefault="00AE3A09" w:rsidP="00AE3A09">
      <w:pPr>
        <w:widowControl/>
        <w:pBdr>
          <w:bottom w:val="single" w:sz="6" w:space="4" w:color="EAECEF"/>
        </w:pBdr>
        <w:spacing w:before="100" w:beforeAutospacing="1" w:after="240"/>
        <w:jc w:val="left"/>
        <w:outlineLvl w:val="0"/>
        <w:rPr>
          <w:rFonts w:ascii="Segoe UI" w:eastAsia="宋体" w:hAnsi="Segoe UI" w:cs="Segoe UI"/>
          <w:b/>
          <w:bCs/>
          <w:color w:val="24292E"/>
          <w:kern w:val="36"/>
          <w:sz w:val="48"/>
          <w:szCs w:val="48"/>
        </w:rPr>
      </w:pPr>
      <w:r w:rsidRPr="00AE3A09">
        <w:rPr>
          <w:rFonts w:ascii="Segoe UI" w:eastAsia="宋体" w:hAnsi="Segoe UI" w:cs="Segoe UI"/>
          <w:b/>
          <w:bCs/>
          <w:color w:val="24292E"/>
          <w:kern w:val="36"/>
          <w:sz w:val="48"/>
          <w:szCs w:val="48"/>
        </w:rPr>
        <w:t>Dapper - a simple object mapper for .Net</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t>Release Notes</w:t>
      </w:r>
    </w:p>
    <w:p w:rsidR="00AE3A09" w:rsidRPr="00AE3A09" w:rsidRDefault="000F1DB5" w:rsidP="00AE3A09">
      <w:pPr>
        <w:widowControl/>
        <w:spacing w:after="240"/>
        <w:jc w:val="left"/>
        <w:rPr>
          <w:rFonts w:ascii="Segoe UI" w:eastAsia="宋体" w:hAnsi="Segoe UI" w:cs="Segoe UI"/>
          <w:color w:val="24292E"/>
          <w:kern w:val="0"/>
          <w:sz w:val="24"/>
          <w:szCs w:val="24"/>
        </w:rPr>
      </w:pPr>
      <w:hyperlink r:id="rId7" w:history="1">
        <w:r w:rsidR="00AE3A09" w:rsidRPr="00AE3A09">
          <w:rPr>
            <w:rFonts w:ascii="Segoe UI" w:eastAsia="宋体" w:hAnsi="Segoe UI" w:cs="Segoe UI"/>
            <w:color w:val="0366D6"/>
            <w:kern w:val="0"/>
            <w:sz w:val="24"/>
            <w:szCs w:val="24"/>
            <w:u w:val="single"/>
          </w:rPr>
          <w:t>Located at stackexchange.github.io/Dapper</w:t>
        </w:r>
      </w:hyperlink>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t>Features</w:t>
      </w:r>
      <w:r w:rsidR="000C6D4C" w:rsidRPr="000C6D4C">
        <w:rPr>
          <w:color w:val="FF0000"/>
          <w:bdr w:val="single" w:sz="4" w:space="0" w:color="auto"/>
        </w:rPr>
        <w:t>对象关系映射的一种</w:t>
      </w:r>
      <w:r w:rsidR="000C6D4C" w:rsidRPr="000C6D4C">
        <w:rPr>
          <w:rFonts w:hint="eastAsia"/>
          <w:color w:val="FF0000"/>
          <w:bdr w:val="single" w:sz="4" w:space="0" w:color="auto"/>
        </w:rPr>
        <w:t>ORM</w:t>
      </w:r>
    </w:p>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Dapper is a </w:t>
      </w:r>
      <w:hyperlink r:id="rId8" w:history="1">
        <w:r w:rsidRPr="00AE3A09">
          <w:rPr>
            <w:rFonts w:ascii="Segoe UI" w:eastAsia="宋体" w:hAnsi="Segoe UI" w:cs="Segoe UI"/>
            <w:color w:val="0366D6"/>
            <w:kern w:val="0"/>
            <w:sz w:val="24"/>
            <w:szCs w:val="24"/>
            <w:u w:val="single"/>
          </w:rPr>
          <w:t>NuGet library</w:t>
        </w:r>
      </w:hyperlink>
      <w:r w:rsidRPr="00AE3A09">
        <w:rPr>
          <w:rFonts w:ascii="Segoe UI" w:eastAsia="宋体" w:hAnsi="Segoe UI" w:cs="Segoe UI"/>
          <w:color w:val="24292E"/>
          <w:kern w:val="0"/>
          <w:sz w:val="24"/>
          <w:szCs w:val="24"/>
        </w:rPr>
        <w:t> that you can add in to your project that will extend your </w:t>
      </w:r>
      <w:r w:rsidRPr="00AE3A09">
        <w:rPr>
          <w:rFonts w:ascii="Consolas" w:eastAsia="宋体" w:hAnsi="Consolas" w:cs="宋体"/>
          <w:color w:val="24292E"/>
          <w:kern w:val="0"/>
          <w:sz w:val="20"/>
          <w:szCs w:val="20"/>
        </w:rPr>
        <w:t>IDbConnection</w:t>
      </w:r>
      <w:r w:rsidRPr="00AE3A09">
        <w:rPr>
          <w:rFonts w:ascii="Segoe UI" w:eastAsia="宋体" w:hAnsi="Segoe UI" w:cs="Segoe UI"/>
          <w:color w:val="24292E"/>
          <w:kern w:val="0"/>
          <w:sz w:val="24"/>
          <w:szCs w:val="24"/>
        </w:rPr>
        <w:t> interface.</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It provides 3 helpers:</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t>Execute a query and map the results to a strongly typed List</w:t>
      </w:r>
      <w:r w:rsidR="00F75A2F">
        <w:rPr>
          <w:rFonts w:ascii="Segoe UI" w:eastAsia="宋体" w:hAnsi="Segoe UI" w:cs="Segoe UI" w:hint="eastAsia"/>
          <w:b/>
          <w:bCs/>
          <w:color w:val="24292E"/>
          <w:kern w:val="0"/>
          <w:sz w:val="36"/>
          <w:szCs w:val="36"/>
        </w:rPr>
        <w:t>该框架查询数据库返回的结果为一个强类型的</w:t>
      </w:r>
      <w:r w:rsidR="00F75A2F">
        <w:rPr>
          <w:rFonts w:ascii="Segoe UI" w:eastAsia="宋体" w:hAnsi="Segoe UI" w:cs="Segoe UI" w:hint="eastAsia"/>
          <w:b/>
          <w:bCs/>
          <w:color w:val="24292E"/>
          <w:kern w:val="0"/>
          <w:sz w:val="36"/>
          <w:szCs w:val="36"/>
        </w:rPr>
        <w:t>list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publicstatic</w:t>
      </w:r>
      <w:r w:rsidRPr="00AE3A09">
        <w:rPr>
          <w:rFonts w:ascii="Consolas" w:eastAsia="宋体" w:hAnsi="Consolas" w:cs="宋体"/>
          <w:color w:val="795DA3"/>
          <w:kern w:val="0"/>
          <w:sz w:val="20"/>
          <w:szCs w:val="20"/>
        </w:rPr>
        <w:t>IEnumerable</w:t>
      </w:r>
      <w:r w:rsidRPr="00AE3A09">
        <w:rPr>
          <w:rFonts w:ascii="Consolas" w:eastAsia="宋体" w:hAnsi="Consolas" w:cs="宋体"/>
          <w:color w:val="24292E"/>
          <w:kern w:val="0"/>
          <w:sz w:val="20"/>
          <w:szCs w:val="20"/>
        </w:rPr>
        <w:t>&lt;</w:t>
      </w:r>
      <w:r w:rsidRPr="00AE3A09">
        <w:rPr>
          <w:rFonts w:ascii="Consolas" w:eastAsia="宋体" w:hAnsi="Consolas" w:cs="宋体"/>
          <w:color w:val="795DA3"/>
          <w:kern w:val="0"/>
          <w:sz w:val="20"/>
          <w:szCs w:val="20"/>
        </w:rPr>
        <w:t>T</w:t>
      </w:r>
      <w:r w:rsidRPr="00AE3A09">
        <w:rPr>
          <w:rFonts w:ascii="Consolas" w:eastAsia="宋体" w:hAnsi="Consolas" w:cs="宋体"/>
          <w:color w:val="24292E"/>
          <w:kern w:val="0"/>
          <w:sz w:val="20"/>
          <w:szCs w:val="20"/>
        </w:rPr>
        <w:t>&gt;</w:t>
      </w:r>
      <w:r w:rsidRPr="00AE3A09">
        <w:rPr>
          <w:rFonts w:ascii="Consolas" w:eastAsia="宋体" w:hAnsi="Consolas" w:cs="宋体"/>
          <w:color w:val="795DA3"/>
          <w:kern w:val="0"/>
          <w:sz w:val="20"/>
          <w:szCs w:val="20"/>
        </w:rPr>
        <w:t>Query</w:t>
      </w:r>
      <w:r w:rsidRPr="00AE3A09">
        <w:rPr>
          <w:rFonts w:ascii="Consolas" w:eastAsia="宋体" w:hAnsi="Consolas" w:cs="宋体"/>
          <w:color w:val="24292E"/>
          <w:kern w:val="0"/>
          <w:sz w:val="20"/>
          <w:szCs w:val="20"/>
        </w:rPr>
        <w:t>&lt;</w:t>
      </w:r>
      <w:r w:rsidRPr="00AE3A09">
        <w:rPr>
          <w:rFonts w:ascii="Consolas" w:eastAsia="宋体" w:hAnsi="Consolas" w:cs="宋体"/>
          <w:color w:val="795DA3"/>
          <w:kern w:val="0"/>
          <w:sz w:val="20"/>
          <w:szCs w:val="20"/>
        </w:rPr>
        <w:t>T</w:t>
      </w:r>
      <w:r w:rsidRPr="00AE3A09">
        <w:rPr>
          <w:rFonts w:ascii="Consolas" w:eastAsia="宋体" w:hAnsi="Consolas" w:cs="宋体"/>
          <w:color w:val="24292E"/>
          <w:kern w:val="0"/>
          <w:sz w:val="20"/>
          <w:szCs w:val="20"/>
        </w:rPr>
        <w:t>&gt;(</w:t>
      </w:r>
      <w:r w:rsidRPr="00AE3A09">
        <w:rPr>
          <w:rFonts w:ascii="Consolas" w:eastAsia="宋体" w:hAnsi="Consolas" w:cs="宋体"/>
          <w:color w:val="795DA3"/>
          <w:kern w:val="0"/>
          <w:sz w:val="20"/>
          <w:szCs w:val="20"/>
        </w:rPr>
        <w:t>this</w:t>
      </w:r>
      <w:r w:rsidRPr="00AE3A09">
        <w:rPr>
          <w:rFonts w:ascii="Consolas" w:eastAsia="宋体" w:hAnsi="Consolas" w:cs="宋体"/>
          <w:color w:val="333333"/>
          <w:kern w:val="0"/>
          <w:sz w:val="20"/>
          <w:szCs w:val="20"/>
        </w:rPr>
        <w:t>IDbConnection</w:t>
      </w:r>
      <w:r w:rsidRPr="00AE3A09">
        <w:rPr>
          <w:rFonts w:ascii="Consolas" w:eastAsia="宋体" w:hAnsi="Consolas" w:cs="宋体"/>
          <w:color w:val="24292E"/>
          <w:kern w:val="0"/>
          <w:sz w:val="20"/>
          <w:szCs w:val="20"/>
        </w:rPr>
        <w:t xml:space="preserve">cnn, </w:t>
      </w:r>
      <w:r w:rsidRPr="00AE3A09">
        <w:rPr>
          <w:rFonts w:ascii="Consolas" w:eastAsia="宋体" w:hAnsi="Consolas" w:cs="宋体"/>
          <w:color w:val="A71D5D"/>
          <w:kern w:val="0"/>
          <w:sz w:val="20"/>
          <w:szCs w:val="20"/>
        </w:rPr>
        <w:t>string</w:t>
      </w:r>
      <w:r w:rsidRPr="00AE3A09">
        <w:rPr>
          <w:rFonts w:ascii="Consolas" w:eastAsia="宋体" w:hAnsi="Consolas" w:cs="宋体"/>
          <w:color w:val="333333"/>
          <w:kern w:val="0"/>
          <w:sz w:val="20"/>
          <w:szCs w:val="20"/>
        </w:rPr>
        <w:t>sql</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A71D5D"/>
          <w:kern w:val="0"/>
          <w:sz w:val="20"/>
          <w:szCs w:val="20"/>
        </w:rPr>
        <w:t>object</w:t>
      </w:r>
      <w:r w:rsidRPr="00AE3A09">
        <w:rPr>
          <w:rFonts w:ascii="Consolas" w:eastAsia="宋体" w:hAnsi="Consolas" w:cs="宋体"/>
          <w:color w:val="333333"/>
          <w:kern w:val="0"/>
          <w:sz w:val="20"/>
          <w:szCs w:val="20"/>
        </w:rPr>
        <w:t>param</w:t>
      </w:r>
      <w:r w:rsidRPr="00AE3A09">
        <w:rPr>
          <w:rFonts w:ascii="Consolas" w:eastAsia="宋体" w:hAnsi="Consolas" w:cs="宋体"/>
          <w:color w:val="A71D5D"/>
          <w:kern w:val="0"/>
          <w:sz w:val="20"/>
          <w:szCs w:val="20"/>
        </w:rPr>
        <w:t>=</w:t>
      </w:r>
      <w:r w:rsidRPr="00AE3A09">
        <w:rPr>
          <w:rFonts w:ascii="Consolas" w:eastAsia="宋体" w:hAnsi="Consolas" w:cs="宋体"/>
          <w:color w:val="0086B3"/>
          <w:kern w:val="0"/>
          <w:sz w:val="20"/>
          <w:szCs w:val="20"/>
        </w:rPr>
        <w:t>null</w:t>
      </w:r>
      <w:r w:rsidR="00CD3F6A">
        <w:rPr>
          <w:rFonts w:ascii="Consolas" w:eastAsia="宋体" w:hAnsi="Consolas" w:cs="宋体" w:hint="eastAsia"/>
          <w:color w:val="0086B3"/>
          <w:kern w:val="0"/>
          <w:sz w:val="20"/>
          <w:szCs w:val="20"/>
        </w:rPr>
        <w:t>（参数</w:t>
      </w:r>
      <w:r w:rsidR="007479C3">
        <w:rPr>
          <w:rFonts w:ascii="Consolas" w:eastAsia="宋体" w:hAnsi="Consolas" w:cs="宋体" w:hint="eastAsia"/>
          <w:color w:val="0086B3"/>
          <w:kern w:val="0"/>
          <w:sz w:val="20"/>
          <w:szCs w:val="20"/>
        </w:rPr>
        <w:t>为一个对象</w:t>
      </w:r>
      <w:r w:rsidR="00CD3F6A">
        <w:rPr>
          <w:rFonts w:ascii="Consolas" w:eastAsia="宋体" w:hAnsi="Consolas" w:cs="宋体" w:hint="eastAsia"/>
          <w:color w:val="0086B3"/>
          <w:kern w:val="0"/>
          <w:sz w:val="20"/>
          <w:szCs w:val="20"/>
        </w:rPr>
        <w:t>）</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SqlTransaction</w:t>
      </w:r>
      <w:r w:rsidR="00C04789">
        <w:rPr>
          <w:rFonts w:ascii="Consolas" w:eastAsia="宋体" w:hAnsi="Consolas" w:cs="宋体" w:hint="eastAsia"/>
          <w:color w:val="795DA3"/>
          <w:kern w:val="0"/>
          <w:sz w:val="20"/>
          <w:szCs w:val="20"/>
        </w:rPr>
        <w:t>（事务）</w:t>
      </w:r>
      <w:r w:rsidRPr="00AE3A09">
        <w:rPr>
          <w:rFonts w:ascii="Consolas" w:eastAsia="宋体" w:hAnsi="Consolas" w:cs="宋体"/>
          <w:color w:val="333333"/>
          <w:kern w:val="0"/>
          <w:sz w:val="20"/>
          <w:szCs w:val="20"/>
        </w:rPr>
        <w:t>transaction</w:t>
      </w:r>
      <w:r w:rsidRPr="00AE3A09">
        <w:rPr>
          <w:rFonts w:ascii="Consolas" w:eastAsia="宋体" w:hAnsi="Consolas" w:cs="宋体"/>
          <w:color w:val="A71D5D"/>
          <w:kern w:val="0"/>
          <w:sz w:val="20"/>
          <w:szCs w:val="20"/>
        </w:rPr>
        <w:t>=</w:t>
      </w:r>
      <w:r w:rsidRPr="00AE3A09">
        <w:rPr>
          <w:rFonts w:ascii="Consolas" w:eastAsia="宋体" w:hAnsi="Consolas" w:cs="宋体"/>
          <w:color w:val="0086B3"/>
          <w:kern w:val="0"/>
          <w:sz w:val="20"/>
          <w:szCs w:val="20"/>
        </w:rPr>
        <w:t>null</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A71D5D"/>
          <w:kern w:val="0"/>
          <w:sz w:val="20"/>
          <w:szCs w:val="20"/>
        </w:rPr>
        <w:t>bool</w:t>
      </w:r>
      <w:r w:rsidRPr="00AE3A09">
        <w:rPr>
          <w:rFonts w:ascii="Consolas" w:eastAsia="宋体" w:hAnsi="Consolas" w:cs="宋体"/>
          <w:color w:val="333333"/>
          <w:kern w:val="0"/>
          <w:sz w:val="20"/>
          <w:szCs w:val="20"/>
        </w:rPr>
        <w:t>buffered</w:t>
      </w:r>
      <w:r w:rsidRPr="00AE3A09">
        <w:rPr>
          <w:rFonts w:ascii="Consolas" w:eastAsia="宋体" w:hAnsi="Consolas" w:cs="宋体"/>
          <w:color w:val="A71D5D"/>
          <w:kern w:val="0"/>
          <w:sz w:val="20"/>
          <w:szCs w:val="20"/>
        </w:rPr>
        <w:t>=</w:t>
      </w:r>
      <w:r w:rsidRPr="00AE3A09">
        <w:rPr>
          <w:rFonts w:ascii="Consolas" w:eastAsia="宋体" w:hAnsi="Consolas" w:cs="宋体"/>
          <w:color w:val="0086B3"/>
          <w:kern w:val="0"/>
          <w:sz w:val="20"/>
          <w:szCs w:val="20"/>
        </w:rPr>
        <w:t>true</w:t>
      </w:r>
      <w:r w:rsidRPr="00AE3A09">
        <w:rPr>
          <w:rFonts w:ascii="Consolas" w:eastAsia="宋体" w:hAnsi="Consolas" w:cs="宋体"/>
          <w:color w:val="24292E"/>
          <w:kern w:val="0"/>
          <w:sz w:val="20"/>
          <w:szCs w:val="20"/>
        </w:rPr>
        <w:t>)</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Example usage:</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publicclass</w:t>
      </w:r>
      <w:r w:rsidRPr="00AE3A09">
        <w:rPr>
          <w:rFonts w:ascii="Consolas" w:eastAsia="宋体" w:hAnsi="Consolas" w:cs="宋体"/>
          <w:color w:val="795DA3"/>
          <w:kern w:val="0"/>
          <w:sz w:val="20"/>
          <w:szCs w:val="20"/>
        </w:rPr>
        <w:t>Dog</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publicint</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Age</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A71D5D"/>
          <w:kern w:val="0"/>
          <w:sz w:val="20"/>
          <w:szCs w:val="20"/>
        </w:rPr>
        <w:t>get</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A71D5D"/>
          <w:kern w:val="0"/>
          <w:sz w:val="20"/>
          <w:szCs w:val="20"/>
        </w:rPr>
        <w:t>set</w:t>
      </w:r>
      <w:r w:rsidRPr="00AE3A09">
        <w:rPr>
          <w:rFonts w:ascii="Consolas" w:eastAsia="宋体" w:hAnsi="Consolas" w:cs="宋体"/>
          <w:color w:val="24292E"/>
          <w:kern w:val="0"/>
          <w:sz w:val="20"/>
          <w:szCs w:val="20"/>
        </w:rPr>
        <w:t>;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public</w:t>
      </w:r>
      <w:r w:rsidRPr="00AE3A09">
        <w:rPr>
          <w:rFonts w:ascii="Consolas" w:eastAsia="宋体" w:hAnsi="Consolas" w:cs="宋体"/>
          <w:color w:val="795DA3"/>
          <w:kern w:val="0"/>
          <w:sz w:val="20"/>
          <w:szCs w:val="20"/>
        </w:rPr>
        <w:t>GuidId</w:t>
      </w:r>
      <w:r w:rsidRPr="00AE3A09">
        <w:rPr>
          <w:rFonts w:ascii="Consolas" w:eastAsia="宋体" w:hAnsi="Consolas" w:cs="宋体"/>
          <w:color w:val="24292E"/>
          <w:kern w:val="0"/>
          <w:sz w:val="20"/>
          <w:szCs w:val="20"/>
        </w:rPr>
        <w:t xml:space="preserve"> { </w:t>
      </w:r>
      <w:r w:rsidRPr="00AE3A09">
        <w:rPr>
          <w:rFonts w:ascii="Consolas" w:eastAsia="宋体" w:hAnsi="Consolas" w:cs="宋体"/>
          <w:color w:val="A71D5D"/>
          <w:kern w:val="0"/>
          <w:sz w:val="20"/>
          <w:szCs w:val="20"/>
        </w:rPr>
        <w:t>get</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A71D5D"/>
          <w:kern w:val="0"/>
          <w:sz w:val="20"/>
          <w:szCs w:val="20"/>
        </w:rPr>
        <w:t>set</w:t>
      </w:r>
      <w:r w:rsidRPr="00AE3A09">
        <w:rPr>
          <w:rFonts w:ascii="Consolas" w:eastAsia="宋体" w:hAnsi="Consolas" w:cs="宋体"/>
          <w:color w:val="24292E"/>
          <w:kern w:val="0"/>
          <w:sz w:val="20"/>
          <w:szCs w:val="20"/>
        </w:rPr>
        <w:t>;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public string</w:t>
      </w:r>
      <w:r w:rsidRPr="00AE3A09">
        <w:rPr>
          <w:rFonts w:ascii="Consolas" w:eastAsia="宋体" w:hAnsi="Consolas" w:cs="宋体"/>
          <w:color w:val="795DA3"/>
          <w:kern w:val="0"/>
          <w:sz w:val="20"/>
          <w:szCs w:val="20"/>
        </w:rPr>
        <w:t>Name</w:t>
      </w:r>
      <w:r w:rsidRPr="00AE3A09">
        <w:rPr>
          <w:rFonts w:ascii="Consolas" w:eastAsia="宋体" w:hAnsi="Consolas" w:cs="宋体"/>
          <w:color w:val="24292E"/>
          <w:kern w:val="0"/>
          <w:sz w:val="20"/>
          <w:szCs w:val="20"/>
        </w:rPr>
        <w:t xml:space="preserve"> { </w:t>
      </w:r>
      <w:r w:rsidRPr="00AE3A09">
        <w:rPr>
          <w:rFonts w:ascii="Consolas" w:eastAsia="宋体" w:hAnsi="Consolas" w:cs="宋体"/>
          <w:color w:val="A71D5D"/>
          <w:kern w:val="0"/>
          <w:sz w:val="20"/>
          <w:szCs w:val="20"/>
        </w:rPr>
        <w:t>get</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A71D5D"/>
          <w:kern w:val="0"/>
          <w:sz w:val="20"/>
          <w:szCs w:val="20"/>
        </w:rPr>
        <w:t>set</w:t>
      </w:r>
      <w:r w:rsidRPr="00AE3A09">
        <w:rPr>
          <w:rFonts w:ascii="Consolas" w:eastAsia="宋体" w:hAnsi="Consolas" w:cs="宋体"/>
          <w:color w:val="24292E"/>
          <w:kern w:val="0"/>
          <w:sz w:val="20"/>
          <w:szCs w:val="20"/>
        </w:rPr>
        <w:t>;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public float</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Weight</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A71D5D"/>
          <w:kern w:val="0"/>
          <w:sz w:val="20"/>
          <w:szCs w:val="20"/>
        </w:rPr>
        <w:t>get</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A71D5D"/>
          <w:kern w:val="0"/>
          <w:sz w:val="20"/>
          <w:szCs w:val="20"/>
        </w:rPr>
        <w:t>set</w:t>
      </w:r>
      <w:r w:rsidRPr="00AE3A09">
        <w:rPr>
          <w:rFonts w:ascii="Consolas" w:eastAsia="宋体" w:hAnsi="Consolas" w:cs="宋体"/>
          <w:color w:val="24292E"/>
          <w:kern w:val="0"/>
          <w:sz w:val="20"/>
          <w:szCs w:val="20"/>
        </w:rPr>
        <w:t>;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publicint</w:t>
      </w:r>
      <w:r w:rsidRPr="00AE3A09">
        <w:rPr>
          <w:rFonts w:ascii="Consolas" w:eastAsia="宋体" w:hAnsi="Consolas" w:cs="宋体"/>
          <w:color w:val="795DA3"/>
          <w:kern w:val="0"/>
          <w:sz w:val="20"/>
          <w:szCs w:val="20"/>
        </w:rPr>
        <w:t>IgnoredProperty</w:t>
      </w:r>
      <w:r w:rsidRPr="00AE3A09">
        <w:rPr>
          <w:rFonts w:ascii="Consolas" w:eastAsia="宋体" w:hAnsi="Consolas" w:cs="宋体"/>
          <w:color w:val="24292E"/>
          <w:kern w:val="0"/>
          <w:sz w:val="20"/>
          <w:szCs w:val="20"/>
        </w:rPr>
        <w:t xml:space="preserve"> { </w:t>
      </w:r>
      <w:r w:rsidRPr="00AE3A09">
        <w:rPr>
          <w:rFonts w:ascii="Consolas" w:eastAsia="宋体" w:hAnsi="Consolas" w:cs="宋体"/>
          <w:color w:val="A71D5D"/>
          <w:kern w:val="0"/>
          <w:sz w:val="20"/>
          <w:szCs w:val="20"/>
        </w:rPr>
        <w:t>get</w:t>
      </w:r>
      <w:r w:rsidRPr="00AE3A09">
        <w:rPr>
          <w:rFonts w:ascii="Consolas" w:eastAsia="宋体" w:hAnsi="Consolas" w:cs="宋体"/>
          <w:color w:val="24292E"/>
          <w:kern w:val="0"/>
          <w:sz w:val="20"/>
          <w:szCs w:val="20"/>
        </w:rPr>
        <w:t xml:space="preserve"> { </w:t>
      </w:r>
      <w:r w:rsidRPr="00AE3A09">
        <w:rPr>
          <w:rFonts w:ascii="Consolas" w:eastAsia="宋体" w:hAnsi="Consolas" w:cs="宋体"/>
          <w:color w:val="A71D5D"/>
          <w:kern w:val="0"/>
          <w:sz w:val="20"/>
          <w:szCs w:val="20"/>
        </w:rPr>
        <w:t>return</w:t>
      </w:r>
      <w:r w:rsidRPr="00AE3A09">
        <w:rPr>
          <w:rFonts w:ascii="Consolas" w:eastAsia="宋体" w:hAnsi="Consolas" w:cs="宋体"/>
          <w:color w:val="0086B3"/>
          <w:kern w:val="0"/>
          <w:sz w:val="20"/>
          <w:szCs w:val="20"/>
        </w:rPr>
        <w:t>1</w:t>
      </w:r>
      <w:r w:rsidRPr="00AE3A09">
        <w:rPr>
          <w:rFonts w:ascii="Consolas" w:eastAsia="宋体" w:hAnsi="Consolas" w:cs="宋体"/>
          <w:color w:val="24292E"/>
          <w:kern w:val="0"/>
          <w:sz w:val="20"/>
          <w:szCs w:val="20"/>
        </w:rPr>
        <w:t>; }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lastRenderedPageBreak/>
        <w:t xml:space="preserve">}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var</w:t>
      </w:r>
      <w:r w:rsidRPr="00AE3A09">
        <w:rPr>
          <w:rFonts w:ascii="Consolas" w:eastAsia="宋体" w:hAnsi="Consolas" w:cs="宋体"/>
          <w:color w:val="795DA3"/>
          <w:kern w:val="0"/>
          <w:sz w:val="20"/>
          <w:szCs w:val="20"/>
        </w:rPr>
        <w:t>guid</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Guid.NewGuid</w:t>
      </w:r>
      <w:r w:rsidRPr="00AE3A09">
        <w:rPr>
          <w:rFonts w:ascii="Consolas" w:eastAsia="宋体" w:hAnsi="Consolas" w:cs="宋体"/>
          <w:color w:val="24292E"/>
          <w:kern w:val="0"/>
          <w:sz w:val="20"/>
          <w:szCs w:val="20"/>
        </w:rPr>
        <w:t>();</w:t>
      </w:r>
    </w:p>
    <w:p w:rsid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var</w:t>
      </w:r>
      <w:r w:rsidRPr="00AE3A09">
        <w:rPr>
          <w:rFonts w:ascii="Consolas" w:eastAsia="宋体" w:hAnsi="Consolas" w:cs="宋体"/>
          <w:color w:val="795DA3"/>
          <w:kern w:val="0"/>
          <w:sz w:val="20"/>
          <w:szCs w:val="20"/>
        </w:rPr>
        <w:t xml:space="preserve">dog </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connection.Query</w:t>
      </w:r>
      <w:r w:rsidRPr="00AE3A09">
        <w:rPr>
          <w:rFonts w:ascii="Consolas" w:eastAsia="宋体" w:hAnsi="Consolas" w:cs="宋体"/>
          <w:color w:val="24292E"/>
          <w:kern w:val="0"/>
          <w:sz w:val="20"/>
          <w:szCs w:val="20"/>
        </w:rPr>
        <w:t>&lt;</w:t>
      </w:r>
      <w:r w:rsidRPr="00AE3A09">
        <w:rPr>
          <w:rFonts w:ascii="Consolas" w:eastAsia="宋体" w:hAnsi="Consolas" w:cs="宋体"/>
          <w:color w:val="795DA3"/>
          <w:kern w:val="0"/>
          <w:sz w:val="20"/>
          <w:szCs w:val="20"/>
        </w:rPr>
        <w:t>Dog</w:t>
      </w:r>
      <w:r w:rsidRPr="00AE3A09">
        <w:rPr>
          <w:rFonts w:ascii="Consolas" w:eastAsia="宋体" w:hAnsi="Consolas" w:cs="宋体"/>
          <w:color w:val="24292E"/>
          <w:kern w:val="0"/>
          <w:sz w:val="20"/>
          <w:szCs w:val="20"/>
        </w:rPr>
        <w:t>&gt;("select Age = @Age, Id = @Id", new { Age = (</w:t>
      </w:r>
      <w:r w:rsidRPr="00AE3A09">
        <w:rPr>
          <w:rFonts w:ascii="Consolas" w:eastAsia="宋体" w:hAnsi="Consolas" w:cs="宋体"/>
          <w:color w:val="A71D5D"/>
          <w:kern w:val="0"/>
          <w:sz w:val="20"/>
          <w:szCs w:val="20"/>
        </w:rPr>
        <w:t>int</w:t>
      </w:r>
      <w:r w:rsidRPr="00AE3A09">
        <w:rPr>
          <w:rFonts w:ascii="Consolas" w:eastAsia="宋体" w:hAnsi="Consolas" w:cs="宋体"/>
          <w:color w:val="24292E"/>
          <w:kern w:val="0"/>
          <w:sz w:val="20"/>
          <w:szCs w:val="20"/>
        </w:rPr>
        <w:t>?)</w:t>
      </w:r>
      <w:r w:rsidRPr="00AE3A09">
        <w:rPr>
          <w:rFonts w:ascii="Consolas" w:eastAsia="宋体" w:hAnsi="Consolas" w:cs="宋体"/>
          <w:color w:val="0086B3"/>
          <w:kern w:val="0"/>
          <w:sz w:val="20"/>
          <w:szCs w:val="20"/>
        </w:rPr>
        <w:t>null</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Id</w:t>
      </w:r>
      <w:r w:rsidRPr="00AE3A09">
        <w:rPr>
          <w:rFonts w:ascii="Consolas" w:eastAsia="宋体" w:hAnsi="Consolas" w:cs="宋体"/>
          <w:color w:val="24292E"/>
          <w:kern w:val="0"/>
          <w:sz w:val="20"/>
          <w:szCs w:val="20"/>
        </w:rPr>
        <w:t xml:space="preserve"> = guid });</w:t>
      </w:r>
    </w:p>
    <w:p w:rsidR="00AA0266" w:rsidRDefault="00AA0266"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A0266" w:rsidRPr="004B7057" w:rsidRDefault="00AA0266" w:rsidP="004B7057">
      <w:pPr>
        <w:widowControl/>
        <w:pBdr>
          <w:top w:val="single" w:sz="4" w:space="1" w:color="auto"/>
          <w:left w:val="single" w:sz="4" w:space="4" w:color="auto"/>
          <w:bottom w:val="single" w:sz="4" w:space="1" w:color="auto"/>
          <w:right w:val="single" w:sz="4" w:space="4" w:color="auto"/>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0000"/>
          <w:kern w:val="0"/>
          <w:sz w:val="20"/>
          <w:szCs w:val="20"/>
        </w:rPr>
      </w:pPr>
      <w:r w:rsidRPr="00AE3A09">
        <w:rPr>
          <w:rFonts w:ascii="Consolas" w:eastAsia="宋体" w:hAnsi="Consolas" w:cs="宋体"/>
          <w:color w:val="FF0000"/>
          <w:kern w:val="0"/>
          <w:sz w:val="20"/>
          <w:szCs w:val="20"/>
        </w:rPr>
        <w:t>select Age = @Age, Id = @Id</w:t>
      </w:r>
      <w:r w:rsidRPr="004B7057">
        <w:rPr>
          <w:rFonts w:ascii="Consolas" w:eastAsia="宋体" w:hAnsi="Consolas" w:cs="宋体" w:hint="eastAsia"/>
          <w:color w:val="FF0000"/>
          <w:kern w:val="0"/>
          <w:sz w:val="20"/>
          <w:szCs w:val="20"/>
        </w:rPr>
        <w:t>为</w:t>
      </w:r>
      <w:r w:rsidRPr="004B7057">
        <w:rPr>
          <w:rFonts w:ascii="Consolas" w:eastAsia="宋体" w:hAnsi="Consolas" w:cs="宋体" w:hint="eastAsia"/>
          <w:color w:val="FF0000"/>
          <w:kern w:val="0"/>
          <w:sz w:val="20"/>
          <w:szCs w:val="20"/>
        </w:rPr>
        <w:t>sql</w:t>
      </w:r>
      <w:r w:rsidRPr="004B7057">
        <w:rPr>
          <w:rFonts w:ascii="Consolas" w:eastAsia="宋体" w:hAnsi="Consolas" w:cs="宋体" w:hint="eastAsia"/>
          <w:color w:val="FF0000"/>
          <w:kern w:val="0"/>
          <w:sz w:val="20"/>
          <w:szCs w:val="20"/>
        </w:rPr>
        <w:t>语句</w:t>
      </w:r>
    </w:p>
    <w:p w:rsidR="003815B6" w:rsidRPr="004B7057" w:rsidRDefault="00AA0266" w:rsidP="004B7057">
      <w:pPr>
        <w:widowControl/>
        <w:pBdr>
          <w:top w:val="single" w:sz="4" w:space="1" w:color="auto"/>
          <w:left w:val="single" w:sz="4" w:space="4" w:color="auto"/>
          <w:bottom w:val="single" w:sz="4" w:space="1" w:color="auto"/>
          <w:right w:val="single" w:sz="4" w:space="4" w:color="auto"/>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0000"/>
          <w:kern w:val="0"/>
          <w:sz w:val="20"/>
          <w:szCs w:val="20"/>
        </w:rPr>
      </w:pPr>
      <w:r w:rsidRPr="00AE3A09">
        <w:rPr>
          <w:rFonts w:ascii="Consolas" w:eastAsia="宋体" w:hAnsi="Consolas" w:cs="宋体"/>
          <w:color w:val="FF0000"/>
          <w:kern w:val="0"/>
          <w:sz w:val="20"/>
          <w:szCs w:val="20"/>
        </w:rPr>
        <w:t>new { Age = (</w:t>
      </w:r>
      <w:r w:rsidRPr="004B7057">
        <w:rPr>
          <w:rFonts w:ascii="Consolas" w:eastAsia="宋体" w:hAnsi="Consolas" w:cs="宋体"/>
          <w:color w:val="FF0000"/>
          <w:kern w:val="0"/>
          <w:sz w:val="20"/>
          <w:szCs w:val="20"/>
        </w:rPr>
        <w:t>int</w:t>
      </w:r>
      <w:r w:rsidRPr="00AE3A09">
        <w:rPr>
          <w:rFonts w:ascii="Consolas" w:eastAsia="宋体" w:hAnsi="Consolas" w:cs="宋体"/>
          <w:color w:val="FF0000"/>
          <w:kern w:val="0"/>
          <w:sz w:val="20"/>
          <w:szCs w:val="20"/>
        </w:rPr>
        <w:t>?)</w:t>
      </w:r>
      <w:r w:rsidRPr="004B7057">
        <w:rPr>
          <w:rFonts w:ascii="Consolas" w:eastAsia="宋体" w:hAnsi="Consolas" w:cs="宋体"/>
          <w:color w:val="FF0000"/>
          <w:kern w:val="0"/>
          <w:sz w:val="20"/>
          <w:szCs w:val="20"/>
        </w:rPr>
        <w:t>null</w:t>
      </w:r>
      <w:r w:rsidRPr="00AE3A09">
        <w:rPr>
          <w:rFonts w:ascii="Consolas" w:eastAsia="宋体" w:hAnsi="Consolas" w:cs="宋体"/>
          <w:color w:val="FF0000"/>
          <w:kern w:val="0"/>
          <w:sz w:val="20"/>
          <w:szCs w:val="20"/>
        </w:rPr>
        <w:t xml:space="preserve">, </w:t>
      </w:r>
      <w:r w:rsidRPr="004B7057">
        <w:rPr>
          <w:rFonts w:ascii="Consolas" w:eastAsia="宋体" w:hAnsi="Consolas" w:cs="宋体"/>
          <w:color w:val="FF0000"/>
          <w:kern w:val="0"/>
          <w:sz w:val="20"/>
          <w:szCs w:val="20"/>
        </w:rPr>
        <w:t>Id</w:t>
      </w:r>
      <w:r w:rsidRPr="00AE3A09">
        <w:rPr>
          <w:rFonts w:ascii="Consolas" w:eastAsia="宋体" w:hAnsi="Consolas" w:cs="宋体"/>
          <w:color w:val="FF0000"/>
          <w:kern w:val="0"/>
          <w:sz w:val="20"/>
          <w:szCs w:val="20"/>
        </w:rPr>
        <w:t xml:space="preserve"> = guid }</w:t>
      </w:r>
      <w:r w:rsidR="00992BD0" w:rsidRPr="004B7057">
        <w:rPr>
          <w:rFonts w:ascii="Consolas" w:eastAsia="宋体" w:hAnsi="Consolas" w:cs="宋体" w:hint="eastAsia"/>
          <w:color w:val="FF0000"/>
          <w:kern w:val="0"/>
          <w:sz w:val="20"/>
          <w:szCs w:val="20"/>
        </w:rPr>
        <w:t>为参数对象</w:t>
      </w:r>
    </w:p>
    <w:p w:rsidR="00AE3A09" w:rsidRPr="004B7057" w:rsidRDefault="005D7C4A" w:rsidP="004B7057">
      <w:pPr>
        <w:widowControl/>
        <w:pBdr>
          <w:top w:val="single" w:sz="4" w:space="1" w:color="auto"/>
          <w:left w:val="single" w:sz="4" w:space="4" w:color="auto"/>
          <w:bottom w:val="single" w:sz="4" w:space="1" w:color="auto"/>
          <w:right w:val="single" w:sz="4" w:space="4" w:color="auto"/>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0000"/>
          <w:kern w:val="0"/>
          <w:sz w:val="20"/>
          <w:szCs w:val="20"/>
        </w:rPr>
      </w:pPr>
      <w:r w:rsidRPr="004B7057">
        <w:rPr>
          <w:rFonts w:ascii="Consolas" w:eastAsia="宋体" w:hAnsi="Consolas" w:cs="宋体"/>
          <w:color w:val="FF0000"/>
          <w:kern w:val="0"/>
          <w:sz w:val="20"/>
          <w:szCs w:val="20"/>
        </w:rPr>
        <w:t>由此可见</w:t>
      </w:r>
      <w:r w:rsidRPr="004B7057">
        <w:rPr>
          <w:rFonts w:ascii="Consolas" w:eastAsia="宋体" w:hAnsi="Consolas" w:cs="宋体" w:hint="eastAsia"/>
          <w:color w:val="FF0000"/>
          <w:kern w:val="0"/>
          <w:sz w:val="20"/>
          <w:szCs w:val="20"/>
        </w:rPr>
        <w:t>，</w:t>
      </w:r>
      <w:r w:rsidRPr="004B7057">
        <w:rPr>
          <w:rFonts w:ascii="Consolas" w:eastAsia="宋体" w:hAnsi="Consolas" w:cs="宋体"/>
          <w:color w:val="FF0000"/>
          <w:kern w:val="0"/>
          <w:sz w:val="20"/>
          <w:szCs w:val="20"/>
        </w:rPr>
        <w:t>thisIDbConnection</w:t>
      </w:r>
      <w:r w:rsidRPr="00AE3A09">
        <w:rPr>
          <w:rFonts w:ascii="Consolas" w:eastAsia="宋体" w:hAnsi="Consolas" w:cs="宋体"/>
          <w:color w:val="FF0000"/>
          <w:kern w:val="0"/>
          <w:sz w:val="20"/>
          <w:szCs w:val="20"/>
        </w:rPr>
        <w:t>cnn</w:t>
      </w:r>
      <w:r w:rsidRPr="004B7057">
        <w:rPr>
          <w:rFonts w:ascii="Consolas" w:eastAsia="宋体" w:hAnsi="Consolas" w:cs="宋体" w:hint="eastAsia"/>
          <w:color w:val="FF0000"/>
          <w:kern w:val="0"/>
          <w:sz w:val="20"/>
          <w:szCs w:val="20"/>
        </w:rPr>
        <w:t>可省略；</w:t>
      </w:r>
      <w:r w:rsidRPr="004B7057">
        <w:rPr>
          <w:rFonts w:ascii="Consolas" w:eastAsia="宋体" w:hAnsi="Consolas" w:cs="宋体"/>
          <w:color w:val="FF0000"/>
          <w:kern w:val="0"/>
          <w:sz w:val="20"/>
          <w:szCs w:val="20"/>
        </w:rPr>
        <w:t>SqlTransaction</w:t>
      </w:r>
      <w:r w:rsidRPr="004B7057">
        <w:rPr>
          <w:rFonts w:ascii="Consolas" w:eastAsia="宋体" w:hAnsi="Consolas" w:cs="宋体" w:hint="eastAsia"/>
          <w:color w:val="FF0000"/>
          <w:kern w:val="0"/>
          <w:sz w:val="20"/>
          <w:szCs w:val="20"/>
        </w:rPr>
        <w:t>（事务）</w:t>
      </w:r>
      <w:r w:rsidRPr="004B7057">
        <w:rPr>
          <w:rFonts w:ascii="Consolas" w:eastAsia="宋体" w:hAnsi="Consolas" w:cs="宋体"/>
          <w:color w:val="FF0000"/>
          <w:kern w:val="0"/>
          <w:sz w:val="20"/>
          <w:szCs w:val="20"/>
        </w:rPr>
        <w:t>transaction=null</w:t>
      </w:r>
      <w:r w:rsidRPr="004B7057">
        <w:rPr>
          <w:rFonts w:ascii="Consolas" w:eastAsia="宋体" w:hAnsi="Consolas" w:cs="宋体"/>
          <w:color w:val="FF0000"/>
          <w:kern w:val="0"/>
          <w:sz w:val="20"/>
          <w:szCs w:val="20"/>
        </w:rPr>
        <w:t>可省略</w:t>
      </w:r>
      <w:r w:rsidRPr="004B7057">
        <w:rPr>
          <w:rFonts w:ascii="Consolas" w:eastAsia="宋体" w:hAnsi="Consolas" w:cs="宋体" w:hint="eastAsia"/>
          <w:color w:val="FF0000"/>
          <w:kern w:val="0"/>
          <w:sz w:val="20"/>
          <w:szCs w:val="20"/>
        </w:rPr>
        <w:t>；</w:t>
      </w:r>
      <w:r w:rsidRPr="004B7057">
        <w:rPr>
          <w:rFonts w:ascii="Consolas" w:eastAsia="宋体" w:hAnsi="Consolas" w:cs="宋体"/>
          <w:color w:val="FF0000"/>
          <w:kern w:val="0"/>
          <w:sz w:val="20"/>
          <w:szCs w:val="20"/>
        </w:rPr>
        <w:t>boolbuffered=true</w:t>
      </w:r>
      <w:r w:rsidRPr="004B7057">
        <w:rPr>
          <w:rFonts w:ascii="Consolas" w:eastAsia="宋体" w:hAnsi="Consolas" w:cs="宋体" w:hint="eastAsia"/>
          <w:color w:val="FF0000"/>
          <w:kern w:val="0"/>
          <w:sz w:val="20"/>
          <w:szCs w:val="20"/>
        </w:rPr>
        <w:t>也可以省略</w:t>
      </w:r>
    </w:p>
    <w:p w:rsidR="005D7C4A" w:rsidRDefault="005D7C4A"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5D7C4A" w:rsidRPr="00AE3A09" w:rsidRDefault="005D7C4A"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795DA3"/>
          <w:kern w:val="0"/>
          <w:sz w:val="20"/>
          <w:szCs w:val="20"/>
        </w:rPr>
        <w:t>dog.Count</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IsEqualTo</w:t>
      </w:r>
      <w:r w:rsidRPr="00AE3A09">
        <w:rPr>
          <w:rFonts w:ascii="Consolas" w:eastAsia="宋体" w:hAnsi="Consolas" w:cs="宋体"/>
          <w:color w:val="24292E"/>
          <w:kern w:val="0"/>
          <w:sz w:val="20"/>
          <w:szCs w:val="20"/>
        </w:rPr>
        <w:t>(</w:t>
      </w:r>
      <w:r w:rsidRPr="00AE3A09">
        <w:rPr>
          <w:rFonts w:ascii="Consolas" w:eastAsia="宋体" w:hAnsi="Consolas" w:cs="宋体"/>
          <w:color w:val="0086B3"/>
          <w:kern w:val="0"/>
          <w:sz w:val="20"/>
          <w:szCs w:val="20"/>
        </w:rPr>
        <w:t>1</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795DA3"/>
          <w:kern w:val="0"/>
          <w:sz w:val="20"/>
          <w:szCs w:val="20"/>
        </w:rPr>
        <w:t>dog.First</w:t>
      </w:r>
      <w:r w:rsidRPr="00AE3A09">
        <w:rPr>
          <w:rFonts w:ascii="Consolas" w:eastAsia="宋体" w:hAnsi="Consolas" w:cs="宋体"/>
          <w:color w:val="24292E"/>
          <w:kern w:val="0"/>
          <w:sz w:val="20"/>
          <w:szCs w:val="20"/>
        </w:rPr>
        <w:t>().Age</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IsNull</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795DA3"/>
          <w:kern w:val="0"/>
          <w:sz w:val="20"/>
          <w:szCs w:val="20"/>
        </w:rPr>
        <w:t>dog.First</w:t>
      </w:r>
      <w:r w:rsidRPr="00AE3A09">
        <w:rPr>
          <w:rFonts w:ascii="Consolas" w:eastAsia="宋体" w:hAnsi="Consolas" w:cs="宋体"/>
          <w:color w:val="24292E"/>
          <w:kern w:val="0"/>
          <w:sz w:val="20"/>
          <w:szCs w:val="20"/>
        </w:rPr>
        <w:t>().Id</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IsEqualTo</w:t>
      </w:r>
      <w:r w:rsidRPr="00AE3A09">
        <w:rPr>
          <w:rFonts w:ascii="Consolas" w:eastAsia="宋体" w:hAnsi="Consolas" w:cs="宋体"/>
          <w:color w:val="24292E"/>
          <w:kern w:val="0"/>
          <w:sz w:val="20"/>
          <w:szCs w:val="20"/>
        </w:rPr>
        <w:t>(guid);</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t>Execute a query and map it to a list of dynamic objects</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publicstatic</w:t>
      </w:r>
      <w:r w:rsidRPr="00AE3A09">
        <w:rPr>
          <w:rFonts w:ascii="Consolas" w:eastAsia="宋体" w:hAnsi="Consolas" w:cs="宋体"/>
          <w:color w:val="795DA3"/>
          <w:kern w:val="0"/>
          <w:sz w:val="20"/>
          <w:szCs w:val="20"/>
        </w:rPr>
        <w:t>IEnumerable</w:t>
      </w:r>
      <w:r w:rsidRPr="00AE3A09">
        <w:rPr>
          <w:rFonts w:ascii="Consolas" w:eastAsia="宋体" w:hAnsi="Consolas" w:cs="宋体"/>
          <w:color w:val="24292E"/>
          <w:kern w:val="0"/>
          <w:sz w:val="20"/>
          <w:szCs w:val="20"/>
        </w:rPr>
        <w:t>&lt;</w:t>
      </w:r>
      <w:r w:rsidRPr="00AE3A09">
        <w:rPr>
          <w:rFonts w:ascii="Consolas" w:eastAsia="宋体" w:hAnsi="Consolas" w:cs="宋体"/>
          <w:color w:val="A71D5D"/>
          <w:kern w:val="0"/>
          <w:sz w:val="20"/>
          <w:szCs w:val="20"/>
        </w:rPr>
        <w:t>dynamic</w:t>
      </w:r>
      <w:r w:rsidRPr="00AE3A09">
        <w:rPr>
          <w:rFonts w:ascii="Consolas" w:eastAsia="宋体" w:hAnsi="Consolas" w:cs="宋体"/>
          <w:color w:val="24292E"/>
          <w:kern w:val="0"/>
          <w:sz w:val="20"/>
          <w:szCs w:val="20"/>
        </w:rPr>
        <w:t>&gt;</w:t>
      </w:r>
      <w:r w:rsidRPr="00AE3A09">
        <w:rPr>
          <w:rFonts w:ascii="Consolas" w:eastAsia="宋体" w:hAnsi="Consolas" w:cs="宋体"/>
          <w:color w:val="795DA3"/>
          <w:kern w:val="0"/>
          <w:sz w:val="20"/>
          <w:szCs w:val="20"/>
        </w:rPr>
        <w:t>Query</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this</w:t>
      </w:r>
      <w:r w:rsidRPr="00AE3A09">
        <w:rPr>
          <w:rFonts w:ascii="Consolas" w:eastAsia="宋体" w:hAnsi="Consolas" w:cs="宋体"/>
          <w:color w:val="333333"/>
          <w:kern w:val="0"/>
          <w:sz w:val="20"/>
          <w:szCs w:val="20"/>
        </w:rPr>
        <w:t>IDbConnection</w:t>
      </w:r>
      <w:r w:rsidRPr="00AE3A09">
        <w:rPr>
          <w:rFonts w:ascii="Consolas" w:eastAsia="宋体" w:hAnsi="Consolas" w:cs="宋体"/>
          <w:color w:val="24292E"/>
          <w:kern w:val="0"/>
          <w:sz w:val="20"/>
          <w:szCs w:val="20"/>
        </w:rPr>
        <w:t xml:space="preserve">cnn, </w:t>
      </w:r>
      <w:r w:rsidRPr="00AE3A09">
        <w:rPr>
          <w:rFonts w:ascii="Consolas" w:eastAsia="宋体" w:hAnsi="Consolas" w:cs="宋体"/>
          <w:color w:val="A71D5D"/>
          <w:kern w:val="0"/>
          <w:sz w:val="20"/>
          <w:szCs w:val="20"/>
        </w:rPr>
        <w:t>string</w:t>
      </w:r>
      <w:r w:rsidRPr="00AE3A09">
        <w:rPr>
          <w:rFonts w:ascii="Consolas" w:eastAsia="宋体" w:hAnsi="Consolas" w:cs="宋体"/>
          <w:color w:val="333333"/>
          <w:kern w:val="0"/>
          <w:sz w:val="20"/>
          <w:szCs w:val="20"/>
        </w:rPr>
        <w:t>sql</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A71D5D"/>
          <w:kern w:val="0"/>
          <w:sz w:val="20"/>
          <w:szCs w:val="20"/>
        </w:rPr>
        <w:t>object</w:t>
      </w:r>
      <w:r w:rsidRPr="00AE3A09">
        <w:rPr>
          <w:rFonts w:ascii="Consolas" w:eastAsia="宋体" w:hAnsi="Consolas" w:cs="宋体"/>
          <w:color w:val="333333"/>
          <w:kern w:val="0"/>
          <w:sz w:val="20"/>
          <w:szCs w:val="20"/>
        </w:rPr>
        <w:t>param</w:t>
      </w:r>
      <w:r w:rsidRPr="00AE3A09">
        <w:rPr>
          <w:rFonts w:ascii="Consolas" w:eastAsia="宋体" w:hAnsi="Consolas" w:cs="宋体"/>
          <w:color w:val="A71D5D"/>
          <w:kern w:val="0"/>
          <w:sz w:val="20"/>
          <w:szCs w:val="20"/>
        </w:rPr>
        <w:t>=</w:t>
      </w:r>
      <w:r w:rsidRPr="00AE3A09">
        <w:rPr>
          <w:rFonts w:ascii="Consolas" w:eastAsia="宋体" w:hAnsi="Consolas" w:cs="宋体"/>
          <w:color w:val="0086B3"/>
          <w:kern w:val="0"/>
          <w:sz w:val="20"/>
          <w:szCs w:val="20"/>
        </w:rPr>
        <w:t>null</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SqlTransaction</w:t>
      </w:r>
      <w:r w:rsidRPr="00AE3A09">
        <w:rPr>
          <w:rFonts w:ascii="Consolas" w:eastAsia="宋体" w:hAnsi="Consolas" w:cs="宋体"/>
          <w:color w:val="333333"/>
          <w:kern w:val="0"/>
          <w:sz w:val="20"/>
          <w:szCs w:val="20"/>
        </w:rPr>
        <w:t>transaction</w:t>
      </w:r>
      <w:r w:rsidRPr="00AE3A09">
        <w:rPr>
          <w:rFonts w:ascii="Consolas" w:eastAsia="宋体" w:hAnsi="Consolas" w:cs="宋体"/>
          <w:color w:val="A71D5D"/>
          <w:kern w:val="0"/>
          <w:sz w:val="20"/>
          <w:szCs w:val="20"/>
        </w:rPr>
        <w:t>=</w:t>
      </w:r>
      <w:r w:rsidRPr="00AE3A09">
        <w:rPr>
          <w:rFonts w:ascii="Consolas" w:eastAsia="宋体" w:hAnsi="Consolas" w:cs="宋体"/>
          <w:color w:val="0086B3"/>
          <w:kern w:val="0"/>
          <w:sz w:val="20"/>
          <w:szCs w:val="20"/>
        </w:rPr>
        <w:t>null</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A71D5D"/>
          <w:kern w:val="0"/>
          <w:sz w:val="20"/>
          <w:szCs w:val="20"/>
        </w:rPr>
        <w:t>bool</w:t>
      </w:r>
      <w:r w:rsidRPr="00AE3A09">
        <w:rPr>
          <w:rFonts w:ascii="Consolas" w:eastAsia="宋体" w:hAnsi="Consolas" w:cs="宋体"/>
          <w:color w:val="333333"/>
          <w:kern w:val="0"/>
          <w:sz w:val="20"/>
          <w:szCs w:val="20"/>
        </w:rPr>
        <w:t>buffered</w:t>
      </w:r>
      <w:r w:rsidRPr="00AE3A09">
        <w:rPr>
          <w:rFonts w:ascii="Consolas" w:eastAsia="宋体" w:hAnsi="Consolas" w:cs="宋体"/>
          <w:color w:val="A71D5D"/>
          <w:kern w:val="0"/>
          <w:sz w:val="20"/>
          <w:szCs w:val="20"/>
        </w:rPr>
        <w:t>=</w:t>
      </w:r>
      <w:r w:rsidRPr="00AE3A09">
        <w:rPr>
          <w:rFonts w:ascii="Consolas" w:eastAsia="宋体" w:hAnsi="Consolas" w:cs="宋体"/>
          <w:color w:val="0086B3"/>
          <w:kern w:val="0"/>
          <w:sz w:val="20"/>
          <w:szCs w:val="20"/>
        </w:rPr>
        <w:t>true</w:t>
      </w:r>
      <w:r w:rsidRPr="00AE3A09">
        <w:rPr>
          <w:rFonts w:ascii="Consolas" w:eastAsia="宋体" w:hAnsi="Consolas" w:cs="宋体"/>
          <w:color w:val="24292E"/>
          <w:kern w:val="0"/>
          <w:sz w:val="20"/>
          <w:szCs w:val="20"/>
        </w:rPr>
        <w:t>)</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This method will execute SQL and return a dynamic list.</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Example usage:</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var</w:t>
      </w:r>
      <w:r w:rsidRPr="00AE3A09">
        <w:rPr>
          <w:rFonts w:ascii="Consolas" w:eastAsia="宋体" w:hAnsi="Consolas" w:cs="宋体"/>
          <w:color w:val="795DA3"/>
          <w:kern w:val="0"/>
          <w:sz w:val="20"/>
          <w:szCs w:val="20"/>
        </w:rPr>
        <w:t xml:space="preserve">rows </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connection.Query</w:t>
      </w:r>
      <w:r w:rsidRPr="00AE3A09">
        <w:rPr>
          <w:rFonts w:ascii="Consolas" w:eastAsia="宋体" w:hAnsi="Consolas" w:cs="宋体"/>
          <w:color w:val="24292E"/>
          <w:kern w:val="0"/>
          <w:sz w:val="20"/>
          <w:szCs w:val="20"/>
        </w:rPr>
        <w:t>("select 1 A, 2 B union all select 3, 4");</w:t>
      </w:r>
    </w:p>
    <w:p w:rsidR="00AE3A09" w:rsidRPr="004A44D1" w:rsidRDefault="004B7057" w:rsidP="004A44D1">
      <w:pPr>
        <w:widowControl/>
        <w:pBdr>
          <w:top w:val="single" w:sz="4" w:space="1" w:color="auto"/>
          <w:left w:val="single" w:sz="4" w:space="4" w:color="auto"/>
          <w:bottom w:val="single" w:sz="4" w:space="1" w:color="auto"/>
          <w:right w:val="single" w:sz="4" w:space="4" w:color="auto"/>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0000"/>
          <w:kern w:val="0"/>
          <w:sz w:val="20"/>
          <w:szCs w:val="20"/>
        </w:rPr>
      </w:pPr>
      <w:r w:rsidRPr="004A44D1">
        <w:rPr>
          <w:rFonts w:ascii="Consolas" w:eastAsia="宋体" w:hAnsi="Consolas" w:cs="宋体"/>
          <w:color w:val="FF0000"/>
          <w:kern w:val="0"/>
          <w:sz w:val="20"/>
          <w:szCs w:val="20"/>
        </w:rPr>
        <w:t>可以只指定</w:t>
      </w:r>
      <w:r w:rsidRPr="004A44D1">
        <w:rPr>
          <w:rFonts w:ascii="Consolas" w:eastAsia="宋体" w:hAnsi="Consolas" w:cs="宋体"/>
          <w:color w:val="FF0000"/>
          <w:kern w:val="0"/>
          <w:sz w:val="20"/>
          <w:szCs w:val="20"/>
        </w:rPr>
        <w:t>sql</w:t>
      </w:r>
      <w:r w:rsidRPr="004A44D1">
        <w:rPr>
          <w:rFonts w:ascii="Consolas" w:eastAsia="宋体" w:hAnsi="Consolas" w:cs="宋体"/>
          <w:color w:val="FF0000"/>
          <w:kern w:val="0"/>
          <w:sz w:val="20"/>
          <w:szCs w:val="20"/>
        </w:rPr>
        <w:t>语句</w:t>
      </w:r>
      <w:r w:rsidRPr="004A44D1">
        <w:rPr>
          <w:rFonts w:ascii="Consolas" w:eastAsia="宋体" w:hAnsi="Consolas" w:cs="宋体" w:hint="eastAsia"/>
          <w:color w:val="FF0000"/>
          <w:kern w:val="0"/>
          <w:sz w:val="20"/>
          <w:szCs w:val="20"/>
        </w:rPr>
        <w:t>，</w:t>
      </w:r>
      <w:r w:rsidRPr="004A44D1">
        <w:rPr>
          <w:rFonts w:ascii="Consolas" w:eastAsia="宋体" w:hAnsi="Consolas" w:cs="宋体"/>
          <w:color w:val="FF0000"/>
          <w:kern w:val="0"/>
          <w:sz w:val="20"/>
          <w:szCs w:val="20"/>
        </w:rPr>
        <w:t>这时返回的是一个类似表的结构</w:t>
      </w:r>
    </w:p>
    <w:p w:rsidR="004B7057" w:rsidRPr="00AE3A09" w:rsidRDefault="004B7057"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w:t>
      </w:r>
      <w:r w:rsidRPr="00AE3A09">
        <w:rPr>
          <w:rFonts w:ascii="Consolas" w:eastAsia="宋体" w:hAnsi="Consolas" w:cs="宋体"/>
          <w:color w:val="A71D5D"/>
          <w:kern w:val="0"/>
          <w:sz w:val="20"/>
          <w:szCs w:val="20"/>
        </w:rPr>
        <w:t>int</w:t>
      </w:r>
      <w:r w:rsidRPr="00AE3A09">
        <w:rPr>
          <w:rFonts w:ascii="Consolas" w:eastAsia="宋体" w:hAnsi="Consolas" w:cs="宋体"/>
          <w:color w:val="24292E"/>
          <w:kern w:val="0"/>
          <w:sz w:val="20"/>
          <w:szCs w:val="20"/>
        </w:rPr>
        <w:t>)</w:t>
      </w:r>
      <w:r w:rsidRPr="00AE3A09">
        <w:rPr>
          <w:rFonts w:ascii="Consolas" w:eastAsia="宋体" w:hAnsi="Consolas" w:cs="宋体"/>
          <w:color w:val="795DA3"/>
          <w:kern w:val="0"/>
          <w:sz w:val="20"/>
          <w:szCs w:val="20"/>
        </w:rPr>
        <w:t>rows</w:t>
      </w:r>
      <w:r w:rsidRPr="00AE3A09">
        <w:rPr>
          <w:rFonts w:ascii="Consolas" w:eastAsia="宋体" w:hAnsi="Consolas" w:cs="宋体"/>
          <w:color w:val="24292E"/>
          <w:kern w:val="0"/>
          <w:sz w:val="20"/>
          <w:szCs w:val="20"/>
        </w:rPr>
        <w:t>[0].</w:t>
      </w:r>
      <w:r w:rsidRPr="00AE3A09">
        <w:rPr>
          <w:rFonts w:ascii="Consolas" w:eastAsia="宋体" w:hAnsi="Consolas" w:cs="宋体"/>
          <w:color w:val="795DA3"/>
          <w:kern w:val="0"/>
          <w:sz w:val="20"/>
          <w:szCs w:val="20"/>
        </w:rPr>
        <w:t>A</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IsEqualTo</w:t>
      </w:r>
      <w:r w:rsidRPr="00AE3A09">
        <w:rPr>
          <w:rFonts w:ascii="Consolas" w:eastAsia="宋体" w:hAnsi="Consolas" w:cs="宋体"/>
          <w:color w:val="24292E"/>
          <w:kern w:val="0"/>
          <w:sz w:val="20"/>
          <w:szCs w:val="20"/>
        </w:rPr>
        <w:t>(</w:t>
      </w:r>
      <w:r w:rsidRPr="00AE3A09">
        <w:rPr>
          <w:rFonts w:ascii="Consolas" w:eastAsia="宋体" w:hAnsi="Consolas" w:cs="宋体"/>
          <w:color w:val="0086B3"/>
          <w:kern w:val="0"/>
          <w:sz w:val="20"/>
          <w:szCs w:val="20"/>
        </w:rPr>
        <w:t>1</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w:t>
      </w:r>
      <w:r w:rsidRPr="00AE3A09">
        <w:rPr>
          <w:rFonts w:ascii="Consolas" w:eastAsia="宋体" w:hAnsi="Consolas" w:cs="宋体"/>
          <w:color w:val="A71D5D"/>
          <w:kern w:val="0"/>
          <w:sz w:val="20"/>
          <w:szCs w:val="20"/>
        </w:rPr>
        <w:t>int</w:t>
      </w:r>
      <w:r w:rsidRPr="00AE3A09">
        <w:rPr>
          <w:rFonts w:ascii="Consolas" w:eastAsia="宋体" w:hAnsi="Consolas" w:cs="宋体"/>
          <w:color w:val="24292E"/>
          <w:kern w:val="0"/>
          <w:sz w:val="20"/>
          <w:szCs w:val="20"/>
        </w:rPr>
        <w:t>)</w:t>
      </w:r>
      <w:r w:rsidRPr="00AE3A09">
        <w:rPr>
          <w:rFonts w:ascii="Consolas" w:eastAsia="宋体" w:hAnsi="Consolas" w:cs="宋体"/>
          <w:color w:val="795DA3"/>
          <w:kern w:val="0"/>
          <w:sz w:val="20"/>
          <w:szCs w:val="20"/>
        </w:rPr>
        <w:t>rows</w:t>
      </w:r>
      <w:r w:rsidRPr="00AE3A09">
        <w:rPr>
          <w:rFonts w:ascii="Consolas" w:eastAsia="宋体" w:hAnsi="Consolas" w:cs="宋体"/>
          <w:color w:val="24292E"/>
          <w:kern w:val="0"/>
          <w:sz w:val="20"/>
          <w:szCs w:val="20"/>
        </w:rPr>
        <w:t>[0].</w:t>
      </w:r>
      <w:r w:rsidRPr="00AE3A09">
        <w:rPr>
          <w:rFonts w:ascii="Consolas" w:eastAsia="宋体" w:hAnsi="Consolas" w:cs="宋体"/>
          <w:color w:val="795DA3"/>
          <w:kern w:val="0"/>
          <w:sz w:val="20"/>
          <w:szCs w:val="20"/>
        </w:rPr>
        <w:t>B</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IsEqualTo</w:t>
      </w:r>
      <w:r w:rsidRPr="00AE3A09">
        <w:rPr>
          <w:rFonts w:ascii="Consolas" w:eastAsia="宋体" w:hAnsi="Consolas" w:cs="宋体"/>
          <w:color w:val="24292E"/>
          <w:kern w:val="0"/>
          <w:sz w:val="20"/>
          <w:szCs w:val="20"/>
        </w:rPr>
        <w:t>(</w:t>
      </w:r>
      <w:r w:rsidRPr="00AE3A09">
        <w:rPr>
          <w:rFonts w:ascii="Consolas" w:eastAsia="宋体" w:hAnsi="Consolas" w:cs="宋体"/>
          <w:color w:val="0086B3"/>
          <w:kern w:val="0"/>
          <w:sz w:val="20"/>
          <w:szCs w:val="20"/>
        </w:rPr>
        <w:t>2</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w:t>
      </w:r>
      <w:r w:rsidRPr="00AE3A09">
        <w:rPr>
          <w:rFonts w:ascii="Consolas" w:eastAsia="宋体" w:hAnsi="Consolas" w:cs="宋体"/>
          <w:color w:val="A71D5D"/>
          <w:kern w:val="0"/>
          <w:sz w:val="20"/>
          <w:szCs w:val="20"/>
        </w:rPr>
        <w:t>int</w:t>
      </w:r>
      <w:r w:rsidRPr="00AE3A09">
        <w:rPr>
          <w:rFonts w:ascii="Consolas" w:eastAsia="宋体" w:hAnsi="Consolas" w:cs="宋体"/>
          <w:color w:val="24292E"/>
          <w:kern w:val="0"/>
          <w:sz w:val="20"/>
          <w:szCs w:val="20"/>
        </w:rPr>
        <w:t>)</w:t>
      </w:r>
      <w:r w:rsidRPr="00AE3A09">
        <w:rPr>
          <w:rFonts w:ascii="Consolas" w:eastAsia="宋体" w:hAnsi="Consolas" w:cs="宋体"/>
          <w:color w:val="795DA3"/>
          <w:kern w:val="0"/>
          <w:sz w:val="20"/>
          <w:szCs w:val="20"/>
        </w:rPr>
        <w:t>rows</w:t>
      </w:r>
      <w:r w:rsidRPr="00AE3A09">
        <w:rPr>
          <w:rFonts w:ascii="Consolas" w:eastAsia="宋体" w:hAnsi="Consolas" w:cs="宋体"/>
          <w:color w:val="24292E"/>
          <w:kern w:val="0"/>
          <w:sz w:val="20"/>
          <w:szCs w:val="20"/>
        </w:rPr>
        <w:t>[1].</w:t>
      </w:r>
      <w:r w:rsidRPr="00AE3A09">
        <w:rPr>
          <w:rFonts w:ascii="Consolas" w:eastAsia="宋体" w:hAnsi="Consolas" w:cs="宋体"/>
          <w:color w:val="795DA3"/>
          <w:kern w:val="0"/>
          <w:sz w:val="20"/>
          <w:szCs w:val="20"/>
        </w:rPr>
        <w:t>A</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lastRenderedPageBreak/>
        <w:t xml:space="preserve">   .</w:t>
      </w:r>
      <w:r w:rsidRPr="00AE3A09">
        <w:rPr>
          <w:rFonts w:ascii="Consolas" w:eastAsia="宋体" w:hAnsi="Consolas" w:cs="宋体"/>
          <w:color w:val="795DA3"/>
          <w:kern w:val="0"/>
          <w:sz w:val="20"/>
          <w:szCs w:val="20"/>
        </w:rPr>
        <w:t>IsEqualTo</w:t>
      </w:r>
      <w:r w:rsidRPr="00AE3A09">
        <w:rPr>
          <w:rFonts w:ascii="Consolas" w:eastAsia="宋体" w:hAnsi="Consolas" w:cs="宋体"/>
          <w:color w:val="24292E"/>
          <w:kern w:val="0"/>
          <w:sz w:val="20"/>
          <w:szCs w:val="20"/>
        </w:rPr>
        <w:t>(</w:t>
      </w:r>
      <w:r w:rsidRPr="00AE3A09">
        <w:rPr>
          <w:rFonts w:ascii="Consolas" w:eastAsia="宋体" w:hAnsi="Consolas" w:cs="宋体"/>
          <w:color w:val="0086B3"/>
          <w:kern w:val="0"/>
          <w:sz w:val="20"/>
          <w:szCs w:val="20"/>
        </w:rPr>
        <w:t>3</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w:t>
      </w:r>
      <w:r w:rsidRPr="00AE3A09">
        <w:rPr>
          <w:rFonts w:ascii="Consolas" w:eastAsia="宋体" w:hAnsi="Consolas" w:cs="宋体"/>
          <w:color w:val="A71D5D"/>
          <w:kern w:val="0"/>
          <w:sz w:val="20"/>
          <w:szCs w:val="20"/>
        </w:rPr>
        <w:t>int</w:t>
      </w:r>
      <w:r w:rsidRPr="00AE3A09">
        <w:rPr>
          <w:rFonts w:ascii="Consolas" w:eastAsia="宋体" w:hAnsi="Consolas" w:cs="宋体"/>
          <w:color w:val="24292E"/>
          <w:kern w:val="0"/>
          <w:sz w:val="20"/>
          <w:szCs w:val="20"/>
        </w:rPr>
        <w:t>)</w:t>
      </w:r>
      <w:r w:rsidRPr="00AE3A09">
        <w:rPr>
          <w:rFonts w:ascii="Consolas" w:eastAsia="宋体" w:hAnsi="Consolas" w:cs="宋体"/>
          <w:color w:val="795DA3"/>
          <w:kern w:val="0"/>
          <w:sz w:val="20"/>
          <w:szCs w:val="20"/>
        </w:rPr>
        <w:t>rows</w:t>
      </w:r>
      <w:r w:rsidRPr="00AE3A09">
        <w:rPr>
          <w:rFonts w:ascii="Consolas" w:eastAsia="宋体" w:hAnsi="Consolas" w:cs="宋体"/>
          <w:color w:val="24292E"/>
          <w:kern w:val="0"/>
          <w:sz w:val="20"/>
          <w:szCs w:val="20"/>
        </w:rPr>
        <w:t>[1].</w:t>
      </w:r>
      <w:r w:rsidRPr="00AE3A09">
        <w:rPr>
          <w:rFonts w:ascii="Consolas" w:eastAsia="宋体" w:hAnsi="Consolas" w:cs="宋体"/>
          <w:color w:val="795DA3"/>
          <w:kern w:val="0"/>
          <w:sz w:val="20"/>
          <w:szCs w:val="20"/>
        </w:rPr>
        <w:t>B</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IsEqualTo</w:t>
      </w:r>
      <w:r w:rsidRPr="00AE3A09">
        <w:rPr>
          <w:rFonts w:ascii="Consolas" w:eastAsia="宋体" w:hAnsi="Consolas" w:cs="宋体"/>
          <w:color w:val="24292E"/>
          <w:kern w:val="0"/>
          <w:sz w:val="20"/>
          <w:szCs w:val="20"/>
        </w:rPr>
        <w:t>(</w:t>
      </w:r>
      <w:r w:rsidRPr="00AE3A09">
        <w:rPr>
          <w:rFonts w:ascii="Consolas" w:eastAsia="宋体" w:hAnsi="Consolas" w:cs="宋体"/>
          <w:color w:val="0086B3"/>
          <w:kern w:val="0"/>
          <w:sz w:val="20"/>
          <w:szCs w:val="20"/>
        </w:rPr>
        <w:t>4</w:t>
      </w:r>
      <w:r w:rsidRPr="00AE3A09">
        <w:rPr>
          <w:rFonts w:ascii="Consolas" w:eastAsia="宋体" w:hAnsi="Consolas" w:cs="宋体"/>
          <w:color w:val="24292E"/>
          <w:kern w:val="0"/>
          <w:sz w:val="20"/>
          <w:szCs w:val="20"/>
        </w:rPr>
        <w:t>);</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t>Execute a Command that returns no results</w:t>
      </w:r>
      <w:r w:rsidR="001F0146">
        <w:rPr>
          <w:rFonts w:ascii="Segoe UI" w:eastAsia="宋体" w:hAnsi="Segoe UI" w:cs="Segoe UI" w:hint="eastAsia"/>
          <w:b/>
          <w:bCs/>
          <w:color w:val="24292E"/>
          <w:kern w:val="0"/>
          <w:sz w:val="36"/>
          <w:szCs w:val="36"/>
        </w:rPr>
        <w:t>（执行一条无返回结果的命令）</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publicstaticint</w:t>
      </w:r>
      <w:r w:rsidRPr="00AE3A09">
        <w:rPr>
          <w:rFonts w:ascii="Consolas" w:eastAsia="宋体" w:hAnsi="Consolas" w:cs="宋体"/>
          <w:color w:val="24292E"/>
          <w:kern w:val="0"/>
          <w:sz w:val="20"/>
          <w:szCs w:val="20"/>
        </w:rPr>
        <w:t>Execute(</w:t>
      </w:r>
      <w:r w:rsidRPr="00AE3A09">
        <w:rPr>
          <w:rFonts w:ascii="Consolas" w:eastAsia="宋体" w:hAnsi="Consolas" w:cs="宋体"/>
          <w:color w:val="0086B3"/>
          <w:kern w:val="0"/>
          <w:sz w:val="20"/>
          <w:szCs w:val="20"/>
        </w:rPr>
        <w:t>this</w:t>
      </w:r>
      <w:r w:rsidRPr="00AE3A09">
        <w:rPr>
          <w:rFonts w:ascii="Consolas" w:eastAsia="宋体" w:hAnsi="Consolas" w:cs="宋体"/>
          <w:color w:val="24292E"/>
          <w:kern w:val="0"/>
          <w:sz w:val="20"/>
          <w:szCs w:val="20"/>
        </w:rPr>
        <w:t xml:space="preserve">IDbConnectioncnn, </w:t>
      </w:r>
      <w:r w:rsidRPr="00AE3A09">
        <w:rPr>
          <w:rFonts w:ascii="Consolas" w:eastAsia="宋体" w:hAnsi="Consolas" w:cs="宋体"/>
          <w:color w:val="A71D5D"/>
          <w:kern w:val="0"/>
          <w:sz w:val="20"/>
          <w:szCs w:val="20"/>
        </w:rPr>
        <w:t xml:space="preserve">string </w:t>
      </w:r>
      <w:r w:rsidRPr="00AE3A09">
        <w:rPr>
          <w:rFonts w:ascii="Consolas" w:eastAsia="宋体" w:hAnsi="Consolas" w:cs="宋体"/>
          <w:color w:val="24292E"/>
          <w:kern w:val="0"/>
          <w:sz w:val="20"/>
          <w:szCs w:val="20"/>
        </w:rPr>
        <w:t xml:space="preserve">sql, </w:t>
      </w:r>
      <w:r w:rsidRPr="00AE3A09">
        <w:rPr>
          <w:rFonts w:ascii="Consolas" w:eastAsia="宋体" w:hAnsi="Consolas" w:cs="宋体"/>
          <w:color w:val="A71D5D"/>
          <w:kern w:val="0"/>
          <w:sz w:val="20"/>
          <w:szCs w:val="20"/>
        </w:rPr>
        <w:t>object</w:t>
      </w:r>
      <w:r w:rsidRPr="00AE3A09">
        <w:rPr>
          <w:rFonts w:ascii="Consolas" w:eastAsia="宋体" w:hAnsi="Consolas" w:cs="宋体"/>
          <w:color w:val="795DA3"/>
          <w:kern w:val="0"/>
          <w:sz w:val="20"/>
          <w:szCs w:val="20"/>
        </w:rPr>
        <w:t>param</w:t>
      </w:r>
      <w:r w:rsidRPr="00AE3A09">
        <w:rPr>
          <w:rFonts w:ascii="Consolas" w:eastAsia="宋体" w:hAnsi="Consolas" w:cs="宋体"/>
          <w:color w:val="24292E"/>
          <w:kern w:val="0"/>
          <w:sz w:val="20"/>
          <w:szCs w:val="20"/>
        </w:rPr>
        <w:t xml:space="preserve"> = </w:t>
      </w:r>
      <w:r w:rsidRPr="00AE3A09">
        <w:rPr>
          <w:rFonts w:ascii="Consolas" w:eastAsia="宋体" w:hAnsi="Consolas" w:cs="宋体"/>
          <w:color w:val="0086B3"/>
          <w:kern w:val="0"/>
          <w:sz w:val="20"/>
          <w:szCs w:val="20"/>
        </w:rPr>
        <w:t>null</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SqlTransactiontransaction</w:t>
      </w:r>
      <w:r w:rsidRPr="00AE3A09">
        <w:rPr>
          <w:rFonts w:ascii="Consolas" w:eastAsia="宋体" w:hAnsi="Consolas" w:cs="宋体"/>
          <w:color w:val="24292E"/>
          <w:kern w:val="0"/>
          <w:sz w:val="20"/>
          <w:szCs w:val="20"/>
        </w:rPr>
        <w:t xml:space="preserve"> = </w:t>
      </w:r>
      <w:r w:rsidRPr="00AE3A09">
        <w:rPr>
          <w:rFonts w:ascii="Consolas" w:eastAsia="宋体" w:hAnsi="Consolas" w:cs="宋体"/>
          <w:color w:val="0086B3"/>
          <w:kern w:val="0"/>
          <w:sz w:val="20"/>
          <w:szCs w:val="20"/>
        </w:rPr>
        <w:t>null</w:t>
      </w:r>
      <w:r w:rsidRPr="00AE3A09">
        <w:rPr>
          <w:rFonts w:ascii="Consolas" w:eastAsia="宋体" w:hAnsi="Consolas" w:cs="宋体"/>
          <w:color w:val="24292E"/>
          <w:kern w:val="0"/>
          <w:sz w:val="20"/>
          <w:szCs w:val="20"/>
        </w:rPr>
        <w:t>)</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Example usage:</w:t>
      </w:r>
      <w:bookmarkStart w:id="0" w:name="_GoBack"/>
      <w:bookmarkEnd w:id="0"/>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795DA3"/>
          <w:kern w:val="0"/>
          <w:sz w:val="20"/>
          <w:szCs w:val="20"/>
        </w:rPr>
        <w:t>connection.Execute</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setnocount on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create table #</w:t>
      </w:r>
      <w:r w:rsidRPr="00AE3A09">
        <w:rPr>
          <w:rFonts w:ascii="Consolas" w:eastAsia="宋体" w:hAnsi="Consolas" w:cs="宋体"/>
          <w:color w:val="795DA3"/>
          <w:kern w:val="0"/>
          <w:sz w:val="20"/>
          <w:szCs w:val="20"/>
        </w:rPr>
        <w:t>t</w:t>
      </w:r>
      <w:r w:rsidRPr="00AE3A09">
        <w:rPr>
          <w:rFonts w:ascii="Consolas" w:eastAsia="宋体" w:hAnsi="Consolas" w:cs="宋体"/>
          <w:color w:val="24292E"/>
          <w:kern w:val="0"/>
          <w:sz w:val="20"/>
          <w:szCs w:val="20"/>
        </w:rPr>
        <w:t>(</w:t>
      </w:r>
      <w:r w:rsidR="00C4373D">
        <w:rPr>
          <w:rFonts w:ascii="Consolas" w:eastAsia="宋体" w:hAnsi="Consolas" w:cs="宋体"/>
          <w:color w:val="795DA3"/>
          <w:kern w:val="0"/>
          <w:sz w:val="20"/>
          <w:szCs w:val="20"/>
        </w:rPr>
        <w:t>i</w:t>
      </w:r>
      <w:r w:rsidR="00C4373D">
        <w:rPr>
          <w:rFonts w:ascii="Consolas" w:eastAsia="宋体" w:hAnsi="Consolas" w:cs="宋体" w:hint="eastAsia"/>
          <w:color w:val="795DA3"/>
          <w:kern w:val="0"/>
          <w:sz w:val="20"/>
          <w:szCs w:val="20"/>
        </w:rPr>
        <w:t xml:space="preserve"> </w:t>
      </w:r>
      <w:r w:rsidRPr="00AE3A09">
        <w:rPr>
          <w:rFonts w:ascii="Consolas" w:eastAsia="宋体" w:hAnsi="Consolas" w:cs="宋体"/>
          <w:color w:val="333333"/>
          <w:kern w:val="0"/>
          <w:sz w:val="20"/>
          <w:szCs w:val="20"/>
        </w:rPr>
        <w:t>int</w:t>
      </w:r>
      <w:r w:rsidRPr="00AE3A09">
        <w:rPr>
          <w:rFonts w:ascii="Consolas" w:eastAsia="宋体" w:hAnsi="Consolas" w:cs="宋体"/>
          <w:color w:val="24292E"/>
          <w:kern w:val="0"/>
          <w:sz w:val="20"/>
          <w:szCs w:val="20"/>
        </w:rPr>
        <w:t xml:space="preserve">)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setnocount off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insert #t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select @a a union all select @b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setnocount on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  drop table #t", new {a=</w:t>
      </w:r>
      <w:r w:rsidRPr="00AE3A09">
        <w:rPr>
          <w:rFonts w:ascii="Consolas" w:eastAsia="宋体" w:hAnsi="Consolas" w:cs="宋体"/>
          <w:color w:val="0086B3"/>
          <w:kern w:val="0"/>
          <w:sz w:val="20"/>
          <w:szCs w:val="20"/>
        </w:rPr>
        <w:t>1</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b</w:t>
      </w:r>
      <w:r w:rsidRPr="00AE3A09">
        <w:rPr>
          <w:rFonts w:ascii="Consolas" w:eastAsia="宋体" w:hAnsi="Consolas" w:cs="宋体"/>
          <w:color w:val="24292E"/>
          <w:kern w:val="0"/>
          <w:sz w:val="20"/>
          <w:szCs w:val="20"/>
        </w:rPr>
        <w:t>=</w:t>
      </w:r>
      <w:r w:rsidRPr="00AE3A09">
        <w:rPr>
          <w:rFonts w:ascii="Consolas" w:eastAsia="宋体" w:hAnsi="Consolas" w:cs="宋体"/>
          <w:color w:val="0086B3"/>
          <w:kern w:val="0"/>
          <w:sz w:val="20"/>
          <w:szCs w:val="20"/>
        </w:rPr>
        <w:t>2</w:t>
      </w:r>
      <w:r w:rsidRPr="00AE3A09">
        <w:rPr>
          <w:rFonts w:ascii="Consolas" w:eastAsia="宋体" w:hAnsi="Consolas" w:cs="宋体"/>
          <w:color w:val="24292E"/>
          <w:kern w:val="0"/>
          <w:sz w:val="20"/>
          <w:szCs w:val="20"/>
        </w:rPr>
        <w:t xml:space="preserve">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IsEqualTo</w:t>
      </w:r>
      <w:r w:rsidRPr="00AE3A09">
        <w:rPr>
          <w:rFonts w:ascii="Consolas" w:eastAsia="宋体" w:hAnsi="Consolas" w:cs="宋体"/>
          <w:color w:val="24292E"/>
          <w:kern w:val="0"/>
          <w:sz w:val="20"/>
          <w:szCs w:val="20"/>
        </w:rPr>
        <w:t>(2);</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t>Execute a Command multiple times</w:t>
      </w:r>
      <w:r w:rsidR="00C4373D">
        <w:rPr>
          <w:rFonts w:ascii="Segoe UI" w:eastAsia="宋体" w:hAnsi="Segoe UI" w:cs="Segoe UI" w:hint="eastAsia"/>
          <w:b/>
          <w:bCs/>
          <w:color w:val="24292E"/>
          <w:kern w:val="0"/>
          <w:sz w:val="36"/>
          <w:szCs w:val="36"/>
        </w:rPr>
        <w:t>（</w:t>
      </w:r>
      <w:r w:rsidR="00DF6EFC">
        <w:rPr>
          <w:rFonts w:ascii="Segoe UI" w:eastAsia="宋体" w:hAnsi="Segoe UI" w:cs="Segoe UI" w:hint="eastAsia"/>
          <w:b/>
          <w:bCs/>
          <w:color w:val="24292E"/>
          <w:kern w:val="0"/>
          <w:sz w:val="36"/>
          <w:szCs w:val="36"/>
        </w:rPr>
        <w:t>多次</w:t>
      </w:r>
      <w:r w:rsidR="00C4373D">
        <w:rPr>
          <w:rFonts w:ascii="Segoe UI" w:eastAsia="宋体" w:hAnsi="Segoe UI" w:cs="Segoe UI" w:hint="eastAsia"/>
          <w:b/>
          <w:bCs/>
          <w:color w:val="24292E"/>
          <w:kern w:val="0"/>
          <w:sz w:val="36"/>
          <w:szCs w:val="36"/>
        </w:rPr>
        <w:t>执行一条命令）</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The same signature</w:t>
      </w:r>
      <w:r w:rsidR="0017003E">
        <w:rPr>
          <w:rFonts w:ascii="Segoe UI" w:eastAsia="宋体" w:hAnsi="Segoe UI" w:cs="Segoe UI" w:hint="eastAsia"/>
          <w:color w:val="24292E"/>
          <w:kern w:val="0"/>
          <w:sz w:val="24"/>
          <w:szCs w:val="24"/>
        </w:rPr>
        <w:t>（签名）</w:t>
      </w:r>
      <w:r w:rsidRPr="00AE3A09">
        <w:rPr>
          <w:rFonts w:ascii="Segoe UI" w:eastAsia="宋体" w:hAnsi="Segoe UI" w:cs="Segoe UI"/>
          <w:color w:val="24292E"/>
          <w:kern w:val="0"/>
          <w:sz w:val="24"/>
          <w:szCs w:val="24"/>
        </w:rPr>
        <w:t>also allows you to conveniently and efficiently execute a command multiple times (for example to bulk-load data)</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Example usage:</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795DA3"/>
          <w:kern w:val="0"/>
          <w:sz w:val="20"/>
          <w:szCs w:val="20"/>
        </w:rPr>
        <w:t>connection.Execute</w:t>
      </w:r>
      <w:r w:rsidRPr="00AE3A09">
        <w:rPr>
          <w:rFonts w:ascii="Consolas" w:eastAsia="宋体" w:hAnsi="Consolas" w:cs="宋体"/>
          <w:color w:val="24292E"/>
          <w:kern w:val="0"/>
          <w:sz w:val="20"/>
          <w:szCs w:val="20"/>
        </w:rPr>
        <w:t xml:space="preserve">(@"insert </w:t>
      </w:r>
      <w:r w:rsidRPr="00AE3A09">
        <w:rPr>
          <w:rFonts w:ascii="Consolas" w:eastAsia="宋体" w:hAnsi="Consolas" w:cs="宋体"/>
          <w:color w:val="795DA3"/>
          <w:kern w:val="0"/>
          <w:sz w:val="20"/>
          <w:szCs w:val="20"/>
        </w:rPr>
        <w:t>MyTable</w:t>
      </w:r>
      <w:r w:rsidRPr="00AE3A09">
        <w:rPr>
          <w:rFonts w:ascii="Consolas" w:eastAsia="宋体" w:hAnsi="Consolas" w:cs="宋体"/>
          <w:color w:val="24292E"/>
          <w:kern w:val="0"/>
          <w:sz w:val="20"/>
          <w:szCs w:val="20"/>
        </w:rPr>
        <w:t xml:space="preserve">(colA, colB) </w:t>
      </w:r>
      <w:r w:rsidRPr="00AE3A09">
        <w:rPr>
          <w:rFonts w:ascii="Consolas" w:eastAsia="宋体" w:hAnsi="Consolas" w:cs="宋体"/>
          <w:color w:val="795DA3"/>
          <w:kern w:val="0"/>
          <w:sz w:val="20"/>
          <w:szCs w:val="20"/>
        </w:rPr>
        <w:t>values</w:t>
      </w:r>
      <w:r w:rsidRPr="00AE3A09">
        <w:rPr>
          <w:rFonts w:ascii="Consolas" w:eastAsia="宋体" w:hAnsi="Consolas" w:cs="宋体"/>
          <w:color w:val="24292E"/>
          <w:kern w:val="0"/>
          <w:sz w:val="20"/>
          <w:szCs w:val="20"/>
        </w:rPr>
        <w:t xml:space="preserve"> (@a, @b)",</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    new[] { new { a=</w:t>
      </w:r>
      <w:r w:rsidRPr="00AE3A09">
        <w:rPr>
          <w:rFonts w:ascii="Consolas" w:eastAsia="宋体" w:hAnsi="Consolas" w:cs="宋体"/>
          <w:color w:val="0086B3"/>
          <w:kern w:val="0"/>
          <w:sz w:val="20"/>
          <w:szCs w:val="20"/>
        </w:rPr>
        <w:t>1</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b</w:t>
      </w:r>
      <w:r w:rsidRPr="00AE3A09">
        <w:rPr>
          <w:rFonts w:ascii="Consolas" w:eastAsia="宋体" w:hAnsi="Consolas" w:cs="宋体"/>
          <w:color w:val="24292E"/>
          <w:kern w:val="0"/>
          <w:sz w:val="20"/>
          <w:szCs w:val="20"/>
        </w:rPr>
        <w:t>=</w:t>
      </w:r>
      <w:r w:rsidRPr="00AE3A09">
        <w:rPr>
          <w:rFonts w:ascii="Consolas" w:eastAsia="宋体" w:hAnsi="Consolas" w:cs="宋体"/>
          <w:color w:val="0086B3"/>
          <w:kern w:val="0"/>
          <w:sz w:val="20"/>
          <w:szCs w:val="20"/>
        </w:rPr>
        <w:t>1</w:t>
      </w:r>
      <w:r w:rsidRPr="00AE3A09">
        <w:rPr>
          <w:rFonts w:ascii="Consolas" w:eastAsia="宋体" w:hAnsi="Consolas" w:cs="宋体"/>
          <w:color w:val="24292E"/>
          <w:kern w:val="0"/>
          <w:sz w:val="20"/>
          <w:szCs w:val="20"/>
        </w:rPr>
        <w:t xml:space="preserve"> }, new { a=</w:t>
      </w:r>
      <w:r w:rsidRPr="00AE3A09">
        <w:rPr>
          <w:rFonts w:ascii="Consolas" w:eastAsia="宋体" w:hAnsi="Consolas" w:cs="宋体"/>
          <w:color w:val="0086B3"/>
          <w:kern w:val="0"/>
          <w:sz w:val="20"/>
          <w:szCs w:val="20"/>
        </w:rPr>
        <w:t>2</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b</w:t>
      </w:r>
      <w:r w:rsidRPr="00AE3A09">
        <w:rPr>
          <w:rFonts w:ascii="Consolas" w:eastAsia="宋体" w:hAnsi="Consolas" w:cs="宋体"/>
          <w:color w:val="24292E"/>
          <w:kern w:val="0"/>
          <w:sz w:val="20"/>
          <w:szCs w:val="20"/>
        </w:rPr>
        <w:t>=</w:t>
      </w:r>
      <w:r w:rsidRPr="00AE3A09">
        <w:rPr>
          <w:rFonts w:ascii="Consolas" w:eastAsia="宋体" w:hAnsi="Consolas" w:cs="宋体"/>
          <w:color w:val="0086B3"/>
          <w:kern w:val="0"/>
          <w:sz w:val="20"/>
          <w:szCs w:val="20"/>
        </w:rPr>
        <w:t>2</w:t>
      </w:r>
      <w:r w:rsidRPr="00AE3A09">
        <w:rPr>
          <w:rFonts w:ascii="Consolas" w:eastAsia="宋体" w:hAnsi="Consolas" w:cs="宋体"/>
          <w:color w:val="24292E"/>
          <w:kern w:val="0"/>
          <w:sz w:val="20"/>
          <w:szCs w:val="20"/>
        </w:rPr>
        <w:t xml:space="preserve"> }, new { a=</w:t>
      </w:r>
      <w:r w:rsidRPr="00AE3A09">
        <w:rPr>
          <w:rFonts w:ascii="Consolas" w:eastAsia="宋体" w:hAnsi="Consolas" w:cs="宋体"/>
          <w:color w:val="0086B3"/>
          <w:kern w:val="0"/>
          <w:sz w:val="20"/>
          <w:szCs w:val="20"/>
        </w:rPr>
        <w:t>3</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b</w:t>
      </w:r>
      <w:r w:rsidRPr="00AE3A09">
        <w:rPr>
          <w:rFonts w:ascii="Consolas" w:eastAsia="宋体" w:hAnsi="Consolas" w:cs="宋体"/>
          <w:color w:val="24292E"/>
          <w:kern w:val="0"/>
          <w:sz w:val="20"/>
          <w:szCs w:val="20"/>
        </w:rPr>
        <w:t>=</w:t>
      </w:r>
      <w:r w:rsidRPr="00AE3A09">
        <w:rPr>
          <w:rFonts w:ascii="Consolas" w:eastAsia="宋体" w:hAnsi="Consolas" w:cs="宋体"/>
          <w:color w:val="0086B3"/>
          <w:kern w:val="0"/>
          <w:sz w:val="20"/>
          <w:szCs w:val="20"/>
        </w:rPr>
        <w:t>3</w:t>
      </w:r>
      <w:r w:rsidRPr="00AE3A09">
        <w:rPr>
          <w:rFonts w:ascii="Consolas" w:eastAsia="宋体" w:hAnsi="Consolas" w:cs="宋体"/>
          <w:color w:val="24292E"/>
          <w:kern w:val="0"/>
          <w:sz w:val="20"/>
          <w:szCs w:val="20"/>
        </w:rPr>
        <w:t xml:space="preserve"> }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IsEqualTo</w:t>
      </w:r>
      <w:r w:rsidRPr="00AE3A09">
        <w:rPr>
          <w:rFonts w:ascii="Consolas" w:eastAsia="宋体" w:hAnsi="Consolas" w:cs="宋体"/>
          <w:color w:val="24292E"/>
          <w:kern w:val="0"/>
          <w:sz w:val="20"/>
          <w:szCs w:val="20"/>
        </w:rPr>
        <w:t xml:space="preserve">(3); </w:t>
      </w:r>
      <w:r w:rsidRPr="00AE3A09">
        <w:rPr>
          <w:rFonts w:ascii="Consolas" w:eastAsia="宋体" w:hAnsi="Consolas" w:cs="宋体"/>
          <w:color w:val="969896"/>
          <w:kern w:val="0"/>
          <w:sz w:val="20"/>
          <w:szCs w:val="20"/>
        </w:rPr>
        <w:t>// 3 rows inserted: "1,1", "2,2" and "3,3"</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This works for any parameter that implements IEnumerable for some T.</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lastRenderedPageBreak/>
        <w:t>Performance</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A key feature of Dapper is performance</w:t>
      </w:r>
      <w:r w:rsidR="00783E0C">
        <w:rPr>
          <w:rFonts w:ascii="Segoe UI" w:eastAsia="宋体" w:hAnsi="Segoe UI" w:cs="Segoe UI" w:hint="eastAsia"/>
          <w:color w:val="24292E"/>
          <w:kern w:val="0"/>
          <w:sz w:val="24"/>
          <w:szCs w:val="24"/>
        </w:rPr>
        <w:t>（性能）</w:t>
      </w:r>
      <w:r w:rsidRPr="00AE3A09">
        <w:rPr>
          <w:rFonts w:ascii="Segoe UI" w:eastAsia="宋体" w:hAnsi="Segoe UI" w:cs="Segoe UI"/>
          <w:color w:val="24292E"/>
          <w:kern w:val="0"/>
          <w:sz w:val="24"/>
          <w:szCs w:val="24"/>
        </w:rPr>
        <w:t xml:space="preserve">. The following </w:t>
      </w:r>
      <w:bookmarkStart w:id="1" w:name="OLE_LINK71"/>
      <w:bookmarkStart w:id="2" w:name="OLE_LINK72"/>
      <w:r w:rsidRPr="00AE3A09">
        <w:rPr>
          <w:rFonts w:ascii="Segoe UI" w:eastAsia="宋体" w:hAnsi="Segoe UI" w:cs="Segoe UI"/>
          <w:color w:val="24292E"/>
          <w:kern w:val="0"/>
          <w:sz w:val="24"/>
          <w:szCs w:val="24"/>
        </w:rPr>
        <w:t>metrics</w:t>
      </w:r>
      <w:r w:rsidR="008D06D0">
        <w:rPr>
          <w:rFonts w:ascii="Segoe UI" w:eastAsia="宋体" w:hAnsi="Segoe UI" w:cs="Segoe UI" w:hint="eastAsia"/>
          <w:color w:val="24292E"/>
          <w:kern w:val="0"/>
          <w:sz w:val="24"/>
          <w:szCs w:val="24"/>
        </w:rPr>
        <w:t>（</w:t>
      </w:r>
      <w:r w:rsidR="008D06D0">
        <w:rPr>
          <w:rFonts w:ascii="Segoe UI" w:eastAsia="宋体" w:hAnsi="Segoe UI" w:cs="Segoe UI" w:hint="eastAsia"/>
          <w:color w:val="24292E"/>
          <w:kern w:val="0"/>
          <w:sz w:val="24"/>
          <w:szCs w:val="24"/>
        </w:rPr>
        <w:t>.net</w:t>
      </w:r>
      <w:r w:rsidR="008D06D0">
        <w:rPr>
          <w:rFonts w:ascii="Segoe UI" w:eastAsia="宋体" w:hAnsi="Segoe UI" w:cs="Segoe UI" w:hint="eastAsia"/>
          <w:color w:val="24292E"/>
          <w:kern w:val="0"/>
          <w:sz w:val="24"/>
          <w:szCs w:val="24"/>
        </w:rPr>
        <w:t>中的一种度量工具）</w:t>
      </w:r>
      <w:r w:rsidRPr="00AE3A09">
        <w:rPr>
          <w:rFonts w:ascii="Segoe UI" w:eastAsia="宋体" w:hAnsi="Segoe UI" w:cs="Segoe UI"/>
          <w:color w:val="24292E"/>
          <w:kern w:val="0"/>
          <w:sz w:val="24"/>
          <w:szCs w:val="24"/>
        </w:rPr>
        <w:t xml:space="preserve"> </w:t>
      </w:r>
      <w:bookmarkEnd w:id="1"/>
      <w:bookmarkEnd w:id="2"/>
      <w:r w:rsidRPr="00AE3A09">
        <w:rPr>
          <w:rFonts w:ascii="Segoe UI" w:eastAsia="宋体" w:hAnsi="Segoe UI" w:cs="Segoe UI"/>
          <w:color w:val="24292E"/>
          <w:kern w:val="0"/>
          <w:sz w:val="24"/>
          <w:szCs w:val="24"/>
        </w:rPr>
        <w:t>show how long it takes to execute 500 SELECT statements against a DB and map the data returned to objects.</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The performance tests are broken in to 3 lists:</w:t>
      </w:r>
    </w:p>
    <w:p w:rsidR="00AE3A09" w:rsidRPr="00AE3A09" w:rsidRDefault="00AE3A09" w:rsidP="00AE3A09">
      <w:pPr>
        <w:widowControl/>
        <w:numPr>
          <w:ilvl w:val="0"/>
          <w:numId w:val="1"/>
        </w:numPr>
        <w:spacing w:before="100" w:beforeAutospacing="1" w:after="100" w:afterAutospacing="1"/>
        <w:jc w:val="left"/>
        <w:rPr>
          <w:rFonts w:ascii="Segoe UI" w:eastAsia="宋体" w:hAnsi="Segoe UI" w:cs="Segoe UI"/>
          <w:color w:val="24292E"/>
          <w:kern w:val="0"/>
          <w:sz w:val="24"/>
          <w:szCs w:val="24"/>
        </w:rPr>
      </w:pPr>
      <w:bookmarkStart w:id="3" w:name="OLE_LINK73"/>
      <w:bookmarkStart w:id="4" w:name="OLE_LINK74"/>
      <w:bookmarkStart w:id="5" w:name="OLE_LINK75"/>
      <w:bookmarkStart w:id="6" w:name="OLE_LINK76"/>
      <w:r w:rsidRPr="00AE3A09">
        <w:rPr>
          <w:rFonts w:ascii="Segoe UI" w:eastAsia="宋体" w:hAnsi="Segoe UI" w:cs="Segoe UI"/>
          <w:color w:val="24292E"/>
          <w:kern w:val="0"/>
          <w:sz w:val="24"/>
          <w:szCs w:val="24"/>
        </w:rPr>
        <w:t xml:space="preserve">POCO </w:t>
      </w:r>
      <w:bookmarkEnd w:id="3"/>
      <w:bookmarkEnd w:id="4"/>
      <w:r w:rsidRPr="00AE3A09">
        <w:rPr>
          <w:rFonts w:ascii="Segoe UI" w:eastAsia="宋体" w:hAnsi="Segoe UI" w:cs="Segoe UI"/>
          <w:color w:val="24292E"/>
          <w:kern w:val="0"/>
          <w:sz w:val="24"/>
          <w:szCs w:val="24"/>
        </w:rPr>
        <w:t xml:space="preserve">serialization </w:t>
      </w:r>
      <w:bookmarkEnd w:id="5"/>
      <w:bookmarkEnd w:id="6"/>
      <w:r w:rsidRPr="00AE3A09">
        <w:rPr>
          <w:rFonts w:ascii="Segoe UI" w:eastAsia="宋体" w:hAnsi="Segoe UI" w:cs="Segoe UI"/>
          <w:color w:val="24292E"/>
          <w:kern w:val="0"/>
          <w:sz w:val="24"/>
          <w:szCs w:val="24"/>
        </w:rPr>
        <w:t>for frameworks that suppor</w:t>
      </w:r>
      <w:r w:rsidR="007B2935">
        <w:rPr>
          <w:rFonts w:ascii="Segoe UI" w:eastAsia="宋体" w:hAnsi="Segoe UI" w:cs="Segoe UI" w:hint="eastAsia"/>
          <w:color w:val="24292E"/>
          <w:kern w:val="0"/>
          <w:sz w:val="24"/>
          <w:szCs w:val="24"/>
        </w:rPr>
        <w:t>（支持）</w:t>
      </w:r>
      <w:r w:rsidRPr="00AE3A09">
        <w:rPr>
          <w:rFonts w:ascii="Segoe UI" w:eastAsia="宋体" w:hAnsi="Segoe UI" w:cs="Segoe UI"/>
          <w:color w:val="24292E"/>
          <w:kern w:val="0"/>
          <w:sz w:val="24"/>
          <w:szCs w:val="24"/>
        </w:rPr>
        <w:t>pulling static typed objects from the DB</w:t>
      </w:r>
      <w:r w:rsidR="007B2935">
        <w:rPr>
          <w:rFonts w:ascii="Segoe UI" w:eastAsia="宋体" w:hAnsi="Segoe UI" w:cs="Segoe UI" w:hint="eastAsia"/>
          <w:color w:val="24292E"/>
          <w:kern w:val="0"/>
          <w:sz w:val="24"/>
          <w:szCs w:val="24"/>
        </w:rPr>
        <w:t>（从数据库</w:t>
      </w:r>
      <w:r w:rsidR="009D1CD7">
        <w:rPr>
          <w:rFonts w:ascii="Segoe UI" w:eastAsia="宋体" w:hAnsi="Segoe UI" w:cs="Segoe UI" w:hint="eastAsia"/>
          <w:color w:val="24292E"/>
          <w:kern w:val="0"/>
          <w:sz w:val="24"/>
          <w:szCs w:val="24"/>
        </w:rPr>
        <w:t>中拉取静态</w:t>
      </w:r>
      <w:r w:rsidR="00544217">
        <w:rPr>
          <w:rFonts w:ascii="Segoe UI" w:eastAsia="宋体" w:hAnsi="Segoe UI" w:cs="Segoe UI" w:hint="eastAsia"/>
          <w:color w:val="24292E"/>
          <w:kern w:val="0"/>
          <w:sz w:val="24"/>
          <w:szCs w:val="24"/>
        </w:rPr>
        <w:t>类型</w:t>
      </w:r>
      <w:r w:rsidR="009D1CD7">
        <w:rPr>
          <w:rFonts w:ascii="Segoe UI" w:eastAsia="宋体" w:hAnsi="Segoe UI" w:cs="Segoe UI" w:hint="eastAsia"/>
          <w:color w:val="24292E"/>
          <w:kern w:val="0"/>
          <w:sz w:val="24"/>
          <w:szCs w:val="24"/>
        </w:rPr>
        <w:t>对象</w:t>
      </w:r>
      <w:r w:rsidR="007B2935">
        <w:rPr>
          <w:rFonts w:ascii="Segoe UI" w:eastAsia="宋体" w:hAnsi="Segoe UI" w:cs="Segoe UI" w:hint="eastAsia"/>
          <w:color w:val="24292E"/>
          <w:kern w:val="0"/>
          <w:sz w:val="24"/>
          <w:szCs w:val="24"/>
        </w:rPr>
        <w:t>）</w:t>
      </w:r>
      <w:r w:rsidRPr="00AE3A09">
        <w:rPr>
          <w:rFonts w:ascii="Segoe UI" w:eastAsia="宋体" w:hAnsi="Segoe UI" w:cs="Segoe UI"/>
          <w:color w:val="24292E"/>
          <w:kern w:val="0"/>
          <w:sz w:val="24"/>
          <w:szCs w:val="24"/>
        </w:rPr>
        <w:t>. Using raw SQL.</w:t>
      </w:r>
    </w:p>
    <w:p w:rsidR="00AE3A09" w:rsidRPr="00AE3A09" w:rsidRDefault="00AE3A09" w:rsidP="00AE3A09">
      <w:pPr>
        <w:widowControl/>
        <w:numPr>
          <w:ilvl w:val="0"/>
          <w:numId w:val="1"/>
        </w:numPr>
        <w:spacing w:before="60" w:after="100" w:afterAutospacing="1"/>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Dynamic serialization</w:t>
      </w:r>
      <w:r w:rsidR="00C32B5A">
        <w:rPr>
          <w:rFonts w:ascii="Segoe UI" w:eastAsia="宋体" w:hAnsi="Segoe UI" w:cs="Segoe UI" w:hint="eastAsia"/>
          <w:color w:val="24292E"/>
          <w:kern w:val="0"/>
          <w:sz w:val="24"/>
          <w:szCs w:val="24"/>
        </w:rPr>
        <w:t>（动态序列化）</w:t>
      </w:r>
      <w:r w:rsidRPr="00AE3A09">
        <w:rPr>
          <w:rFonts w:ascii="Segoe UI" w:eastAsia="宋体" w:hAnsi="Segoe UI" w:cs="Segoe UI"/>
          <w:color w:val="24292E"/>
          <w:kern w:val="0"/>
          <w:sz w:val="24"/>
          <w:szCs w:val="24"/>
        </w:rPr>
        <w:t xml:space="preserve"> for frameworks that support returning dynamic lists of objects.</w:t>
      </w:r>
    </w:p>
    <w:p w:rsidR="00AE3A09" w:rsidRPr="00AE3A09" w:rsidRDefault="00AE3A09" w:rsidP="00AE3A09">
      <w:pPr>
        <w:widowControl/>
        <w:numPr>
          <w:ilvl w:val="0"/>
          <w:numId w:val="1"/>
        </w:numPr>
        <w:spacing w:before="60" w:after="100" w:afterAutospacing="1"/>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Typical framework usage</w:t>
      </w:r>
      <w:r w:rsidR="007E2604">
        <w:rPr>
          <w:rFonts w:ascii="Segoe UI" w:eastAsia="宋体" w:hAnsi="Segoe UI" w:cs="Segoe UI" w:hint="eastAsia"/>
          <w:color w:val="24292E"/>
          <w:kern w:val="0"/>
          <w:sz w:val="24"/>
          <w:szCs w:val="24"/>
        </w:rPr>
        <w:t>o</w:t>
      </w:r>
      <w:r w:rsidR="007E2604">
        <w:rPr>
          <w:rFonts w:ascii="Segoe UI" w:eastAsia="宋体" w:hAnsi="Segoe UI" w:cs="Segoe UI" w:hint="eastAsia"/>
          <w:color w:val="24292E"/>
          <w:kern w:val="0"/>
          <w:sz w:val="24"/>
          <w:szCs w:val="24"/>
        </w:rPr>
        <w:t>（典型框架的使用）</w:t>
      </w:r>
      <w:r w:rsidRPr="00AE3A09">
        <w:rPr>
          <w:rFonts w:ascii="Segoe UI" w:eastAsia="宋体" w:hAnsi="Segoe UI" w:cs="Segoe UI"/>
          <w:color w:val="24292E"/>
          <w:kern w:val="0"/>
          <w:sz w:val="24"/>
          <w:szCs w:val="24"/>
        </w:rPr>
        <w:t xml:space="preserve">. Often typical framework usage differs from the </w:t>
      </w:r>
      <w:bookmarkStart w:id="7" w:name="OLE_LINK77"/>
      <w:bookmarkStart w:id="8" w:name="OLE_LINK78"/>
      <w:r w:rsidRPr="00AE3A09">
        <w:rPr>
          <w:rFonts w:ascii="Segoe UI" w:eastAsia="宋体" w:hAnsi="Segoe UI" w:cs="Segoe UI"/>
          <w:color w:val="24292E"/>
          <w:kern w:val="0"/>
          <w:sz w:val="24"/>
          <w:szCs w:val="24"/>
        </w:rPr>
        <w:t>optimal</w:t>
      </w:r>
      <w:r w:rsidR="00FD72F0">
        <w:rPr>
          <w:rFonts w:ascii="Segoe UI" w:eastAsia="宋体" w:hAnsi="Segoe UI" w:cs="Segoe UI" w:hint="eastAsia"/>
          <w:color w:val="24292E"/>
          <w:kern w:val="0"/>
          <w:sz w:val="24"/>
          <w:szCs w:val="24"/>
        </w:rPr>
        <w:t>（最佳的）</w:t>
      </w:r>
      <w:r w:rsidRPr="00AE3A09">
        <w:rPr>
          <w:rFonts w:ascii="Segoe UI" w:eastAsia="宋体" w:hAnsi="Segoe UI" w:cs="Segoe UI"/>
          <w:color w:val="24292E"/>
          <w:kern w:val="0"/>
          <w:sz w:val="24"/>
          <w:szCs w:val="24"/>
        </w:rPr>
        <w:t xml:space="preserve"> </w:t>
      </w:r>
      <w:bookmarkEnd w:id="7"/>
      <w:bookmarkEnd w:id="8"/>
      <w:r w:rsidRPr="00AE3A09">
        <w:rPr>
          <w:rFonts w:ascii="Segoe UI" w:eastAsia="宋体" w:hAnsi="Segoe UI" w:cs="Segoe UI"/>
          <w:color w:val="24292E"/>
          <w:kern w:val="0"/>
          <w:sz w:val="24"/>
          <w:szCs w:val="24"/>
        </w:rPr>
        <w:t>usage performance wise. Often it will not involve writing SQL.</w:t>
      </w:r>
    </w:p>
    <w:p w:rsidR="00AE3A09" w:rsidRPr="00AE3A09" w:rsidRDefault="00AE3A09" w:rsidP="00AE3A09">
      <w:pPr>
        <w:widowControl/>
        <w:spacing w:before="360" w:after="240"/>
        <w:jc w:val="left"/>
        <w:outlineLvl w:val="2"/>
        <w:rPr>
          <w:rFonts w:ascii="Segoe UI" w:eastAsia="宋体" w:hAnsi="Segoe UI" w:cs="Segoe UI"/>
          <w:b/>
          <w:bCs/>
          <w:color w:val="24292E"/>
          <w:kern w:val="0"/>
          <w:sz w:val="30"/>
          <w:szCs w:val="30"/>
        </w:rPr>
      </w:pPr>
      <w:r w:rsidRPr="00AE3A09">
        <w:rPr>
          <w:rFonts w:ascii="Segoe UI" w:eastAsia="宋体" w:hAnsi="Segoe UI" w:cs="Segoe UI"/>
          <w:b/>
          <w:bCs/>
          <w:color w:val="24292E"/>
          <w:kern w:val="0"/>
          <w:sz w:val="30"/>
          <w:szCs w:val="30"/>
        </w:rPr>
        <w:t>Performance of SELECT mapping over 500 iterations - POCO serialization</w:t>
      </w:r>
    </w:p>
    <w:tbl>
      <w:tblPr>
        <w:tblW w:w="7850" w:type="dxa"/>
        <w:tblLayout w:type="fixed"/>
        <w:tblCellMar>
          <w:top w:w="15" w:type="dxa"/>
          <w:left w:w="15" w:type="dxa"/>
          <w:bottom w:w="15" w:type="dxa"/>
          <w:right w:w="15" w:type="dxa"/>
        </w:tblCellMar>
        <w:tblLook w:val="04A0"/>
      </w:tblPr>
      <w:tblGrid>
        <w:gridCol w:w="4448"/>
        <w:gridCol w:w="1984"/>
        <w:gridCol w:w="1418"/>
      </w:tblGrid>
      <w:tr w:rsidR="00AE3A09" w:rsidRPr="00AE3A09" w:rsidTr="00020582">
        <w:tc>
          <w:tcPr>
            <w:tcW w:w="44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spacing w:after="240"/>
              <w:jc w:val="center"/>
              <w:rPr>
                <w:rFonts w:ascii="Segoe UI" w:eastAsia="宋体" w:hAnsi="Segoe UI" w:cs="Segoe UI"/>
                <w:b/>
                <w:bCs/>
                <w:color w:val="24292E"/>
                <w:kern w:val="0"/>
                <w:sz w:val="24"/>
                <w:szCs w:val="24"/>
              </w:rPr>
            </w:pPr>
            <w:r w:rsidRPr="00AE3A09">
              <w:rPr>
                <w:rFonts w:ascii="Segoe UI" w:eastAsia="宋体" w:hAnsi="Segoe UI" w:cs="Segoe UI"/>
                <w:b/>
                <w:bCs/>
                <w:color w:val="24292E"/>
                <w:kern w:val="0"/>
                <w:sz w:val="24"/>
                <w:szCs w:val="24"/>
              </w:rPr>
              <w:t>Method</w:t>
            </w:r>
          </w:p>
        </w:tc>
        <w:tc>
          <w:tcPr>
            <w:tcW w:w="1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spacing w:after="240"/>
              <w:jc w:val="center"/>
              <w:rPr>
                <w:rFonts w:ascii="Segoe UI" w:eastAsia="宋体" w:hAnsi="Segoe UI" w:cs="Segoe UI"/>
                <w:b/>
                <w:bCs/>
                <w:color w:val="24292E"/>
                <w:kern w:val="0"/>
                <w:sz w:val="24"/>
                <w:szCs w:val="24"/>
              </w:rPr>
            </w:pPr>
            <w:r w:rsidRPr="00AE3A09">
              <w:rPr>
                <w:rFonts w:ascii="Segoe UI" w:eastAsia="宋体" w:hAnsi="Segoe UI" w:cs="Segoe UI"/>
                <w:b/>
                <w:bCs/>
                <w:color w:val="24292E"/>
                <w:kern w:val="0"/>
                <w:sz w:val="24"/>
                <w:szCs w:val="24"/>
              </w:rPr>
              <w:t>Duration</w:t>
            </w:r>
          </w:p>
        </w:tc>
        <w:tc>
          <w:tcPr>
            <w:tcW w:w="14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spacing w:after="240"/>
              <w:jc w:val="center"/>
              <w:rPr>
                <w:rFonts w:ascii="Segoe UI" w:eastAsia="宋体" w:hAnsi="Segoe UI" w:cs="Segoe UI"/>
                <w:b/>
                <w:bCs/>
                <w:color w:val="24292E"/>
                <w:kern w:val="0"/>
                <w:sz w:val="24"/>
                <w:szCs w:val="24"/>
              </w:rPr>
            </w:pPr>
            <w:r w:rsidRPr="00AE3A09">
              <w:rPr>
                <w:rFonts w:ascii="Segoe UI" w:eastAsia="宋体" w:hAnsi="Segoe UI" w:cs="Segoe UI"/>
                <w:b/>
                <w:bCs/>
                <w:color w:val="24292E"/>
                <w:kern w:val="0"/>
                <w:sz w:val="24"/>
                <w:szCs w:val="24"/>
              </w:rPr>
              <w:t>Remarks</w:t>
            </w:r>
          </w:p>
        </w:tc>
      </w:tr>
      <w:tr w:rsidR="00AE3A09" w:rsidRPr="00AE3A09" w:rsidTr="00020582">
        <w:tc>
          <w:tcPr>
            <w:tcW w:w="44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Hand coded (using a </w:t>
            </w:r>
            <w:r w:rsidRPr="00AE3A09">
              <w:rPr>
                <w:rFonts w:ascii="Consolas" w:eastAsia="宋体" w:hAnsi="Consolas" w:cs="宋体"/>
                <w:color w:val="24292E"/>
                <w:kern w:val="0"/>
                <w:sz w:val="20"/>
                <w:szCs w:val="20"/>
              </w:rPr>
              <w:t>SqlDataReader</w:t>
            </w:r>
            <w:r w:rsidRPr="00AE3A09">
              <w:rPr>
                <w:rFonts w:ascii="Segoe UI" w:eastAsia="宋体" w:hAnsi="Segoe UI" w:cs="Segoe UI"/>
                <w:color w:val="24292E"/>
                <w:kern w:val="0"/>
                <w:sz w:val="24"/>
                <w:szCs w:val="24"/>
              </w:rPr>
              <w:t>)</w:t>
            </w:r>
          </w:p>
        </w:tc>
        <w:tc>
          <w:tcPr>
            <w:tcW w:w="1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47ms</w:t>
            </w:r>
          </w:p>
        </w:tc>
        <w:tc>
          <w:tcPr>
            <w:tcW w:w="1418" w:type="dxa"/>
            <w:vMerge w:val="restar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0F1DB5" w:rsidP="00AE3A09">
            <w:pPr>
              <w:widowControl/>
              <w:jc w:val="left"/>
              <w:rPr>
                <w:rFonts w:ascii="Segoe UI" w:eastAsia="宋体" w:hAnsi="Segoe UI" w:cs="Segoe UI"/>
                <w:color w:val="24292E"/>
                <w:kern w:val="0"/>
                <w:sz w:val="24"/>
                <w:szCs w:val="24"/>
              </w:rPr>
            </w:pPr>
            <w:hyperlink r:id="rId9" w:history="1">
              <w:r w:rsidR="00AE3A09" w:rsidRPr="00AE3A09">
                <w:rPr>
                  <w:rFonts w:ascii="Segoe UI" w:eastAsia="宋体" w:hAnsi="Segoe UI" w:cs="Segoe UI"/>
                  <w:color w:val="0366D6"/>
                  <w:kern w:val="0"/>
                  <w:sz w:val="24"/>
                  <w:szCs w:val="24"/>
                  <w:u w:val="single"/>
                </w:rPr>
                <w:t>Can be faster</w:t>
              </w:r>
            </w:hyperlink>
          </w:p>
        </w:tc>
      </w:tr>
      <w:tr w:rsidR="00AE3A09" w:rsidRPr="00AE3A09" w:rsidTr="00020582">
        <w:tc>
          <w:tcPr>
            <w:tcW w:w="44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Dapper </w:t>
            </w:r>
            <w:r w:rsidRPr="00AE3A09">
              <w:rPr>
                <w:rFonts w:ascii="Consolas" w:eastAsia="宋体" w:hAnsi="Consolas" w:cs="宋体"/>
                <w:color w:val="24292E"/>
                <w:kern w:val="0"/>
                <w:sz w:val="20"/>
                <w:szCs w:val="20"/>
              </w:rPr>
              <w:t>ExecuteMapperQuery</w:t>
            </w:r>
          </w:p>
        </w:tc>
        <w:tc>
          <w:tcPr>
            <w:tcW w:w="1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49ms</w:t>
            </w:r>
          </w:p>
        </w:tc>
        <w:tc>
          <w:tcPr>
            <w:tcW w:w="1418" w:type="dxa"/>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rsidR="00AE3A09" w:rsidRPr="00AE3A09" w:rsidRDefault="00AE3A09" w:rsidP="00AE3A09">
            <w:pPr>
              <w:widowControl/>
              <w:jc w:val="left"/>
              <w:rPr>
                <w:rFonts w:ascii="Segoe UI" w:eastAsia="宋体" w:hAnsi="Segoe UI" w:cs="Segoe UI"/>
                <w:color w:val="24292E"/>
                <w:kern w:val="0"/>
                <w:sz w:val="24"/>
                <w:szCs w:val="24"/>
              </w:rPr>
            </w:pPr>
          </w:p>
        </w:tc>
      </w:tr>
      <w:tr w:rsidR="00AE3A09" w:rsidRPr="00AE3A09" w:rsidTr="00020582">
        <w:tc>
          <w:tcPr>
            <w:tcW w:w="44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0F1DB5" w:rsidP="00AE3A09">
            <w:pPr>
              <w:widowControl/>
              <w:jc w:val="left"/>
              <w:rPr>
                <w:rFonts w:ascii="Segoe UI" w:eastAsia="宋体" w:hAnsi="Segoe UI" w:cs="Segoe UI"/>
                <w:color w:val="24292E"/>
                <w:kern w:val="0"/>
                <w:sz w:val="24"/>
                <w:szCs w:val="24"/>
              </w:rPr>
            </w:pPr>
            <w:hyperlink r:id="rId10" w:history="1">
              <w:r w:rsidR="00AE3A09" w:rsidRPr="00AE3A09">
                <w:rPr>
                  <w:rFonts w:ascii="Segoe UI" w:eastAsia="宋体" w:hAnsi="Segoe UI" w:cs="Segoe UI"/>
                  <w:color w:val="0366D6"/>
                  <w:kern w:val="0"/>
                  <w:sz w:val="24"/>
                  <w:szCs w:val="24"/>
                  <w:u w:val="single"/>
                </w:rPr>
                <w:t>ServiceStack.OrmLite</w:t>
              </w:r>
            </w:hyperlink>
            <w:r w:rsidR="00AE3A09" w:rsidRPr="00AE3A09">
              <w:rPr>
                <w:rFonts w:ascii="Segoe UI" w:eastAsia="宋体" w:hAnsi="Segoe UI" w:cs="Segoe UI"/>
                <w:color w:val="24292E"/>
                <w:kern w:val="0"/>
                <w:sz w:val="24"/>
                <w:szCs w:val="24"/>
              </w:rPr>
              <w:t> (QueryById)</w:t>
            </w:r>
          </w:p>
        </w:tc>
        <w:tc>
          <w:tcPr>
            <w:tcW w:w="1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50ms</w:t>
            </w:r>
          </w:p>
        </w:tc>
        <w:tc>
          <w:tcPr>
            <w:tcW w:w="1418" w:type="dxa"/>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rsidR="00AE3A09" w:rsidRPr="00AE3A09" w:rsidRDefault="00AE3A09" w:rsidP="00AE3A09">
            <w:pPr>
              <w:widowControl/>
              <w:jc w:val="left"/>
              <w:rPr>
                <w:rFonts w:ascii="Segoe UI" w:eastAsia="宋体" w:hAnsi="Segoe UI" w:cs="Segoe UI"/>
                <w:color w:val="24292E"/>
                <w:kern w:val="0"/>
                <w:sz w:val="24"/>
                <w:szCs w:val="24"/>
              </w:rPr>
            </w:pPr>
          </w:p>
        </w:tc>
      </w:tr>
      <w:tr w:rsidR="00AE3A09" w:rsidRPr="00AE3A09" w:rsidTr="00020582">
        <w:tc>
          <w:tcPr>
            <w:tcW w:w="44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0F1DB5" w:rsidP="00AE3A09">
            <w:pPr>
              <w:widowControl/>
              <w:jc w:val="left"/>
              <w:rPr>
                <w:rFonts w:ascii="Segoe UI" w:eastAsia="宋体" w:hAnsi="Segoe UI" w:cs="Segoe UI"/>
                <w:color w:val="24292E"/>
                <w:kern w:val="0"/>
                <w:sz w:val="24"/>
                <w:szCs w:val="24"/>
              </w:rPr>
            </w:pPr>
            <w:hyperlink r:id="rId11" w:history="1">
              <w:r w:rsidR="00AE3A09" w:rsidRPr="00AE3A09">
                <w:rPr>
                  <w:rFonts w:ascii="Segoe UI" w:eastAsia="宋体" w:hAnsi="Segoe UI" w:cs="Segoe UI"/>
                  <w:color w:val="0366D6"/>
                  <w:kern w:val="0"/>
                  <w:sz w:val="24"/>
                  <w:szCs w:val="24"/>
                  <w:u w:val="single"/>
                </w:rPr>
                <w:t>PetaPoco</w:t>
              </w:r>
            </w:hyperlink>
          </w:p>
        </w:tc>
        <w:tc>
          <w:tcPr>
            <w:tcW w:w="1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52ms</w:t>
            </w:r>
          </w:p>
        </w:tc>
        <w:tc>
          <w:tcPr>
            <w:tcW w:w="1418" w:type="dxa"/>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rsidR="00AE3A09" w:rsidRPr="00AE3A09" w:rsidRDefault="00AE3A09" w:rsidP="00AE3A09">
            <w:pPr>
              <w:widowControl/>
              <w:jc w:val="left"/>
              <w:rPr>
                <w:rFonts w:ascii="Segoe UI" w:eastAsia="宋体" w:hAnsi="Segoe UI" w:cs="Segoe UI"/>
                <w:color w:val="24292E"/>
                <w:kern w:val="0"/>
                <w:sz w:val="24"/>
                <w:szCs w:val="24"/>
              </w:rPr>
            </w:pPr>
          </w:p>
        </w:tc>
      </w:tr>
      <w:tr w:rsidR="00AE3A09" w:rsidRPr="00AE3A09" w:rsidTr="00020582">
        <w:tc>
          <w:tcPr>
            <w:tcW w:w="44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BLToolkit</w:t>
            </w:r>
          </w:p>
        </w:tc>
        <w:tc>
          <w:tcPr>
            <w:tcW w:w="1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80ms</w:t>
            </w:r>
          </w:p>
        </w:tc>
        <w:tc>
          <w:tcPr>
            <w:tcW w:w="1418" w:type="dxa"/>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rsidR="00AE3A09" w:rsidRPr="00AE3A09" w:rsidRDefault="00AE3A09" w:rsidP="00AE3A09">
            <w:pPr>
              <w:widowControl/>
              <w:jc w:val="left"/>
              <w:rPr>
                <w:rFonts w:ascii="Segoe UI" w:eastAsia="宋体" w:hAnsi="Segoe UI" w:cs="Segoe UI"/>
                <w:color w:val="24292E"/>
                <w:kern w:val="0"/>
                <w:sz w:val="24"/>
                <w:szCs w:val="24"/>
              </w:rPr>
            </w:pPr>
          </w:p>
        </w:tc>
      </w:tr>
      <w:tr w:rsidR="00AE3A09" w:rsidRPr="00AE3A09" w:rsidTr="00020582">
        <w:tc>
          <w:tcPr>
            <w:tcW w:w="44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SubSonicCodingHorror</w:t>
            </w:r>
          </w:p>
        </w:tc>
        <w:tc>
          <w:tcPr>
            <w:tcW w:w="1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107ms</w:t>
            </w:r>
          </w:p>
        </w:tc>
        <w:tc>
          <w:tcPr>
            <w:tcW w:w="1418" w:type="dxa"/>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rsidR="00AE3A09" w:rsidRPr="00AE3A09" w:rsidRDefault="00AE3A09" w:rsidP="00AE3A09">
            <w:pPr>
              <w:widowControl/>
              <w:jc w:val="left"/>
              <w:rPr>
                <w:rFonts w:ascii="Segoe UI" w:eastAsia="宋体" w:hAnsi="Segoe UI" w:cs="Segoe UI"/>
                <w:color w:val="24292E"/>
                <w:kern w:val="0"/>
                <w:sz w:val="24"/>
                <w:szCs w:val="24"/>
              </w:rPr>
            </w:pPr>
          </w:p>
        </w:tc>
      </w:tr>
      <w:tr w:rsidR="00AE3A09" w:rsidRPr="00AE3A09" w:rsidTr="00020582">
        <w:tc>
          <w:tcPr>
            <w:tcW w:w="44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NHibernate SQL</w:t>
            </w:r>
          </w:p>
        </w:tc>
        <w:tc>
          <w:tcPr>
            <w:tcW w:w="1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104ms</w:t>
            </w:r>
          </w:p>
        </w:tc>
        <w:tc>
          <w:tcPr>
            <w:tcW w:w="1418" w:type="dxa"/>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rsidR="00AE3A09" w:rsidRPr="00AE3A09" w:rsidRDefault="00AE3A09" w:rsidP="00AE3A09">
            <w:pPr>
              <w:widowControl/>
              <w:jc w:val="left"/>
              <w:rPr>
                <w:rFonts w:ascii="Segoe UI" w:eastAsia="宋体" w:hAnsi="Segoe UI" w:cs="Segoe UI"/>
                <w:color w:val="24292E"/>
                <w:kern w:val="0"/>
                <w:sz w:val="24"/>
                <w:szCs w:val="24"/>
              </w:rPr>
            </w:pPr>
          </w:p>
        </w:tc>
      </w:tr>
      <w:tr w:rsidR="00AE3A09" w:rsidRPr="00AE3A09" w:rsidTr="00020582">
        <w:tc>
          <w:tcPr>
            <w:tcW w:w="44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Linq 2 SQL </w:t>
            </w:r>
            <w:r w:rsidRPr="00AE3A09">
              <w:rPr>
                <w:rFonts w:ascii="Consolas" w:eastAsia="宋体" w:hAnsi="Consolas" w:cs="宋体"/>
                <w:color w:val="24292E"/>
                <w:kern w:val="0"/>
                <w:sz w:val="20"/>
                <w:szCs w:val="20"/>
              </w:rPr>
              <w:t>ExecuteQuery</w:t>
            </w:r>
          </w:p>
        </w:tc>
        <w:tc>
          <w:tcPr>
            <w:tcW w:w="1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181ms</w:t>
            </w:r>
          </w:p>
        </w:tc>
        <w:tc>
          <w:tcPr>
            <w:tcW w:w="1418" w:type="dxa"/>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rsidR="00AE3A09" w:rsidRPr="00AE3A09" w:rsidRDefault="00AE3A09" w:rsidP="00AE3A09">
            <w:pPr>
              <w:widowControl/>
              <w:jc w:val="left"/>
              <w:rPr>
                <w:rFonts w:ascii="Segoe UI" w:eastAsia="宋体" w:hAnsi="Segoe UI" w:cs="Segoe UI"/>
                <w:color w:val="24292E"/>
                <w:kern w:val="0"/>
                <w:sz w:val="24"/>
                <w:szCs w:val="24"/>
              </w:rPr>
            </w:pPr>
          </w:p>
        </w:tc>
      </w:tr>
      <w:tr w:rsidR="00AE3A09" w:rsidRPr="00AE3A09" w:rsidTr="00020582">
        <w:tc>
          <w:tcPr>
            <w:tcW w:w="44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Entity framework </w:t>
            </w:r>
            <w:r w:rsidRPr="00AE3A09">
              <w:rPr>
                <w:rFonts w:ascii="Consolas" w:eastAsia="宋体" w:hAnsi="Consolas" w:cs="宋体"/>
                <w:color w:val="24292E"/>
                <w:kern w:val="0"/>
                <w:sz w:val="20"/>
                <w:szCs w:val="20"/>
              </w:rPr>
              <w:t>ExecuteStoreQuery</w:t>
            </w:r>
          </w:p>
        </w:tc>
        <w:tc>
          <w:tcPr>
            <w:tcW w:w="1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631ms</w:t>
            </w:r>
          </w:p>
        </w:tc>
        <w:tc>
          <w:tcPr>
            <w:tcW w:w="1418" w:type="dxa"/>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rsidR="00AE3A09" w:rsidRPr="00AE3A09" w:rsidRDefault="00AE3A09" w:rsidP="00AE3A09">
            <w:pPr>
              <w:widowControl/>
              <w:jc w:val="left"/>
              <w:rPr>
                <w:rFonts w:ascii="Segoe UI" w:eastAsia="宋体" w:hAnsi="Segoe UI" w:cs="Segoe UI"/>
                <w:color w:val="24292E"/>
                <w:kern w:val="0"/>
                <w:sz w:val="24"/>
                <w:szCs w:val="24"/>
              </w:rPr>
            </w:pPr>
          </w:p>
        </w:tc>
      </w:tr>
    </w:tbl>
    <w:p w:rsidR="00AE3A09" w:rsidRPr="00AE3A09" w:rsidRDefault="00AE3A09" w:rsidP="00AE3A09">
      <w:pPr>
        <w:widowControl/>
        <w:spacing w:before="360" w:after="240"/>
        <w:jc w:val="left"/>
        <w:outlineLvl w:val="2"/>
        <w:rPr>
          <w:rFonts w:ascii="Segoe UI" w:eastAsia="宋体" w:hAnsi="Segoe UI" w:cs="Segoe UI"/>
          <w:b/>
          <w:bCs/>
          <w:color w:val="24292E"/>
          <w:kern w:val="0"/>
          <w:sz w:val="30"/>
          <w:szCs w:val="30"/>
        </w:rPr>
      </w:pPr>
      <w:r w:rsidRPr="00AE3A09">
        <w:rPr>
          <w:rFonts w:ascii="Segoe UI" w:eastAsia="宋体" w:hAnsi="Segoe UI" w:cs="Segoe UI"/>
          <w:b/>
          <w:bCs/>
          <w:color w:val="24292E"/>
          <w:kern w:val="0"/>
          <w:sz w:val="30"/>
          <w:szCs w:val="30"/>
        </w:rPr>
        <w:t>Performance of SELECT mapping over 500 iterations - dynamic serialization</w:t>
      </w:r>
    </w:p>
    <w:tbl>
      <w:tblPr>
        <w:tblW w:w="9563" w:type="dxa"/>
        <w:tblCellMar>
          <w:top w:w="15" w:type="dxa"/>
          <w:left w:w="15" w:type="dxa"/>
          <w:bottom w:w="15" w:type="dxa"/>
          <w:right w:w="15" w:type="dxa"/>
        </w:tblCellMar>
        <w:tblLook w:val="04A0"/>
      </w:tblPr>
      <w:tblGrid>
        <w:gridCol w:w="5582"/>
        <w:gridCol w:w="1417"/>
        <w:gridCol w:w="2564"/>
      </w:tblGrid>
      <w:tr w:rsidR="00AE3A09" w:rsidRPr="00AE3A09" w:rsidTr="00020582">
        <w:tc>
          <w:tcPr>
            <w:tcW w:w="55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spacing w:after="240"/>
              <w:jc w:val="center"/>
              <w:rPr>
                <w:rFonts w:ascii="Segoe UI" w:eastAsia="宋体" w:hAnsi="Segoe UI" w:cs="Segoe UI"/>
                <w:b/>
                <w:bCs/>
                <w:color w:val="24292E"/>
                <w:kern w:val="0"/>
                <w:sz w:val="24"/>
                <w:szCs w:val="24"/>
              </w:rPr>
            </w:pPr>
            <w:r w:rsidRPr="00AE3A09">
              <w:rPr>
                <w:rFonts w:ascii="Segoe UI" w:eastAsia="宋体" w:hAnsi="Segoe UI" w:cs="Segoe UI"/>
                <w:b/>
                <w:bCs/>
                <w:color w:val="24292E"/>
                <w:kern w:val="0"/>
                <w:sz w:val="24"/>
                <w:szCs w:val="24"/>
              </w:rPr>
              <w:t>Method</w:t>
            </w:r>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spacing w:after="240"/>
              <w:jc w:val="center"/>
              <w:rPr>
                <w:rFonts w:ascii="Segoe UI" w:eastAsia="宋体" w:hAnsi="Segoe UI" w:cs="Segoe UI"/>
                <w:b/>
                <w:bCs/>
                <w:color w:val="24292E"/>
                <w:kern w:val="0"/>
                <w:sz w:val="24"/>
                <w:szCs w:val="24"/>
              </w:rPr>
            </w:pPr>
            <w:r w:rsidRPr="00AE3A09">
              <w:rPr>
                <w:rFonts w:ascii="Segoe UI" w:eastAsia="宋体" w:hAnsi="Segoe UI" w:cs="Segoe UI"/>
                <w:b/>
                <w:bCs/>
                <w:color w:val="24292E"/>
                <w:kern w:val="0"/>
                <w:sz w:val="24"/>
                <w:szCs w:val="24"/>
              </w:rPr>
              <w:t>Duration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spacing w:after="240"/>
              <w:jc w:val="center"/>
              <w:rPr>
                <w:rFonts w:ascii="Segoe UI" w:eastAsia="宋体" w:hAnsi="Segoe UI" w:cs="Segoe UI"/>
                <w:b/>
                <w:bCs/>
                <w:color w:val="24292E"/>
                <w:kern w:val="0"/>
                <w:sz w:val="24"/>
                <w:szCs w:val="24"/>
              </w:rPr>
            </w:pPr>
            <w:r w:rsidRPr="00AE3A09">
              <w:rPr>
                <w:rFonts w:ascii="Segoe UI" w:eastAsia="宋体" w:hAnsi="Segoe UI" w:cs="Segoe UI"/>
                <w:b/>
                <w:bCs/>
                <w:color w:val="24292E"/>
                <w:kern w:val="0"/>
                <w:sz w:val="24"/>
                <w:szCs w:val="24"/>
              </w:rPr>
              <w:t>Remarks</w:t>
            </w:r>
          </w:p>
        </w:tc>
      </w:tr>
      <w:tr w:rsidR="00AE3A09" w:rsidRPr="00AE3A09" w:rsidTr="00020582">
        <w:tc>
          <w:tcPr>
            <w:tcW w:w="558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Dapper </w:t>
            </w:r>
            <w:r w:rsidRPr="00AE3A09">
              <w:rPr>
                <w:rFonts w:ascii="Consolas" w:eastAsia="宋体" w:hAnsi="Consolas" w:cs="宋体"/>
                <w:color w:val="24292E"/>
                <w:kern w:val="0"/>
                <w:sz w:val="20"/>
                <w:szCs w:val="20"/>
              </w:rPr>
              <w:t>ExecuteMapperQuery</w:t>
            </w:r>
            <w:r w:rsidRPr="00AE3A09">
              <w:rPr>
                <w:rFonts w:ascii="Segoe UI" w:eastAsia="宋体" w:hAnsi="Segoe UI" w:cs="Segoe UI"/>
                <w:color w:val="24292E"/>
                <w:kern w:val="0"/>
                <w:sz w:val="24"/>
                <w:szCs w:val="24"/>
              </w:rPr>
              <w:t> (dynamic)</w:t>
            </w:r>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48ms</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 </w:t>
            </w:r>
          </w:p>
        </w:tc>
      </w:tr>
      <w:tr w:rsidR="00AE3A09" w:rsidRPr="00AE3A09" w:rsidTr="00020582">
        <w:tc>
          <w:tcPr>
            <w:tcW w:w="55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0F1DB5" w:rsidP="00AE3A09">
            <w:pPr>
              <w:widowControl/>
              <w:jc w:val="left"/>
              <w:rPr>
                <w:rFonts w:ascii="Segoe UI" w:eastAsia="宋体" w:hAnsi="Segoe UI" w:cs="Segoe UI"/>
                <w:color w:val="24292E"/>
                <w:kern w:val="0"/>
                <w:sz w:val="24"/>
                <w:szCs w:val="24"/>
              </w:rPr>
            </w:pPr>
            <w:hyperlink r:id="rId12" w:history="1">
              <w:r w:rsidR="00AE3A09" w:rsidRPr="00AE3A09">
                <w:rPr>
                  <w:rFonts w:ascii="Segoe UI" w:eastAsia="宋体" w:hAnsi="Segoe UI" w:cs="Segoe UI"/>
                  <w:color w:val="0366D6"/>
                  <w:kern w:val="0"/>
                  <w:sz w:val="24"/>
                  <w:szCs w:val="24"/>
                  <w:u w:val="single"/>
                </w:rPr>
                <w:t>Massive</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52ms</w:t>
            </w: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rsidR="00AE3A09" w:rsidRPr="00AE3A09" w:rsidRDefault="00AE3A09" w:rsidP="00AE3A09">
            <w:pPr>
              <w:widowControl/>
              <w:jc w:val="left"/>
              <w:rPr>
                <w:rFonts w:ascii="Segoe UI" w:eastAsia="宋体" w:hAnsi="Segoe UI" w:cs="Segoe UI"/>
                <w:color w:val="24292E"/>
                <w:kern w:val="0"/>
                <w:sz w:val="24"/>
                <w:szCs w:val="24"/>
              </w:rPr>
            </w:pPr>
          </w:p>
        </w:tc>
      </w:tr>
      <w:tr w:rsidR="00AE3A09" w:rsidRPr="00AE3A09" w:rsidTr="00020582">
        <w:tc>
          <w:tcPr>
            <w:tcW w:w="558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0F1DB5" w:rsidP="00AE3A09">
            <w:pPr>
              <w:widowControl/>
              <w:jc w:val="left"/>
              <w:rPr>
                <w:rFonts w:ascii="Segoe UI" w:eastAsia="宋体" w:hAnsi="Segoe UI" w:cs="Segoe UI"/>
                <w:color w:val="24292E"/>
                <w:kern w:val="0"/>
                <w:sz w:val="24"/>
                <w:szCs w:val="24"/>
              </w:rPr>
            </w:pPr>
            <w:hyperlink r:id="rId13" w:history="1">
              <w:r w:rsidR="00AE3A09" w:rsidRPr="00AE3A09">
                <w:rPr>
                  <w:rFonts w:ascii="Segoe UI" w:eastAsia="宋体" w:hAnsi="Segoe UI" w:cs="Segoe UI"/>
                  <w:color w:val="0366D6"/>
                  <w:kern w:val="0"/>
                  <w:sz w:val="24"/>
                  <w:szCs w:val="24"/>
                  <w:u w:val="single"/>
                </w:rPr>
                <w:t>Simple.Data</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95ms</w:t>
            </w: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rsidR="00AE3A09" w:rsidRPr="00AE3A09" w:rsidRDefault="00AE3A09" w:rsidP="00AE3A09">
            <w:pPr>
              <w:widowControl/>
              <w:jc w:val="left"/>
              <w:rPr>
                <w:rFonts w:ascii="Segoe UI" w:eastAsia="宋体" w:hAnsi="Segoe UI" w:cs="Segoe UI"/>
                <w:color w:val="24292E"/>
                <w:kern w:val="0"/>
                <w:sz w:val="24"/>
                <w:szCs w:val="24"/>
              </w:rPr>
            </w:pPr>
          </w:p>
        </w:tc>
      </w:tr>
    </w:tbl>
    <w:p w:rsidR="00AE3A09" w:rsidRPr="00AE3A09" w:rsidRDefault="00AE3A09" w:rsidP="00AE3A09">
      <w:pPr>
        <w:widowControl/>
        <w:spacing w:before="360" w:after="240"/>
        <w:jc w:val="left"/>
        <w:outlineLvl w:val="2"/>
        <w:rPr>
          <w:rFonts w:ascii="Segoe UI" w:eastAsia="宋体" w:hAnsi="Segoe UI" w:cs="Segoe UI"/>
          <w:b/>
          <w:bCs/>
          <w:color w:val="24292E"/>
          <w:kern w:val="0"/>
          <w:sz w:val="30"/>
          <w:szCs w:val="30"/>
        </w:rPr>
      </w:pPr>
      <w:r w:rsidRPr="00AE3A09">
        <w:rPr>
          <w:rFonts w:ascii="Segoe UI" w:eastAsia="宋体" w:hAnsi="Segoe UI" w:cs="Segoe UI"/>
          <w:b/>
          <w:bCs/>
          <w:color w:val="24292E"/>
          <w:kern w:val="0"/>
          <w:sz w:val="30"/>
          <w:szCs w:val="30"/>
        </w:rPr>
        <w:t>Performance of SELECT mapping over 500 iterations - typical usage</w:t>
      </w:r>
    </w:p>
    <w:tbl>
      <w:tblPr>
        <w:tblW w:w="8559" w:type="dxa"/>
        <w:tblLayout w:type="fixed"/>
        <w:tblCellMar>
          <w:top w:w="15" w:type="dxa"/>
          <w:left w:w="15" w:type="dxa"/>
          <w:bottom w:w="15" w:type="dxa"/>
          <w:right w:w="15" w:type="dxa"/>
        </w:tblCellMar>
        <w:tblLook w:val="04A0"/>
      </w:tblPr>
      <w:tblGrid>
        <w:gridCol w:w="3456"/>
        <w:gridCol w:w="1391"/>
        <w:gridCol w:w="3712"/>
      </w:tblGrid>
      <w:tr w:rsidR="00AE3A09" w:rsidRPr="00AE3A09" w:rsidTr="00020582">
        <w:tc>
          <w:tcPr>
            <w:tcW w:w="345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spacing w:after="240"/>
              <w:jc w:val="center"/>
              <w:rPr>
                <w:rFonts w:ascii="Segoe UI" w:eastAsia="宋体" w:hAnsi="Segoe UI" w:cs="Segoe UI"/>
                <w:b/>
                <w:bCs/>
                <w:color w:val="24292E"/>
                <w:kern w:val="0"/>
                <w:sz w:val="24"/>
                <w:szCs w:val="24"/>
              </w:rPr>
            </w:pPr>
            <w:r w:rsidRPr="00AE3A09">
              <w:rPr>
                <w:rFonts w:ascii="Segoe UI" w:eastAsia="宋体" w:hAnsi="Segoe UI" w:cs="Segoe UI"/>
                <w:b/>
                <w:bCs/>
                <w:color w:val="24292E"/>
                <w:kern w:val="0"/>
                <w:sz w:val="24"/>
                <w:szCs w:val="24"/>
              </w:rPr>
              <w:lastRenderedPageBreak/>
              <w:t>Method</w:t>
            </w:r>
          </w:p>
        </w:tc>
        <w:tc>
          <w:tcPr>
            <w:tcW w:w="139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spacing w:after="240"/>
              <w:jc w:val="center"/>
              <w:rPr>
                <w:rFonts w:ascii="Segoe UI" w:eastAsia="宋体" w:hAnsi="Segoe UI" w:cs="Segoe UI"/>
                <w:b/>
                <w:bCs/>
                <w:color w:val="24292E"/>
                <w:kern w:val="0"/>
                <w:sz w:val="24"/>
                <w:szCs w:val="24"/>
              </w:rPr>
            </w:pPr>
            <w:r w:rsidRPr="00AE3A09">
              <w:rPr>
                <w:rFonts w:ascii="Segoe UI" w:eastAsia="宋体" w:hAnsi="Segoe UI" w:cs="Segoe UI"/>
                <w:b/>
                <w:bCs/>
                <w:color w:val="24292E"/>
                <w:kern w:val="0"/>
                <w:sz w:val="24"/>
                <w:szCs w:val="24"/>
              </w:rPr>
              <w:t>Duration</w:t>
            </w:r>
          </w:p>
        </w:tc>
        <w:tc>
          <w:tcPr>
            <w:tcW w:w="371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spacing w:after="240"/>
              <w:jc w:val="center"/>
              <w:rPr>
                <w:rFonts w:ascii="Segoe UI" w:eastAsia="宋体" w:hAnsi="Segoe UI" w:cs="Segoe UI"/>
                <w:b/>
                <w:bCs/>
                <w:color w:val="24292E"/>
                <w:kern w:val="0"/>
                <w:sz w:val="24"/>
                <w:szCs w:val="24"/>
              </w:rPr>
            </w:pPr>
            <w:r w:rsidRPr="00AE3A09">
              <w:rPr>
                <w:rFonts w:ascii="Segoe UI" w:eastAsia="宋体" w:hAnsi="Segoe UI" w:cs="Segoe UI"/>
                <w:b/>
                <w:bCs/>
                <w:color w:val="24292E"/>
                <w:kern w:val="0"/>
                <w:sz w:val="24"/>
                <w:szCs w:val="24"/>
              </w:rPr>
              <w:t>Remarks</w:t>
            </w:r>
          </w:p>
        </w:tc>
      </w:tr>
      <w:tr w:rsidR="00AE3A09" w:rsidRPr="00AE3A09" w:rsidTr="00020582">
        <w:tc>
          <w:tcPr>
            <w:tcW w:w="345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Linq 2 SQL CompiledQuery</w:t>
            </w:r>
          </w:p>
        </w:tc>
        <w:tc>
          <w:tcPr>
            <w:tcW w:w="139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81ms</w:t>
            </w:r>
          </w:p>
        </w:tc>
        <w:tc>
          <w:tcPr>
            <w:tcW w:w="371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Not super typical involves complex code</w:t>
            </w:r>
          </w:p>
        </w:tc>
      </w:tr>
      <w:tr w:rsidR="00AE3A09" w:rsidRPr="00AE3A09" w:rsidTr="00020582">
        <w:tc>
          <w:tcPr>
            <w:tcW w:w="345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NHibernate HQL</w:t>
            </w:r>
          </w:p>
        </w:tc>
        <w:tc>
          <w:tcPr>
            <w:tcW w:w="139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118ms</w:t>
            </w:r>
          </w:p>
        </w:tc>
        <w:tc>
          <w:tcPr>
            <w:tcW w:w="371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 </w:t>
            </w:r>
          </w:p>
        </w:tc>
      </w:tr>
      <w:tr w:rsidR="00AE3A09" w:rsidRPr="00AE3A09" w:rsidTr="00020582">
        <w:tc>
          <w:tcPr>
            <w:tcW w:w="345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Linq 2 SQL</w:t>
            </w:r>
          </w:p>
        </w:tc>
        <w:tc>
          <w:tcPr>
            <w:tcW w:w="139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559ms</w:t>
            </w:r>
          </w:p>
        </w:tc>
        <w:tc>
          <w:tcPr>
            <w:tcW w:w="371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 </w:t>
            </w:r>
          </w:p>
        </w:tc>
      </w:tr>
      <w:tr w:rsidR="00AE3A09" w:rsidRPr="00AE3A09" w:rsidTr="00020582">
        <w:tc>
          <w:tcPr>
            <w:tcW w:w="345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Entity framework</w:t>
            </w:r>
          </w:p>
        </w:tc>
        <w:tc>
          <w:tcPr>
            <w:tcW w:w="139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859ms</w:t>
            </w:r>
          </w:p>
        </w:tc>
        <w:tc>
          <w:tcPr>
            <w:tcW w:w="371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 </w:t>
            </w:r>
          </w:p>
        </w:tc>
      </w:tr>
      <w:tr w:rsidR="00AE3A09" w:rsidRPr="00AE3A09" w:rsidTr="00020582">
        <w:tc>
          <w:tcPr>
            <w:tcW w:w="345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SubSonicActiveRecord.SingleOrDefault</w:t>
            </w:r>
          </w:p>
        </w:tc>
        <w:tc>
          <w:tcPr>
            <w:tcW w:w="139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3619ms</w:t>
            </w:r>
          </w:p>
        </w:tc>
        <w:tc>
          <w:tcPr>
            <w:tcW w:w="371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 </w:t>
            </w:r>
          </w:p>
        </w:tc>
      </w:tr>
    </w:tbl>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Performance benchmarks are available </w:t>
      </w:r>
      <w:hyperlink r:id="rId14" w:history="1">
        <w:r w:rsidRPr="00AE3A09">
          <w:rPr>
            <w:rFonts w:ascii="Segoe UI" w:eastAsia="宋体" w:hAnsi="Segoe UI" w:cs="Segoe UI"/>
            <w:color w:val="0366D6"/>
            <w:kern w:val="0"/>
            <w:sz w:val="24"/>
            <w:szCs w:val="24"/>
            <w:u w:val="single"/>
          </w:rPr>
          <w:t>here</w:t>
        </w:r>
      </w:hyperlink>
      <w:r w:rsidRPr="00AE3A09">
        <w:rPr>
          <w:rFonts w:ascii="Segoe UI" w:eastAsia="宋体" w:hAnsi="Segoe UI" w:cs="Segoe UI"/>
          <w:color w:val="24292E"/>
          <w:kern w:val="0"/>
          <w:sz w:val="24"/>
          <w:szCs w:val="24"/>
        </w:rPr>
        <w:t>.</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 xml:space="preserve">Feel free to submit </w:t>
      </w:r>
      <w:bookmarkStart w:id="9" w:name="OLE_LINK79"/>
      <w:bookmarkStart w:id="10" w:name="OLE_LINK80"/>
      <w:r w:rsidRPr="00AE3A09">
        <w:rPr>
          <w:rFonts w:ascii="Segoe UI" w:eastAsia="宋体" w:hAnsi="Segoe UI" w:cs="Segoe UI"/>
          <w:color w:val="24292E"/>
          <w:kern w:val="0"/>
          <w:sz w:val="24"/>
          <w:szCs w:val="24"/>
        </w:rPr>
        <w:t>patches</w:t>
      </w:r>
      <w:r w:rsidR="00020582">
        <w:rPr>
          <w:rFonts w:ascii="Segoe UI" w:eastAsia="宋体" w:hAnsi="Segoe UI" w:cs="Segoe UI" w:hint="eastAsia"/>
          <w:color w:val="24292E"/>
          <w:kern w:val="0"/>
          <w:sz w:val="24"/>
          <w:szCs w:val="24"/>
        </w:rPr>
        <w:t>（补充）</w:t>
      </w:r>
      <w:r w:rsidRPr="00AE3A09">
        <w:rPr>
          <w:rFonts w:ascii="Segoe UI" w:eastAsia="宋体" w:hAnsi="Segoe UI" w:cs="Segoe UI"/>
          <w:color w:val="24292E"/>
          <w:kern w:val="0"/>
          <w:sz w:val="24"/>
          <w:szCs w:val="24"/>
        </w:rPr>
        <w:t xml:space="preserve"> </w:t>
      </w:r>
      <w:bookmarkEnd w:id="9"/>
      <w:bookmarkEnd w:id="10"/>
      <w:r w:rsidRPr="00AE3A09">
        <w:rPr>
          <w:rFonts w:ascii="Segoe UI" w:eastAsia="宋体" w:hAnsi="Segoe UI" w:cs="Segoe UI"/>
          <w:color w:val="24292E"/>
          <w:kern w:val="0"/>
          <w:sz w:val="24"/>
          <w:szCs w:val="24"/>
        </w:rPr>
        <w:t>that include other ORMs - when running benchmarks, be sure to compile in Release and not attach a debugger (ctrl F5).</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Alternatively, you might prefer FransBouma's </w:t>
      </w:r>
      <w:hyperlink r:id="rId15" w:history="1">
        <w:r w:rsidRPr="00AE3A09">
          <w:rPr>
            <w:rFonts w:ascii="Segoe UI" w:eastAsia="宋体" w:hAnsi="Segoe UI" w:cs="Segoe UI"/>
            <w:color w:val="0366D6"/>
            <w:kern w:val="0"/>
            <w:sz w:val="24"/>
            <w:szCs w:val="24"/>
            <w:u w:val="single"/>
          </w:rPr>
          <w:t>RawDataAccessBencher</w:t>
        </w:r>
      </w:hyperlink>
      <w:r w:rsidRPr="00AE3A09">
        <w:rPr>
          <w:rFonts w:ascii="Segoe UI" w:eastAsia="宋体" w:hAnsi="Segoe UI" w:cs="Segoe UI"/>
          <w:color w:val="24292E"/>
          <w:kern w:val="0"/>
          <w:sz w:val="24"/>
          <w:szCs w:val="24"/>
        </w:rPr>
        <w:t> test suite or </w:t>
      </w:r>
      <w:hyperlink r:id="rId16" w:history="1">
        <w:r w:rsidRPr="00AE3A09">
          <w:rPr>
            <w:rFonts w:ascii="Segoe UI" w:eastAsia="宋体" w:hAnsi="Segoe UI" w:cs="Segoe UI"/>
            <w:color w:val="0366D6"/>
            <w:kern w:val="0"/>
            <w:sz w:val="24"/>
            <w:szCs w:val="24"/>
            <w:u w:val="single"/>
          </w:rPr>
          <w:t>OrmBenchmark</w:t>
        </w:r>
      </w:hyperlink>
      <w:r w:rsidRPr="00AE3A09">
        <w:rPr>
          <w:rFonts w:ascii="Segoe UI" w:eastAsia="宋体" w:hAnsi="Segoe UI" w:cs="Segoe UI"/>
          <w:color w:val="24292E"/>
          <w:kern w:val="0"/>
          <w:sz w:val="24"/>
          <w:szCs w:val="24"/>
        </w:rPr>
        <w:t>.</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bookmarkStart w:id="11" w:name="OLE_LINK81"/>
      <w:bookmarkStart w:id="12" w:name="OLE_LINK82"/>
      <w:r w:rsidRPr="00AE3A09">
        <w:rPr>
          <w:rFonts w:ascii="Segoe UI" w:eastAsia="宋体" w:hAnsi="Segoe UI" w:cs="Segoe UI"/>
          <w:b/>
          <w:bCs/>
          <w:color w:val="24292E"/>
          <w:kern w:val="0"/>
          <w:sz w:val="36"/>
          <w:szCs w:val="36"/>
        </w:rPr>
        <w:t xml:space="preserve">Parameterized </w:t>
      </w:r>
      <w:bookmarkEnd w:id="11"/>
      <w:bookmarkEnd w:id="12"/>
      <w:r w:rsidRPr="00AE3A09">
        <w:rPr>
          <w:rFonts w:ascii="Segoe UI" w:eastAsia="宋体" w:hAnsi="Segoe UI" w:cs="Segoe UI"/>
          <w:b/>
          <w:bCs/>
          <w:color w:val="24292E"/>
          <w:kern w:val="0"/>
          <w:sz w:val="36"/>
          <w:szCs w:val="36"/>
        </w:rPr>
        <w:t>queries</w:t>
      </w:r>
      <w:r w:rsidR="005B721F">
        <w:rPr>
          <w:rFonts w:ascii="Segoe UI" w:eastAsia="宋体" w:hAnsi="Segoe UI" w:cs="Segoe UI" w:hint="eastAsia"/>
          <w:b/>
          <w:bCs/>
          <w:color w:val="24292E"/>
          <w:kern w:val="0"/>
          <w:sz w:val="36"/>
          <w:szCs w:val="36"/>
        </w:rPr>
        <w:t>（参数化请求）</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lastRenderedPageBreak/>
        <w:t>Parameters are passed in as anonymous</w:t>
      </w:r>
      <w:r w:rsidR="00EC0093">
        <w:rPr>
          <w:rFonts w:ascii="Segoe UI" w:eastAsia="宋体" w:hAnsi="Segoe UI" w:cs="Segoe UI" w:hint="eastAsia"/>
          <w:color w:val="24292E"/>
          <w:kern w:val="0"/>
          <w:sz w:val="24"/>
          <w:szCs w:val="24"/>
        </w:rPr>
        <w:t>（匿名类）</w:t>
      </w:r>
      <w:r w:rsidRPr="00AE3A09">
        <w:rPr>
          <w:rFonts w:ascii="Segoe UI" w:eastAsia="宋体" w:hAnsi="Segoe UI" w:cs="Segoe UI"/>
          <w:color w:val="24292E"/>
          <w:kern w:val="0"/>
          <w:sz w:val="24"/>
          <w:szCs w:val="24"/>
        </w:rPr>
        <w:t xml:space="preserve"> classes. This allow you to name your parameters easily and gives you the ability to simply cut-and-paste SQL </w:t>
      </w:r>
      <w:bookmarkStart w:id="13" w:name="OLE_LINK83"/>
      <w:bookmarkStart w:id="14" w:name="OLE_LINK84"/>
      <w:r w:rsidRPr="00AE3A09">
        <w:rPr>
          <w:rFonts w:ascii="Segoe UI" w:eastAsia="宋体" w:hAnsi="Segoe UI" w:cs="Segoe UI"/>
          <w:color w:val="24292E"/>
          <w:kern w:val="0"/>
          <w:sz w:val="24"/>
          <w:szCs w:val="24"/>
        </w:rPr>
        <w:t>snippets</w:t>
      </w:r>
      <w:r w:rsidR="001C2978">
        <w:rPr>
          <w:rFonts w:ascii="Segoe UI" w:eastAsia="宋体" w:hAnsi="Segoe UI" w:cs="Segoe UI" w:hint="eastAsia"/>
          <w:color w:val="24292E"/>
          <w:kern w:val="0"/>
          <w:sz w:val="24"/>
          <w:szCs w:val="24"/>
        </w:rPr>
        <w:t>（片段）</w:t>
      </w:r>
      <w:r w:rsidRPr="00AE3A09">
        <w:rPr>
          <w:rFonts w:ascii="Segoe UI" w:eastAsia="宋体" w:hAnsi="Segoe UI" w:cs="Segoe UI"/>
          <w:color w:val="24292E"/>
          <w:kern w:val="0"/>
          <w:sz w:val="24"/>
          <w:szCs w:val="24"/>
        </w:rPr>
        <w:t xml:space="preserve"> </w:t>
      </w:r>
      <w:bookmarkEnd w:id="13"/>
      <w:bookmarkEnd w:id="14"/>
      <w:r w:rsidRPr="00AE3A09">
        <w:rPr>
          <w:rFonts w:ascii="Segoe UI" w:eastAsia="宋体" w:hAnsi="Segoe UI" w:cs="Segoe UI"/>
          <w:color w:val="24292E"/>
          <w:kern w:val="0"/>
          <w:sz w:val="24"/>
          <w:szCs w:val="24"/>
        </w:rPr>
        <w:t>and run them in Query analyzer.</w:t>
      </w:r>
    </w:p>
    <w:p w:rsidR="00AE3A09" w:rsidRPr="00AE3A09" w:rsidRDefault="00AE3A09" w:rsidP="00A736D0">
      <w:pPr>
        <w:widowControl/>
        <w:pBdr>
          <w:top w:val="single" w:sz="4" w:space="1" w:color="auto"/>
          <w:left w:val="single" w:sz="4" w:space="4" w:color="auto"/>
          <w:bottom w:val="single" w:sz="4" w:space="1" w:color="auto"/>
          <w:right w:val="single" w:sz="4" w:space="4" w:color="auto"/>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736D0">
        <w:rPr>
          <w:rFonts w:ascii="Consolas" w:eastAsia="宋体" w:hAnsi="Consolas" w:cs="宋体"/>
          <w:color w:val="A71D5D"/>
          <w:kern w:val="0"/>
          <w:sz w:val="20"/>
          <w:szCs w:val="20"/>
          <w:highlight w:val="yellow"/>
        </w:rPr>
        <w:t>new</w:t>
      </w:r>
      <w:r w:rsidRPr="00A736D0">
        <w:rPr>
          <w:rFonts w:ascii="Consolas" w:eastAsia="宋体" w:hAnsi="Consolas" w:cs="宋体"/>
          <w:color w:val="24292E"/>
          <w:kern w:val="0"/>
          <w:sz w:val="20"/>
          <w:szCs w:val="20"/>
          <w:highlight w:val="yellow"/>
        </w:rPr>
        <w:t xml:space="preserve"> {A = 1, </w:t>
      </w:r>
      <w:r w:rsidRPr="00A736D0">
        <w:rPr>
          <w:rFonts w:ascii="Consolas" w:eastAsia="宋体" w:hAnsi="Consolas" w:cs="宋体"/>
          <w:color w:val="795DA3"/>
          <w:kern w:val="0"/>
          <w:sz w:val="20"/>
          <w:szCs w:val="20"/>
          <w:highlight w:val="yellow"/>
        </w:rPr>
        <w:t>B</w:t>
      </w:r>
      <w:r w:rsidRPr="00A736D0">
        <w:rPr>
          <w:rFonts w:ascii="Consolas" w:eastAsia="宋体" w:hAnsi="Consolas" w:cs="宋体"/>
          <w:color w:val="24292E"/>
          <w:kern w:val="0"/>
          <w:sz w:val="20"/>
          <w:szCs w:val="20"/>
          <w:highlight w:val="yellow"/>
        </w:rPr>
        <w:t xml:space="preserve"> = </w:t>
      </w:r>
      <w:r w:rsidRPr="00A736D0">
        <w:rPr>
          <w:rFonts w:ascii="Consolas" w:eastAsia="宋体" w:hAnsi="Consolas" w:cs="宋体"/>
          <w:color w:val="183691"/>
          <w:kern w:val="0"/>
          <w:sz w:val="20"/>
          <w:szCs w:val="20"/>
          <w:highlight w:val="yellow"/>
        </w:rPr>
        <w:t>"b"</w:t>
      </w:r>
      <w:r w:rsidRPr="00A736D0">
        <w:rPr>
          <w:rFonts w:ascii="Consolas" w:eastAsia="宋体" w:hAnsi="Consolas" w:cs="宋体"/>
          <w:color w:val="24292E"/>
          <w:kern w:val="0"/>
          <w:sz w:val="20"/>
          <w:szCs w:val="20"/>
          <w:highlight w:val="yellow"/>
        </w:rPr>
        <w:t xml:space="preserve">} </w:t>
      </w:r>
      <w:r w:rsidRPr="00A736D0">
        <w:rPr>
          <w:rFonts w:ascii="Consolas" w:eastAsia="宋体" w:hAnsi="Consolas" w:cs="宋体"/>
          <w:color w:val="969896"/>
          <w:kern w:val="0"/>
          <w:sz w:val="20"/>
          <w:szCs w:val="20"/>
          <w:highlight w:val="yellow"/>
        </w:rPr>
        <w:t>// A will be mapped to the param @A, B to the param @B</w:t>
      </w:r>
      <w:r w:rsidRPr="00AE3A09">
        <w:rPr>
          <w:rFonts w:ascii="Consolas" w:eastAsia="宋体" w:hAnsi="Consolas" w:cs="宋体"/>
          <w:color w:val="969896"/>
          <w:kern w:val="0"/>
          <w:sz w:val="20"/>
          <w:szCs w:val="20"/>
        </w:rPr>
        <w:t xml:space="preserve"> </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t>List Support</w:t>
      </w:r>
      <w:r w:rsidR="00F54254">
        <w:rPr>
          <w:rFonts w:ascii="Segoe UI" w:eastAsia="宋体" w:hAnsi="Segoe UI" w:cs="Segoe UI" w:hint="eastAsia"/>
          <w:b/>
          <w:bCs/>
          <w:color w:val="24292E"/>
          <w:kern w:val="0"/>
          <w:sz w:val="36"/>
          <w:szCs w:val="36"/>
        </w:rPr>
        <w:t>（支持</w:t>
      </w:r>
      <w:r w:rsidR="00F54254">
        <w:rPr>
          <w:rFonts w:ascii="Segoe UI" w:eastAsia="宋体" w:hAnsi="Segoe UI" w:cs="Segoe UI" w:hint="eastAsia"/>
          <w:b/>
          <w:bCs/>
          <w:color w:val="24292E"/>
          <w:kern w:val="0"/>
          <w:sz w:val="36"/>
          <w:szCs w:val="36"/>
        </w:rPr>
        <w:t>list</w:t>
      </w:r>
      <w:r w:rsidR="00F54254">
        <w:rPr>
          <w:rFonts w:ascii="Segoe UI" w:eastAsia="宋体" w:hAnsi="Segoe UI" w:cs="Segoe UI" w:hint="eastAsia"/>
          <w:b/>
          <w:bCs/>
          <w:color w:val="24292E"/>
          <w:kern w:val="0"/>
          <w:sz w:val="36"/>
          <w:szCs w:val="36"/>
        </w:rPr>
        <w:t>）</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Dapper allow you to pass in</w:t>
      </w:r>
      <w:r w:rsidR="001C2D69">
        <w:rPr>
          <w:rFonts w:ascii="Segoe UI" w:eastAsia="宋体" w:hAnsi="Segoe UI" w:cs="Segoe UI" w:hint="eastAsia"/>
          <w:color w:val="24292E"/>
          <w:kern w:val="0"/>
          <w:sz w:val="24"/>
          <w:szCs w:val="24"/>
        </w:rPr>
        <w:t>（传递进）</w:t>
      </w:r>
      <w:r w:rsidRPr="00AE3A09">
        <w:rPr>
          <w:rFonts w:ascii="Segoe UI" w:eastAsia="宋体" w:hAnsi="Segoe UI" w:cs="Segoe UI"/>
          <w:color w:val="24292E"/>
          <w:kern w:val="0"/>
          <w:sz w:val="24"/>
          <w:szCs w:val="24"/>
        </w:rPr>
        <w:t xml:space="preserve"> IEnumerable</w:t>
      </w:r>
      <w:r w:rsidR="005F30A8">
        <w:rPr>
          <w:rFonts w:ascii="Segoe UI" w:eastAsia="宋体" w:hAnsi="Segoe UI" w:cs="Segoe UI" w:hint="eastAsia"/>
          <w:color w:val="24292E"/>
          <w:kern w:val="0"/>
          <w:sz w:val="24"/>
          <w:szCs w:val="24"/>
        </w:rPr>
        <w:t>（枚举的）</w:t>
      </w:r>
      <w:r w:rsidRPr="00AE3A09">
        <w:rPr>
          <w:rFonts w:ascii="Segoe UI" w:eastAsia="宋体" w:hAnsi="Segoe UI" w:cs="Segoe UI"/>
          <w:color w:val="24292E"/>
          <w:kern w:val="0"/>
          <w:sz w:val="24"/>
          <w:szCs w:val="24"/>
        </w:rPr>
        <w:t xml:space="preserve"> and will automatically parameterize</w:t>
      </w:r>
      <w:r w:rsidR="0043672D">
        <w:rPr>
          <w:rFonts w:ascii="Segoe UI" w:eastAsia="宋体" w:hAnsi="Segoe UI" w:cs="Segoe UI" w:hint="eastAsia"/>
          <w:color w:val="24292E"/>
          <w:kern w:val="0"/>
          <w:sz w:val="24"/>
          <w:szCs w:val="24"/>
        </w:rPr>
        <w:t>(</w:t>
      </w:r>
      <w:r w:rsidR="0043672D">
        <w:rPr>
          <w:rFonts w:ascii="Segoe UI" w:eastAsia="宋体" w:hAnsi="Segoe UI" w:cs="Segoe UI" w:hint="eastAsia"/>
          <w:color w:val="24292E"/>
          <w:kern w:val="0"/>
          <w:sz w:val="24"/>
          <w:szCs w:val="24"/>
        </w:rPr>
        <w:t>参数化</w:t>
      </w:r>
      <w:r w:rsidR="0043672D">
        <w:rPr>
          <w:rFonts w:ascii="Segoe UI" w:eastAsia="宋体" w:hAnsi="Segoe UI" w:cs="Segoe UI" w:hint="eastAsia"/>
          <w:color w:val="24292E"/>
          <w:kern w:val="0"/>
          <w:sz w:val="24"/>
          <w:szCs w:val="24"/>
        </w:rPr>
        <w:t>)</w:t>
      </w:r>
      <w:r w:rsidRPr="00AE3A09">
        <w:rPr>
          <w:rFonts w:ascii="Segoe UI" w:eastAsia="宋体" w:hAnsi="Segoe UI" w:cs="Segoe UI"/>
          <w:color w:val="24292E"/>
          <w:kern w:val="0"/>
          <w:sz w:val="24"/>
          <w:szCs w:val="24"/>
        </w:rPr>
        <w:t xml:space="preserve"> your query.</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For example:</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795DA3"/>
          <w:kern w:val="0"/>
          <w:sz w:val="20"/>
          <w:szCs w:val="20"/>
        </w:rPr>
        <w:t>connection.Query</w:t>
      </w:r>
      <w:r w:rsidRPr="00AE3A09">
        <w:rPr>
          <w:rFonts w:ascii="Consolas" w:eastAsia="宋体" w:hAnsi="Consolas" w:cs="宋体"/>
          <w:color w:val="24292E"/>
          <w:kern w:val="0"/>
          <w:sz w:val="20"/>
          <w:szCs w:val="20"/>
        </w:rPr>
        <w:t>&lt;</w:t>
      </w:r>
      <w:r w:rsidRPr="00AE3A09">
        <w:rPr>
          <w:rFonts w:ascii="Consolas" w:eastAsia="宋体" w:hAnsi="Consolas" w:cs="宋体"/>
          <w:color w:val="A71D5D"/>
          <w:kern w:val="0"/>
          <w:sz w:val="20"/>
          <w:szCs w:val="20"/>
        </w:rPr>
        <w:t>int</w:t>
      </w:r>
      <w:r w:rsidRPr="00AE3A09">
        <w:rPr>
          <w:rFonts w:ascii="Consolas" w:eastAsia="宋体" w:hAnsi="Consolas" w:cs="宋体"/>
          <w:color w:val="24292E"/>
          <w:kern w:val="0"/>
          <w:sz w:val="20"/>
          <w:szCs w:val="20"/>
        </w:rPr>
        <w:t xml:space="preserve">&gt;("select * </w:t>
      </w:r>
      <w:r w:rsidRPr="00AE3A09">
        <w:rPr>
          <w:rFonts w:ascii="Consolas" w:eastAsia="宋体" w:hAnsi="Consolas" w:cs="宋体"/>
          <w:color w:val="795DA3"/>
          <w:kern w:val="0"/>
          <w:sz w:val="20"/>
          <w:szCs w:val="20"/>
        </w:rPr>
        <w:t>from</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select</w:t>
      </w:r>
      <w:r w:rsidRPr="00AE3A09">
        <w:rPr>
          <w:rFonts w:ascii="Consolas" w:eastAsia="宋体" w:hAnsi="Consolas" w:cs="宋体"/>
          <w:color w:val="333333"/>
          <w:kern w:val="0"/>
          <w:sz w:val="20"/>
          <w:szCs w:val="20"/>
        </w:rPr>
        <w:t>1</w:t>
      </w:r>
      <w:r w:rsidRPr="00AE3A09">
        <w:rPr>
          <w:rFonts w:ascii="Consolas" w:eastAsia="宋体" w:hAnsi="Consolas" w:cs="宋体"/>
          <w:color w:val="24292E"/>
          <w:kern w:val="0"/>
          <w:sz w:val="20"/>
          <w:szCs w:val="20"/>
        </w:rPr>
        <w:t xml:space="preserve"> as Id union all select </w:t>
      </w:r>
      <w:r w:rsidRPr="00AE3A09">
        <w:rPr>
          <w:rFonts w:ascii="Consolas" w:eastAsia="宋体" w:hAnsi="Consolas" w:cs="宋体"/>
          <w:color w:val="0086B3"/>
          <w:kern w:val="0"/>
          <w:sz w:val="20"/>
          <w:szCs w:val="20"/>
        </w:rPr>
        <w:t>2</w:t>
      </w:r>
      <w:r w:rsidRPr="00AE3A09">
        <w:rPr>
          <w:rFonts w:ascii="Consolas" w:eastAsia="宋体" w:hAnsi="Consolas" w:cs="宋体"/>
          <w:color w:val="24292E"/>
          <w:kern w:val="0"/>
          <w:sz w:val="20"/>
          <w:szCs w:val="20"/>
        </w:rPr>
        <w:t xml:space="preserve"> union all select </w:t>
      </w:r>
      <w:r w:rsidRPr="00AE3A09">
        <w:rPr>
          <w:rFonts w:ascii="Consolas" w:eastAsia="宋体" w:hAnsi="Consolas" w:cs="宋体"/>
          <w:color w:val="0086B3"/>
          <w:kern w:val="0"/>
          <w:sz w:val="20"/>
          <w:szCs w:val="20"/>
        </w:rPr>
        <w:t>3</w:t>
      </w:r>
      <w:r w:rsidRPr="00AE3A09">
        <w:rPr>
          <w:rFonts w:ascii="Consolas" w:eastAsia="宋体" w:hAnsi="Consolas" w:cs="宋体"/>
          <w:color w:val="24292E"/>
          <w:kern w:val="0"/>
          <w:sz w:val="20"/>
          <w:szCs w:val="20"/>
        </w:rPr>
        <w:t xml:space="preserve">) as X where Id in </w:t>
      </w:r>
      <w:r w:rsidRPr="00290D48">
        <w:rPr>
          <w:rFonts w:ascii="Consolas" w:eastAsia="宋体" w:hAnsi="Consolas" w:cs="宋体"/>
          <w:color w:val="24292E"/>
          <w:kern w:val="0"/>
          <w:sz w:val="20"/>
          <w:szCs w:val="20"/>
          <w:highlight w:val="yellow"/>
          <w:bdr w:val="single" w:sz="4" w:space="0" w:color="auto"/>
        </w:rPr>
        <w:t xml:space="preserve">@Ids", new { Ids = </w:t>
      </w:r>
      <w:r w:rsidRPr="00290D48">
        <w:rPr>
          <w:rFonts w:ascii="Consolas" w:eastAsia="宋体" w:hAnsi="Consolas" w:cs="宋体"/>
          <w:color w:val="A71D5D"/>
          <w:kern w:val="0"/>
          <w:sz w:val="20"/>
          <w:szCs w:val="20"/>
          <w:highlight w:val="yellow"/>
          <w:bdr w:val="single" w:sz="4" w:space="0" w:color="auto"/>
        </w:rPr>
        <w:t>newint</w:t>
      </w:r>
      <w:r w:rsidRPr="00290D48">
        <w:rPr>
          <w:rFonts w:ascii="Consolas" w:eastAsia="宋体" w:hAnsi="Consolas" w:cs="宋体"/>
          <w:color w:val="24292E"/>
          <w:kern w:val="0"/>
          <w:sz w:val="20"/>
          <w:szCs w:val="20"/>
          <w:highlight w:val="yellow"/>
          <w:bdr w:val="single" w:sz="4" w:space="0" w:color="auto"/>
        </w:rPr>
        <w:t xml:space="preserve">[] { </w:t>
      </w:r>
      <w:r w:rsidRPr="00290D48">
        <w:rPr>
          <w:rFonts w:ascii="Consolas" w:eastAsia="宋体" w:hAnsi="Consolas" w:cs="宋体"/>
          <w:color w:val="0086B3"/>
          <w:kern w:val="0"/>
          <w:sz w:val="20"/>
          <w:szCs w:val="20"/>
          <w:highlight w:val="yellow"/>
          <w:bdr w:val="single" w:sz="4" w:space="0" w:color="auto"/>
        </w:rPr>
        <w:t>1</w:t>
      </w:r>
      <w:r w:rsidRPr="00290D48">
        <w:rPr>
          <w:rFonts w:ascii="Consolas" w:eastAsia="宋体" w:hAnsi="Consolas" w:cs="宋体"/>
          <w:color w:val="24292E"/>
          <w:kern w:val="0"/>
          <w:sz w:val="20"/>
          <w:szCs w:val="20"/>
          <w:highlight w:val="yellow"/>
          <w:bdr w:val="single" w:sz="4" w:space="0" w:color="auto"/>
        </w:rPr>
        <w:t xml:space="preserve">, </w:t>
      </w:r>
      <w:r w:rsidRPr="00290D48">
        <w:rPr>
          <w:rFonts w:ascii="Consolas" w:eastAsia="宋体" w:hAnsi="Consolas" w:cs="宋体"/>
          <w:color w:val="0086B3"/>
          <w:kern w:val="0"/>
          <w:sz w:val="20"/>
          <w:szCs w:val="20"/>
          <w:highlight w:val="yellow"/>
          <w:bdr w:val="single" w:sz="4" w:space="0" w:color="auto"/>
        </w:rPr>
        <w:t>2</w:t>
      </w:r>
      <w:r w:rsidRPr="00290D48">
        <w:rPr>
          <w:rFonts w:ascii="Consolas" w:eastAsia="宋体" w:hAnsi="Consolas" w:cs="宋体"/>
          <w:color w:val="24292E"/>
          <w:kern w:val="0"/>
          <w:sz w:val="20"/>
          <w:szCs w:val="20"/>
          <w:highlight w:val="yellow"/>
          <w:bdr w:val="single" w:sz="4" w:space="0" w:color="auto"/>
        </w:rPr>
        <w:t xml:space="preserve">, </w:t>
      </w:r>
      <w:r w:rsidRPr="00290D48">
        <w:rPr>
          <w:rFonts w:ascii="Consolas" w:eastAsia="宋体" w:hAnsi="Consolas" w:cs="宋体"/>
          <w:color w:val="0086B3"/>
          <w:kern w:val="0"/>
          <w:sz w:val="20"/>
          <w:szCs w:val="20"/>
          <w:highlight w:val="yellow"/>
          <w:bdr w:val="single" w:sz="4" w:space="0" w:color="auto"/>
        </w:rPr>
        <w:t>3</w:t>
      </w:r>
      <w:r w:rsidRPr="00290D48">
        <w:rPr>
          <w:rFonts w:ascii="Consolas" w:eastAsia="宋体" w:hAnsi="Consolas" w:cs="宋体"/>
          <w:color w:val="24292E"/>
          <w:kern w:val="0"/>
          <w:sz w:val="20"/>
          <w:szCs w:val="20"/>
          <w:highlight w:val="yellow"/>
          <w:bdr w:val="single" w:sz="4" w:space="0" w:color="auto"/>
        </w:rPr>
        <w:t xml:space="preserve"> }</w:t>
      </w:r>
      <w:r w:rsidRPr="00AE3A09">
        <w:rPr>
          <w:rFonts w:ascii="Consolas" w:eastAsia="宋体" w:hAnsi="Consolas" w:cs="宋体"/>
          <w:color w:val="24292E"/>
          <w:kern w:val="0"/>
          <w:sz w:val="20"/>
          <w:szCs w:val="20"/>
        </w:rPr>
        <w:t xml:space="preserve"> });</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Will be translated to:</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select</w:t>
      </w:r>
      <w:r w:rsidRPr="00AE3A09">
        <w:rPr>
          <w:rFonts w:ascii="Consolas" w:eastAsia="宋体" w:hAnsi="Consolas" w:cs="宋体"/>
          <w:color w:val="24292E"/>
          <w:kern w:val="0"/>
          <w:sz w:val="20"/>
          <w:szCs w:val="20"/>
        </w:rPr>
        <w:t xml:space="preserve"> * </w:t>
      </w:r>
      <w:r w:rsidRPr="00AE3A09">
        <w:rPr>
          <w:rFonts w:ascii="Consolas" w:eastAsia="宋体" w:hAnsi="Consolas" w:cs="宋体"/>
          <w:color w:val="795DA3"/>
          <w:kern w:val="0"/>
          <w:sz w:val="20"/>
          <w:szCs w:val="20"/>
        </w:rPr>
        <w:t>from</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select</w:t>
      </w:r>
      <w:r w:rsidRPr="00AE3A09">
        <w:rPr>
          <w:rFonts w:ascii="Consolas" w:eastAsia="宋体" w:hAnsi="Consolas" w:cs="宋体"/>
          <w:color w:val="333333"/>
          <w:kern w:val="0"/>
          <w:sz w:val="20"/>
          <w:szCs w:val="20"/>
        </w:rPr>
        <w:t>1</w:t>
      </w:r>
      <w:r w:rsidRPr="00AE3A09">
        <w:rPr>
          <w:rFonts w:ascii="Consolas" w:eastAsia="宋体" w:hAnsi="Consolas" w:cs="宋体"/>
          <w:color w:val="24292E"/>
          <w:kern w:val="0"/>
          <w:sz w:val="20"/>
          <w:szCs w:val="20"/>
        </w:rPr>
        <w:t xml:space="preserve"> as Id union all select </w:t>
      </w:r>
      <w:r w:rsidRPr="00AE3A09">
        <w:rPr>
          <w:rFonts w:ascii="Consolas" w:eastAsia="宋体" w:hAnsi="Consolas" w:cs="宋体"/>
          <w:color w:val="0086B3"/>
          <w:kern w:val="0"/>
          <w:sz w:val="20"/>
          <w:szCs w:val="20"/>
        </w:rPr>
        <w:t>2</w:t>
      </w:r>
      <w:r w:rsidRPr="00AE3A09">
        <w:rPr>
          <w:rFonts w:ascii="Consolas" w:eastAsia="宋体" w:hAnsi="Consolas" w:cs="宋体"/>
          <w:color w:val="24292E"/>
          <w:kern w:val="0"/>
          <w:sz w:val="20"/>
          <w:szCs w:val="20"/>
        </w:rPr>
        <w:t xml:space="preserve"> union all select </w:t>
      </w:r>
      <w:r w:rsidRPr="00AE3A09">
        <w:rPr>
          <w:rFonts w:ascii="Consolas" w:eastAsia="宋体" w:hAnsi="Consolas" w:cs="宋体"/>
          <w:color w:val="0086B3"/>
          <w:kern w:val="0"/>
          <w:sz w:val="20"/>
          <w:szCs w:val="20"/>
        </w:rPr>
        <w:t>3</w:t>
      </w:r>
      <w:r w:rsidRPr="00AE3A09">
        <w:rPr>
          <w:rFonts w:ascii="Consolas" w:eastAsia="宋体" w:hAnsi="Consolas" w:cs="宋体"/>
          <w:color w:val="24292E"/>
          <w:kern w:val="0"/>
          <w:sz w:val="20"/>
          <w:szCs w:val="20"/>
        </w:rPr>
        <w:t xml:space="preserve">) as X where Id </w:t>
      </w:r>
      <w:r w:rsidRPr="00AE3A09">
        <w:rPr>
          <w:rFonts w:ascii="Consolas" w:eastAsia="宋体" w:hAnsi="Consolas" w:cs="宋体"/>
          <w:color w:val="795DA3"/>
          <w:kern w:val="0"/>
          <w:sz w:val="20"/>
          <w:szCs w:val="20"/>
        </w:rPr>
        <w:t>in</w:t>
      </w:r>
      <w:r w:rsidRPr="00AE3A09">
        <w:rPr>
          <w:rFonts w:ascii="Consolas" w:eastAsia="宋体" w:hAnsi="Consolas" w:cs="宋体"/>
          <w:color w:val="24292E"/>
          <w:kern w:val="0"/>
          <w:sz w:val="20"/>
          <w:szCs w:val="20"/>
        </w:rPr>
        <w:t xml:space="preserve"> (@Ids1, @Ids2, @Ids3)" </w:t>
      </w:r>
      <w:r w:rsidRPr="00AE3A09">
        <w:rPr>
          <w:rFonts w:ascii="Consolas" w:eastAsia="宋体" w:hAnsi="Consolas" w:cs="宋体"/>
          <w:color w:val="969896"/>
          <w:kern w:val="0"/>
          <w:sz w:val="20"/>
          <w:szCs w:val="20"/>
        </w:rPr>
        <w:t>// @Ids1 = 1 , @Ids2 = 2 , @Ids2 = 3</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t>Buffered vs Unbuffered readers</w:t>
      </w:r>
      <w:r w:rsidR="001B5272">
        <w:rPr>
          <w:rFonts w:ascii="Segoe UI" w:eastAsia="宋体" w:hAnsi="Segoe UI" w:cs="Segoe UI" w:hint="eastAsia"/>
          <w:b/>
          <w:bCs/>
          <w:color w:val="24292E"/>
          <w:kern w:val="0"/>
          <w:sz w:val="36"/>
          <w:szCs w:val="36"/>
        </w:rPr>
        <w:t>（缓冲与否）</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Dapper's default behavior is to execute your sql and buffer the entire reader on return. This is ideal in most cases as it minimizes shared locks</w:t>
      </w:r>
      <w:r w:rsidR="00C2683A">
        <w:rPr>
          <w:rFonts w:ascii="Segoe UI" w:eastAsia="宋体" w:hAnsi="Segoe UI" w:cs="Segoe UI" w:hint="eastAsia"/>
          <w:color w:val="24292E"/>
          <w:kern w:val="0"/>
          <w:sz w:val="24"/>
          <w:szCs w:val="24"/>
        </w:rPr>
        <w:t>（共享锁）</w:t>
      </w:r>
      <w:r w:rsidRPr="00AE3A09">
        <w:rPr>
          <w:rFonts w:ascii="Segoe UI" w:eastAsia="宋体" w:hAnsi="Segoe UI" w:cs="Segoe UI"/>
          <w:color w:val="24292E"/>
          <w:kern w:val="0"/>
          <w:sz w:val="24"/>
          <w:szCs w:val="24"/>
        </w:rPr>
        <w:t xml:space="preserve"> in the db and cuts down on db network time.</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However when executing huge queries you may need to minimize memory footprint and only load objects as needed. To do so pass, buffered: false into the Query method.</w:t>
      </w:r>
      <w:r w:rsidR="00A73319" w:rsidRPr="00FF259B">
        <w:rPr>
          <w:rFonts w:ascii="Segoe UI" w:eastAsia="宋体" w:hAnsi="Segoe UI" w:cs="Segoe UI"/>
          <w:color w:val="FF0000"/>
          <w:kern w:val="0"/>
          <w:sz w:val="24"/>
          <w:szCs w:val="24"/>
          <w:bdr w:val="single" w:sz="4" w:space="0" w:color="auto"/>
        </w:rPr>
        <w:t>耗内存的大量搜索可以将</w:t>
      </w:r>
      <w:r w:rsidR="00A73319" w:rsidRPr="00FF259B">
        <w:rPr>
          <w:rFonts w:ascii="Segoe UI" w:eastAsia="宋体" w:hAnsi="Segoe UI" w:cs="Segoe UI"/>
          <w:color w:val="FF0000"/>
          <w:kern w:val="0"/>
          <w:sz w:val="24"/>
          <w:szCs w:val="24"/>
          <w:bdr w:val="single" w:sz="4" w:space="0" w:color="auto"/>
        </w:rPr>
        <w:t>buffer</w:t>
      </w:r>
      <w:r w:rsidR="00A73319" w:rsidRPr="00FF259B">
        <w:rPr>
          <w:rFonts w:ascii="Segoe UI" w:eastAsia="宋体" w:hAnsi="Segoe UI" w:cs="Segoe UI"/>
          <w:color w:val="FF0000"/>
          <w:kern w:val="0"/>
          <w:sz w:val="24"/>
          <w:szCs w:val="24"/>
          <w:bdr w:val="single" w:sz="4" w:space="0" w:color="auto"/>
        </w:rPr>
        <w:t>关闭</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lastRenderedPageBreak/>
        <w:t>Multi Mapping</w:t>
      </w:r>
      <w:r w:rsidR="004B7BDD">
        <w:rPr>
          <w:rFonts w:ascii="Segoe UI" w:eastAsia="宋体" w:hAnsi="Segoe UI" w:cs="Segoe UI" w:hint="eastAsia"/>
          <w:b/>
          <w:bCs/>
          <w:color w:val="24292E"/>
          <w:kern w:val="0"/>
          <w:sz w:val="36"/>
          <w:szCs w:val="36"/>
        </w:rPr>
        <w:t>（多重映射）</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 xml:space="preserve">Dapper allows you to map a single row to multiple objects. This is a key feature if you want to avoid </w:t>
      </w:r>
      <w:bookmarkStart w:id="15" w:name="OLE_LINK85"/>
      <w:bookmarkStart w:id="16" w:name="OLE_LINK86"/>
      <w:r w:rsidR="008873CF">
        <w:rPr>
          <w:rFonts w:ascii="Segoe UI" w:eastAsia="宋体" w:hAnsi="Segoe UI" w:cs="Segoe UI"/>
          <w:color w:val="24292E"/>
          <w:kern w:val="0"/>
          <w:sz w:val="24"/>
          <w:szCs w:val="24"/>
        </w:rPr>
        <w:t>extraneou</w:t>
      </w:r>
      <w:r w:rsidR="008873CF">
        <w:rPr>
          <w:rFonts w:ascii="Segoe UI" w:eastAsia="宋体" w:hAnsi="Segoe UI" w:cs="Segoe UI" w:hint="eastAsia"/>
          <w:color w:val="24292E"/>
          <w:kern w:val="0"/>
          <w:sz w:val="24"/>
          <w:szCs w:val="24"/>
        </w:rPr>
        <w:t>（不相关的）</w:t>
      </w:r>
      <w:r w:rsidRPr="00AE3A09">
        <w:rPr>
          <w:rFonts w:ascii="Segoe UI" w:eastAsia="宋体" w:hAnsi="Segoe UI" w:cs="Segoe UI"/>
          <w:color w:val="24292E"/>
          <w:kern w:val="0"/>
          <w:sz w:val="24"/>
          <w:szCs w:val="24"/>
        </w:rPr>
        <w:t xml:space="preserve"> </w:t>
      </w:r>
      <w:bookmarkEnd w:id="15"/>
      <w:bookmarkEnd w:id="16"/>
      <w:r w:rsidRPr="00AE3A09">
        <w:rPr>
          <w:rFonts w:ascii="Segoe UI" w:eastAsia="宋体" w:hAnsi="Segoe UI" w:cs="Segoe UI"/>
          <w:color w:val="24292E"/>
          <w:kern w:val="0"/>
          <w:sz w:val="24"/>
          <w:szCs w:val="24"/>
        </w:rPr>
        <w:t>querying and eager load associations</w:t>
      </w:r>
      <w:r w:rsidR="008873CF">
        <w:rPr>
          <w:rFonts w:ascii="Segoe UI" w:eastAsia="宋体" w:hAnsi="Segoe UI" w:cs="Segoe UI" w:hint="eastAsia"/>
          <w:color w:val="24292E"/>
          <w:kern w:val="0"/>
          <w:sz w:val="24"/>
          <w:szCs w:val="24"/>
        </w:rPr>
        <w:t>（关系）</w:t>
      </w:r>
      <w:r w:rsidRPr="00AE3A09">
        <w:rPr>
          <w:rFonts w:ascii="Segoe UI" w:eastAsia="宋体" w:hAnsi="Segoe UI" w:cs="Segoe UI"/>
          <w:color w:val="24292E"/>
          <w:kern w:val="0"/>
          <w:sz w:val="24"/>
          <w:szCs w:val="24"/>
        </w:rPr>
        <w:t>.</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Example:</w:t>
      </w:r>
    </w:p>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Consider 2 classes: </w:t>
      </w:r>
      <w:r w:rsidRPr="00AE3A09">
        <w:rPr>
          <w:rFonts w:ascii="Consolas" w:eastAsia="宋体" w:hAnsi="Consolas" w:cs="宋体"/>
          <w:color w:val="24292E"/>
          <w:kern w:val="0"/>
          <w:sz w:val="20"/>
          <w:szCs w:val="20"/>
        </w:rPr>
        <w:t>Post</w:t>
      </w:r>
      <w:r w:rsidRPr="00AE3A09">
        <w:rPr>
          <w:rFonts w:ascii="Segoe UI" w:eastAsia="宋体" w:hAnsi="Segoe UI" w:cs="Segoe UI"/>
          <w:color w:val="24292E"/>
          <w:kern w:val="0"/>
          <w:sz w:val="24"/>
          <w:szCs w:val="24"/>
        </w:rPr>
        <w:t> and </w:t>
      </w:r>
      <w:r w:rsidRPr="00AE3A09">
        <w:rPr>
          <w:rFonts w:ascii="Consolas" w:eastAsia="宋体" w:hAnsi="Consolas" w:cs="宋体"/>
          <w:color w:val="24292E"/>
          <w:kern w:val="0"/>
          <w:sz w:val="20"/>
          <w:szCs w:val="20"/>
        </w:rPr>
        <w:t>User</w:t>
      </w:r>
    </w:p>
    <w:p w:rsidR="00AE3A09" w:rsidRPr="00AE3A09" w:rsidRDefault="004475D4"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C</w:t>
      </w:r>
      <w:r w:rsidR="00AE3A09" w:rsidRPr="00AE3A09">
        <w:rPr>
          <w:rFonts w:ascii="Consolas" w:eastAsia="宋体" w:hAnsi="Consolas" w:cs="宋体"/>
          <w:color w:val="A71D5D"/>
          <w:kern w:val="0"/>
          <w:sz w:val="20"/>
          <w:szCs w:val="20"/>
        </w:rPr>
        <w:t>lass</w:t>
      </w:r>
      <w:r>
        <w:rPr>
          <w:rFonts w:ascii="Consolas" w:eastAsia="宋体" w:hAnsi="Consolas" w:cs="宋体" w:hint="eastAsia"/>
          <w:color w:val="A71D5D"/>
          <w:kern w:val="0"/>
          <w:sz w:val="20"/>
          <w:szCs w:val="20"/>
        </w:rPr>
        <w:t xml:space="preserve"> </w:t>
      </w:r>
      <w:r w:rsidR="00AE3A09" w:rsidRPr="00AE3A09">
        <w:rPr>
          <w:rFonts w:ascii="Consolas" w:eastAsia="宋体" w:hAnsi="Consolas" w:cs="宋体"/>
          <w:color w:val="795DA3"/>
          <w:kern w:val="0"/>
          <w:sz w:val="20"/>
          <w:szCs w:val="20"/>
        </w:rPr>
        <w:t>Post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publicint</w:t>
      </w:r>
      <w:r w:rsidRPr="00AE3A09">
        <w:rPr>
          <w:rFonts w:ascii="Consolas" w:eastAsia="宋体" w:hAnsi="Consolas" w:cs="宋体"/>
          <w:color w:val="795DA3"/>
          <w:kern w:val="0"/>
          <w:sz w:val="20"/>
          <w:szCs w:val="20"/>
        </w:rPr>
        <w:t>Id</w:t>
      </w:r>
      <w:r w:rsidRPr="00AE3A09">
        <w:rPr>
          <w:rFonts w:ascii="Consolas" w:eastAsia="宋体" w:hAnsi="Consolas" w:cs="宋体"/>
          <w:color w:val="24292E"/>
          <w:kern w:val="0"/>
          <w:sz w:val="20"/>
          <w:szCs w:val="20"/>
        </w:rPr>
        <w:t xml:space="preserve"> { </w:t>
      </w:r>
      <w:r w:rsidRPr="00AE3A09">
        <w:rPr>
          <w:rFonts w:ascii="Consolas" w:eastAsia="宋体" w:hAnsi="Consolas" w:cs="宋体"/>
          <w:color w:val="A71D5D"/>
          <w:kern w:val="0"/>
          <w:sz w:val="20"/>
          <w:szCs w:val="20"/>
        </w:rPr>
        <w:t>get</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A71D5D"/>
          <w:kern w:val="0"/>
          <w:sz w:val="20"/>
          <w:szCs w:val="20"/>
        </w:rPr>
        <w:t>set</w:t>
      </w:r>
      <w:r w:rsidRPr="00AE3A09">
        <w:rPr>
          <w:rFonts w:ascii="Consolas" w:eastAsia="宋体" w:hAnsi="Consolas" w:cs="宋体"/>
          <w:color w:val="24292E"/>
          <w:kern w:val="0"/>
          <w:sz w:val="20"/>
          <w:szCs w:val="20"/>
        </w:rPr>
        <w:t>;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public string</w:t>
      </w:r>
      <w:r w:rsidRPr="00AE3A09">
        <w:rPr>
          <w:rFonts w:ascii="Consolas" w:eastAsia="宋体" w:hAnsi="Consolas" w:cs="宋体"/>
          <w:color w:val="795DA3"/>
          <w:kern w:val="0"/>
          <w:sz w:val="20"/>
          <w:szCs w:val="20"/>
        </w:rPr>
        <w:t>Title</w:t>
      </w:r>
      <w:r w:rsidRPr="00AE3A09">
        <w:rPr>
          <w:rFonts w:ascii="Consolas" w:eastAsia="宋体" w:hAnsi="Consolas" w:cs="宋体"/>
          <w:color w:val="24292E"/>
          <w:kern w:val="0"/>
          <w:sz w:val="20"/>
          <w:szCs w:val="20"/>
        </w:rPr>
        <w:t xml:space="preserve"> { </w:t>
      </w:r>
      <w:r w:rsidRPr="00AE3A09">
        <w:rPr>
          <w:rFonts w:ascii="Consolas" w:eastAsia="宋体" w:hAnsi="Consolas" w:cs="宋体"/>
          <w:color w:val="A71D5D"/>
          <w:kern w:val="0"/>
          <w:sz w:val="20"/>
          <w:szCs w:val="20"/>
        </w:rPr>
        <w:t>get</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A71D5D"/>
          <w:kern w:val="0"/>
          <w:sz w:val="20"/>
          <w:szCs w:val="20"/>
        </w:rPr>
        <w:t>set</w:t>
      </w:r>
      <w:r w:rsidRPr="00AE3A09">
        <w:rPr>
          <w:rFonts w:ascii="Consolas" w:eastAsia="宋体" w:hAnsi="Consolas" w:cs="宋体"/>
          <w:color w:val="24292E"/>
          <w:kern w:val="0"/>
          <w:sz w:val="20"/>
          <w:szCs w:val="20"/>
        </w:rPr>
        <w:t>;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public string</w:t>
      </w:r>
      <w:r w:rsidRPr="00AE3A09">
        <w:rPr>
          <w:rFonts w:ascii="Consolas" w:eastAsia="宋体" w:hAnsi="Consolas" w:cs="宋体"/>
          <w:color w:val="795DA3"/>
          <w:kern w:val="0"/>
          <w:sz w:val="20"/>
          <w:szCs w:val="20"/>
        </w:rPr>
        <w:t>Content</w:t>
      </w:r>
      <w:r w:rsidRPr="00AE3A09">
        <w:rPr>
          <w:rFonts w:ascii="Consolas" w:eastAsia="宋体" w:hAnsi="Consolas" w:cs="宋体"/>
          <w:color w:val="24292E"/>
          <w:kern w:val="0"/>
          <w:sz w:val="20"/>
          <w:szCs w:val="20"/>
        </w:rPr>
        <w:t xml:space="preserve"> { </w:t>
      </w:r>
      <w:r w:rsidRPr="00AE3A09">
        <w:rPr>
          <w:rFonts w:ascii="Consolas" w:eastAsia="宋体" w:hAnsi="Consolas" w:cs="宋体"/>
          <w:color w:val="A71D5D"/>
          <w:kern w:val="0"/>
          <w:sz w:val="20"/>
          <w:szCs w:val="20"/>
        </w:rPr>
        <w:t>get</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A71D5D"/>
          <w:kern w:val="0"/>
          <w:sz w:val="20"/>
          <w:szCs w:val="20"/>
        </w:rPr>
        <w:t>set</w:t>
      </w:r>
      <w:r w:rsidRPr="00AE3A09">
        <w:rPr>
          <w:rFonts w:ascii="Consolas" w:eastAsia="宋体" w:hAnsi="Consolas" w:cs="宋体"/>
          <w:color w:val="24292E"/>
          <w:kern w:val="0"/>
          <w:sz w:val="20"/>
          <w:szCs w:val="20"/>
        </w:rPr>
        <w:t>;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public</w:t>
      </w:r>
      <w:r w:rsidR="004475D4">
        <w:rPr>
          <w:rFonts w:ascii="Consolas" w:eastAsia="宋体" w:hAnsi="Consolas" w:cs="宋体" w:hint="eastAsia"/>
          <w:color w:val="A71D5D"/>
          <w:kern w:val="0"/>
          <w:sz w:val="20"/>
          <w:szCs w:val="20"/>
        </w:rPr>
        <w:t xml:space="preserve"> </w:t>
      </w:r>
      <w:r w:rsidRPr="00AE3A09">
        <w:rPr>
          <w:rFonts w:ascii="Consolas" w:eastAsia="宋体" w:hAnsi="Consolas" w:cs="宋体"/>
          <w:color w:val="795DA3"/>
          <w:kern w:val="0"/>
          <w:sz w:val="20"/>
          <w:szCs w:val="20"/>
        </w:rPr>
        <w:t>UserOwner</w:t>
      </w:r>
      <w:r w:rsidRPr="00AE3A09">
        <w:rPr>
          <w:rFonts w:ascii="Consolas" w:eastAsia="宋体" w:hAnsi="Consolas" w:cs="宋体"/>
          <w:color w:val="24292E"/>
          <w:kern w:val="0"/>
          <w:sz w:val="20"/>
          <w:szCs w:val="20"/>
        </w:rPr>
        <w:t xml:space="preserve"> { </w:t>
      </w:r>
      <w:r w:rsidRPr="00AE3A09">
        <w:rPr>
          <w:rFonts w:ascii="Consolas" w:eastAsia="宋体" w:hAnsi="Consolas" w:cs="宋体"/>
          <w:color w:val="A71D5D"/>
          <w:kern w:val="0"/>
          <w:sz w:val="20"/>
          <w:szCs w:val="20"/>
        </w:rPr>
        <w:t>get</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A71D5D"/>
          <w:kern w:val="0"/>
          <w:sz w:val="20"/>
          <w:szCs w:val="20"/>
        </w:rPr>
        <w:t>set</w:t>
      </w:r>
      <w:r w:rsidRPr="00AE3A09">
        <w:rPr>
          <w:rFonts w:ascii="Consolas" w:eastAsia="宋体" w:hAnsi="Consolas" w:cs="宋体"/>
          <w:color w:val="24292E"/>
          <w:kern w:val="0"/>
          <w:sz w:val="20"/>
          <w:szCs w:val="20"/>
        </w:rPr>
        <w:t>;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E3A09" w:rsidRPr="00AE3A09" w:rsidRDefault="004475D4"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C</w:t>
      </w:r>
      <w:r w:rsidR="00AE3A09" w:rsidRPr="00AE3A09">
        <w:rPr>
          <w:rFonts w:ascii="Consolas" w:eastAsia="宋体" w:hAnsi="Consolas" w:cs="宋体"/>
          <w:color w:val="A71D5D"/>
          <w:kern w:val="0"/>
          <w:sz w:val="20"/>
          <w:szCs w:val="20"/>
        </w:rPr>
        <w:t>lass</w:t>
      </w:r>
      <w:r>
        <w:rPr>
          <w:rFonts w:ascii="Consolas" w:eastAsia="宋体" w:hAnsi="Consolas" w:cs="宋体" w:hint="eastAsia"/>
          <w:color w:val="A71D5D"/>
          <w:kern w:val="0"/>
          <w:sz w:val="20"/>
          <w:szCs w:val="20"/>
        </w:rPr>
        <w:t xml:space="preserve"> </w:t>
      </w:r>
      <w:r w:rsidR="00AE3A09" w:rsidRPr="00AE3A09">
        <w:rPr>
          <w:rFonts w:ascii="Consolas" w:eastAsia="宋体" w:hAnsi="Consolas" w:cs="宋体"/>
          <w:color w:val="795DA3"/>
          <w:kern w:val="0"/>
          <w:sz w:val="20"/>
          <w:szCs w:val="20"/>
        </w:rPr>
        <w:t>User</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w:t>
      </w:r>
    </w:p>
    <w:p w:rsidR="00AE3A09" w:rsidRPr="00AE3A09" w:rsidRDefault="004475D4"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P</w:t>
      </w:r>
      <w:r w:rsidR="00AE3A09" w:rsidRPr="00AE3A09">
        <w:rPr>
          <w:rFonts w:ascii="Consolas" w:eastAsia="宋体" w:hAnsi="Consolas" w:cs="宋体"/>
          <w:color w:val="A71D5D"/>
          <w:kern w:val="0"/>
          <w:sz w:val="20"/>
          <w:szCs w:val="20"/>
        </w:rPr>
        <w:t>ublicint</w:t>
      </w:r>
      <w:r>
        <w:rPr>
          <w:rFonts w:ascii="Consolas" w:eastAsia="宋体" w:hAnsi="Consolas" w:cs="宋体" w:hint="eastAsia"/>
          <w:color w:val="A71D5D"/>
          <w:kern w:val="0"/>
          <w:sz w:val="20"/>
          <w:szCs w:val="20"/>
        </w:rPr>
        <w:t xml:space="preserve"> </w:t>
      </w:r>
      <w:r w:rsidR="00AE3A09" w:rsidRPr="00AE3A09">
        <w:rPr>
          <w:rFonts w:ascii="Consolas" w:eastAsia="宋体" w:hAnsi="Consolas" w:cs="宋体"/>
          <w:color w:val="795DA3"/>
          <w:kern w:val="0"/>
          <w:sz w:val="20"/>
          <w:szCs w:val="20"/>
        </w:rPr>
        <w:t>Id</w:t>
      </w:r>
      <w:r w:rsidR="00AE3A09" w:rsidRPr="00AE3A09">
        <w:rPr>
          <w:rFonts w:ascii="Consolas" w:eastAsia="宋体" w:hAnsi="Consolas" w:cs="宋体"/>
          <w:color w:val="24292E"/>
          <w:kern w:val="0"/>
          <w:sz w:val="20"/>
          <w:szCs w:val="20"/>
        </w:rPr>
        <w:t xml:space="preserve"> { </w:t>
      </w:r>
      <w:r w:rsidR="00AE3A09" w:rsidRPr="00AE3A09">
        <w:rPr>
          <w:rFonts w:ascii="Consolas" w:eastAsia="宋体" w:hAnsi="Consolas" w:cs="宋体"/>
          <w:color w:val="A71D5D"/>
          <w:kern w:val="0"/>
          <w:sz w:val="20"/>
          <w:szCs w:val="20"/>
        </w:rPr>
        <w:t>get</w:t>
      </w:r>
      <w:r w:rsidR="00AE3A09" w:rsidRPr="00AE3A09">
        <w:rPr>
          <w:rFonts w:ascii="Consolas" w:eastAsia="宋体" w:hAnsi="Consolas" w:cs="宋体"/>
          <w:color w:val="24292E"/>
          <w:kern w:val="0"/>
          <w:sz w:val="20"/>
          <w:szCs w:val="20"/>
        </w:rPr>
        <w:t xml:space="preserve">; </w:t>
      </w:r>
      <w:r w:rsidR="00AE3A09" w:rsidRPr="00AE3A09">
        <w:rPr>
          <w:rFonts w:ascii="Consolas" w:eastAsia="宋体" w:hAnsi="Consolas" w:cs="宋体"/>
          <w:color w:val="A71D5D"/>
          <w:kern w:val="0"/>
          <w:sz w:val="20"/>
          <w:szCs w:val="20"/>
        </w:rPr>
        <w:t>set</w:t>
      </w:r>
      <w:r w:rsidR="00AE3A09" w:rsidRPr="00AE3A09">
        <w:rPr>
          <w:rFonts w:ascii="Consolas" w:eastAsia="宋体" w:hAnsi="Consolas" w:cs="宋体"/>
          <w:color w:val="24292E"/>
          <w:kern w:val="0"/>
          <w:sz w:val="20"/>
          <w:szCs w:val="20"/>
        </w:rPr>
        <w:t>;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public string</w:t>
      </w:r>
      <w:r w:rsidR="004475D4">
        <w:rPr>
          <w:rFonts w:ascii="Consolas" w:eastAsia="宋体" w:hAnsi="Consolas" w:cs="宋体" w:hint="eastAsia"/>
          <w:color w:val="A71D5D"/>
          <w:kern w:val="0"/>
          <w:sz w:val="20"/>
          <w:szCs w:val="20"/>
        </w:rPr>
        <w:t xml:space="preserve"> </w:t>
      </w:r>
      <w:r w:rsidRPr="00AE3A09">
        <w:rPr>
          <w:rFonts w:ascii="Consolas" w:eastAsia="宋体" w:hAnsi="Consolas" w:cs="宋体"/>
          <w:color w:val="795DA3"/>
          <w:kern w:val="0"/>
          <w:sz w:val="20"/>
          <w:szCs w:val="20"/>
        </w:rPr>
        <w:t>Name</w:t>
      </w:r>
      <w:r w:rsidRPr="00AE3A09">
        <w:rPr>
          <w:rFonts w:ascii="Consolas" w:eastAsia="宋体" w:hAnsi="Consolas" w:cs="宋体"/>
          <w:color w:val="24292E"/>
          <w:kern w:val="0"/>
          <w:sz w:val="20"/>
          <w:szCs w:val="20"/>
        </w:rPr>
        <w:t xml:space="preserve"> { </w:t>
      </w:r>
      <w:r w:rsidRPr="00AE3A09">
        <w:rPr>
          <w:rFonts w:ascii="Consolas" w:eastAsia="宋体" w:hAnsi="Consolas" w:cs="宋体"/>
          <w:color w:val="A71D5D"/>
          <w:kern w:val="0"/>
          <w:sz w:val="20"/>
          <w:szCs w:val="20"/>
        </w:rPr>
        <w:t>get</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A71D5D"/>
          <w:kern w:val="0"/>
          <w:sz w:val="20"/>
          <w:szCs w:val="20"/>
        </w:rPr>
        <w:t>set</w:t>
      </w:r>
      <w:r w:rsidRPr="00AE3A09">
        <w:rPr>
          <w:rFonts w:ascii="Consolas" w:eastAsia="宋体" w:hAnsi="Consolas" w:cs="宋体"/>
          <w:color w:val="24292E"/>
          <w:kern w:val="0"/>
          <w:sz w:val="20"/>
          <w:szCs w:val="20"/>
        </w:rPr>
        <w:t>;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w:t>
      </w:r>
    </w:p>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Now let us say that we want to map a query that joins both the posts and the users table. Until now if we needed to combine the result of 2 queries, we'd need a new object to express it but it makes more sense in this case to put the </w:t>
      </w:r>
      <w:r w:rsidRPr="00AE3A09">
        <w:rPr>
          <w:rFonts w:ascii="Consolas" w:eastAsia="宋体" w:hAnsi="Consolas" w:cs="宋体"/>
          <w:color w:val="24292E"/>
          <w:kern w:val="0"/>
          <w:sz w:val="20"/>
          <w:szCs w:val="20"/>
        </w:rPr>
        <w:t>User</w:t>
      </w:r>
      <w:r w:rsidRPr="00AE3A09">
        <w:rPr>
          <w:rFonts w:ascii="Segoe UI" w:eastAsia="宋体" w:hAnsi="Segoe UI" w:cs="Segoe UI"/>
          <w:color w:val="24292E"/>
          <w:kern w:val="0"/>
          <w:sz w:val="24"/>
          <w:szCs w:val="24"/>
        </w:rPr>
        <w:t> object inside the </w:t>
      </w:r>
      <w:r w:rsidRPr="00AE3A09">
        <w:rPr>
          <w:rFonts w:ascii="Consolas" w:eastAsia="宋体" w:hAnsi="Consolas" w:cs="宋体"/>
          <w:color w:val="24292E"/>
          <w:kern w:val="0"/>
          <w:sz w:val="20"/>
          <w:szCs w:val="20"/>
        </w:rPr>
        <w:t>Post</w:t>
      </w:r>
      <w:r w:rsidRPr="00AE3A09">
        <w:rPr>
          <w:rFonts w:ascii="Segoe UI" w:eastAsia="宋体" w:hAnsi="Segoe UI" w:cs="Segoe UI"/>
          <w:color w:val="24292E"/>
          <w:kern w:val="0"/>
          <w:sz w:val="24"/>
          <w:szCs w:val="24"/>
        </w:rPr>
        <w:t> object.</w:t>
      </w:r>
    </w:p>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This is the user case for multi mapping. You tell dapper that the query returns a </w:t>
      </w:r>
      <w:r w:rsidRPr="00AE3A09">
        <w:rPr>
          <w:rFonts w:ascii="Consolas" w:eastAsia="宋体" w:hAnsi="Consolas" w:cs="宋体"/>
          <w:color w:val="24292E"/>
          <w:kern w:val="0"/>
          <w:sz w:val="20"/>
          <w:szCs w:val="20"/>
        </w:rPr>
        <w:t>Post</w:t>
      </w:r>
      <w:r w:rsidRPr="00AE3A09">
        <w:rPr>
          <w:rFonts w:ascii="Segoe UI" w:eastAsia="宋体" w:hAnsi="Segoe UI" w:cs="Segoe UI"/>
          <w:color w:val="24292E"/>
          <w:kern w:val="0"/>
          <w:sz w:val="24"/>
          <w:szCs w:val="24"/>
        </w:rPr>
        <w:t> and a </w:t>
      </w:r>
      <w:r w:rsidRPr="00AE3A09">
        <w:rPr>
          <w:rFonts w:ascii="Consolas" w:eastAsia="宋体" w:hAnsi="Consolas" w:cs="宋体"/>
          <w:color w:val="24292E"/>
          <w:kern w:val="0"/>
          <w:sz w:val="20"/>
          <w:szCs w:val="20"/>
        </w:rPr>
        <w:t>User</w:t>
      </w:r>
      <w:r w:rsidRPr="00AE3A09">
        <w:rPr>
          <w:rFonts w:ascii="Segoe UI" w:eastAsia="宋体" w:hAnsi="Segoe UI" w:cs="Segoe UI"/>
          <w:color w:val="24292E"/>
          <w:kern w:val="0"/>
          <w:sz w:val="24"/>
          <w:szCs w:val="24"/>
        </w:rPr>
        <w:t> object and then give it a function describing what you want to do with each of the rows containing both a </w:t>
      </w:r>
      <w:r w:rsidRPr="00AE3A09">
        <w:rPr>
          <w:rFonts w:ascii="Consolas" w:eastAsia="宋体" w:hAnsi="Consolas" w:cs="宋体"/>
          <w:color w:val="24292E"/>
          <w:kern w:val="0"/>
          <w:sz w:val="20"/>
          <w:szCs w:val="20"/>
        </w:rPr>
        <w:t>Post</w:t>
      </w:r>
      <w:r w:rsidRPr="00AE3A09">
        <w:rPr>
          <w:rFonts w:ascii="Segoe UI" w:eastAsia="宋体" w:hAnsi="Segoe UI" w:cs="Segoe UI"/>
          <w:color w:val="24292E"/>
          <w:kern w:val="0"/>
          <w:sz w:val="24"/>
          <w:szCs w:val="24"/>
        </w:rPr>
        <w:t> and a </w:t>
      </w:r>
      <w:r w:rsidRPr="00AE3A09">
        <w:rPr>
          <w:rFonts w:ascii="Consolas" w:eastAsia="宋体" w:hAnsi="Consolas" w:cs="宋体"/>
          <w:color w:val="24292E"/>
          <w:kern w:val="0"/>
          <w:sz w:val="20"/>
          <w:szCs w:val="20"/>
        </w:rPr>
        <w:t>User</w:t>
      </w:r>
      <w:r w:rsidRPr="00AE3A09">
        <w:rPr>
          <w:rFonts w:ascii="Segoe UI" w:eastAsia="宋体" w:hAnsi="Segoe UI" w:cs="Segoe UI"/>
          <w:color w:val="24292E"/>
          <w:kern w:val="0"/>
          <w:sz w:val="24"/>
          <w:szCs w:val="24"/>
        </w:rPr>
        <w:t xml:space="preserve"> object. In our </w:t>
      </w:r>
      <w:r w:rsidRPr="00AE3A09">
        <w:rPr>
          <w:rFonts w:ascii="Segoe UI" w:eastAsia="宋体" w:hAnsi="Segoe UI" w:cs="Segoe UI"/>
          <w:color w:val="24292E"/>
          <w:kern w:val="0"/>
          <w:sz w:val="24"/>
          <w:szCs w:val="24"/>
        </w:rPr>
        <w:lastRenderedPageBreak/>
        <w:t>case, we want to take the user object and put it inside the post object. So we write the function:</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w:t>
      </w:r>
      <w:r w:rsidRPr="00AE3A09">
        <w:rPr>
          <w:rFonts w:ascii="Consolas" w:eastAsia="宋体" w:hAnsi="Consolas" w:cs="宋体"/>
          <w:color w:val="795DA3"/>
          <w:kern w:val="0"/>
          <w:sz w:val="20"/>
          <w:szCs w:val="20"/>
        </w:rPr>
        <w:t>post</w:t>
      </w:r>
      <w:r w:rsidRPr="00AE3A09">
        <w:rPr>
          <w:rFonts w:ascii="Consolas" w:eastAsia="宋体" w:hAnsi="Consolas" w:cs="宋体"/>
          <w:color w:val="24292E"/>
          <w:kern w:val="0"/>
          <w:sz w:val="20"/>
          <w:szCs w:val="20"/>
        </w:rPr>
        <w:t xml:space="preserve">, user) =&gt;{ post.Owner = user; </w:t>
      </w:r>
      <w:r w:rsidRPr="00AE3A09">
        <w:rPr>
          <w:rFonts w:ascii="Consolas" w:eastAsia="宋体" w:hAnsi="Consolas" w:cs="宋体"/>
          <w:color w:val="A71D5D"/>
          <w:kern w:val="0"/>
          <w:sz w:val="20"/>
          <w:szCs w:val="20"/>
        </w:rPr>
        <w:t>return</w:t>
      </w:r>
      <w:r w:rsidRPr="00AE3A09">
        <w:rPr>
          <w:rFonts w:ascii="Consolas" w:eastAsia="宋体" w:hAnsi="Consolas" w:cs="宋体"/>
          <w:color w:val="24292E"/>
          <w:kern w:val="0"/>
          <w:sz w:val="20"/>
          <w:szCs w:val="20"/>
        </w:rPr>
        <w:t xml:space="preserve"> post; }</w:t>
      </w:r>
    </w:p>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The 3 type arguments to the </w:t>
      </w:r>
      <w:r w:rsidRPr="00AE3A09">
        <w:rPr>
          <w:rFonts w:ascii="Consolas" w:eastAsia="宋体" w:hAnsi="Consolas" w:cs="宋体"/>
          <w:color w:val="24292E"/>
          <w:kern w:val="0"/>
          <w:sz w:val="20"/>
          <w:szCs w:val="20"/>
        </w:rPr>
        <w:t>Query</w:t>
      </w:r>
      <w:r w:rsidRPr="00AE3A09">
        <w:rPr>
          <w:rFonts w:ascii="Segoe UI" w:eastAsia="宋体" w:hAnsi="Segoe UI" w:cs="Segoe UI"/>
          <w:color w:val="24292E"/>
          <w:kern w:val="0"/>
          <w:sz w:val="24"/>
          <w:szCs w:val="24"/>
        </w:rPr>
        <w:t> method specify what objects dapper should use to deserialize the row and what is going to be returned. We're going to interpret both rows as a combination of </w:t>
      </w:r>
      <w:r w:rsidRPr="00AE3A09">
        <w:rPr>
          <w:rFonts w:ascii="Consolas" w:eastAsia="宋体" w:hAnsi="Consolas" w:cs="宋体"/>
          <w:color w:val="24292E"/>
          <w:kern w:val="0"/>
          <w:sz w:val="20"/>
          <w:szCs w:val="20"/>
        </w:rPr>
        <w:t>Post</w:t>
      </w:r>
      <w:r w:rsidRPr="00AE3A09">
        <w:rPr>
          <w:rFonts w:ascii="Segoe UI" w:eastAsia="宋体" w:hAnsi="Segoe UI" w:cs="Segoe UI"/>
          <w:color w:val="24292E"/>
          <w:kern w:val="0"/>
          <w:sz w:val="24"/>
          <w:szCs w:val="24"/>
        </w:rPr>
        <w:t> and </w:t>
      </w:r>
      <w:r w:rsidRPr="00AE3A09">
        <w:rPr>
          <w:rFonts w:ascii="Consolas" w:eastAsia="宋体" w:hAnsi="Consolas" w:cs="宋体"/>
          <w:color w:val="24292E"/>
          <w:kern w:val="0"/>
          <w:sz w:val="20"/>
          <w:szCs w:val="20"/>
        </w:rPr>
        <w:t>User</w:t>
      </w:r>
      <w:r w:rsidRPr="00AE3A09">
        <w:rPr>
          <w:rFonts w:ascii="Segoe UI" w:eastAsia="宋体" w:hAnsi="Segoe UI" w:cs="Segoe UI"/>
          <w:color w:val="24292E"/>
          <w:kern w:val="0"/>
          <w:sz w:val="24"/>
          <w:szCs w:val="24"/>
        </w:rPr>
        <w:t> and we're returning back a </w:t>
      </w:r>
      <w:r w:rsidRPr="00AE3A09">
        <w:rPr>
          <w:rFonts w:ascii="Consolas" w:eastAsia="宋体" w:hAnsi="Consolas" w:cs="宋体"/>
          <w:color w:val="24292E"/>
          <w:kern w:val="0"/>
          <w:sz w:val="20"/>
          <w:szCs w:val="20"/>
        </w:rPr>
        <w:t>Post</w:t>
      </w:r>
      <w:r w:rsidRPr="00AE3A09">
        <w:rPr>
          <w:rFonts w:ascii="Segoe UI" w:eastAsia="宋体" w:hAnsi="Segoe UI" w:cs="Segoe UI"/>
          <w:color w:val="24292E"/>
          <w:kern w:val="0"/>
          <w:sz w:val="24"/>
          <w:szCs w:val="24"/>
        </w:rPr>
        <w:t>object. Hence the type declaration becomes</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&lt;</w:t>
      </w:r>
      <w:r w:rsidRPr="00AE3A09">
        <w:rPr>
          <w:rFonts w:ascii="Consolas" w:eastAsia="宋体" w:hAnsi="Consolas" w:cs="宋体"/>
          <w:color w:val="795DA3"/>
          <w:kern w:val="0"/>
          <w:sz w:val="20"/>
          <w:szCs w:val="20"/>
        </w:rPr>
        <w:t>Post</w:t>
      </w:r>
      <w:r w:rsidRPr="00AE3A09">
        <w:rPr>
          <w:rFonts w:ascii="Consolas" w:eastAsia="宋体" w:hAnsi="Consolas" w:cs="宋体"/>
          <w:color w:val="24292E"/>
          <w:kern w:val="0"/>
          <w:sz w:val="20"/>
          <w:szCs w:val="20"/>
        </w:rPr>
        <w:t>, User, Post&gt;</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Everything put together, looks like this:</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var</w:t>
      </w:r>
      <w:r w:rsidRPr="00AE3A09">
        <w:rPr>
          <w:rFonts w:ascii="Consolas" w:eastAsia="宋体" w:hAnsi="Consolas" w:cs="宋体"/>
          <w:color w:val="795DA3"/>
          <w:kern w:val="0"/>
          <w:sz w:val="20"/>
          <w:szCs w:val="20"/>
        </w:rPr>
        <w:t>sql</w:t>
      </w:r>
      <w:r w:rsidRPr="00AE3A09">
        <w:rPr>
          <w:rFonts w:ascii="Consolas" w:eastAsia="宋体" w:hAnsi="Consolas" w:cs="宋体"/>
          <w:color w:val="24292E"/>
          <w:kern w:val="0"/>
          <w:sz w:val="20"/>
          <w:szCs w:val="20"/>
        </w:rPr>
        <w:t xml:space="preserve">=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w:t>
      </w:r>
      <w:r w:rsidRPr="00AE3A09">
        <w:rPr>
          <w:rFonts w:ascii="Consolas" w:eastAsia="宋体" w:hAnsi="Consolas" w:cs="宋体"/>
          <w:color w:val="183691"/>
          <w:kern w:val="0"/>
          <w:sz w:val="20"/>
          <w:szCs w:val="20"/>
        </w:rPr>
        <w:t xml:space="preserve">"select * from #Posts p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183691"/>
          <w:kern w:val="0"/>
          <w:sz w:val="20"/>
          <w:szCs w:val="20"/>
        </w:rPr>
        <w:t>left join #Users u on u.Id = p.OwnerId</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183691"/>
          <w:kern w:val="0"/>
          <w:sz w:val="20"/>
          <w:szCs w:val="20"/>
        </w:rPr>
        <w:t>Order by p.Id"</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var</w:t>
      </w:r>
      <w:r w:rsidRPr="00AE3A09">
        <w:rPr>
          <w:rFonts w:ascii="Consolas" w:eastAsia="宋体" w:hAnsi="Consolas" w:cs="宋体"/>
          <w:color w:val="795DA3"/>
          <w:kern w:val="0"/>
          <w:sz w:val="20"/>
          <w:szCs w:val="20"/>
        </w:rPr>
        <w:t xml:space="preserve">data </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connection.Query</w:t>
      </w:r>
      <w:r w:rsidRPr="00AE3A09">
        <w:rPr>
          <w:rFonts w:ascii="Consolas" w:eastAsia="宋体" w:hAnsi="Consolas" w:cs="宋体"/>
          <w:color w:val="24292E"/>
          <w:kern w:val="0"/>
          <w:sz w:val="20"/>
          <w:szCs w:val="20"/>
        </w:rPr>
        <w:t>&lt;</w:t>
      </w:r>
      <w:r w:rsidRPr="00AE3A09">
        <w:rPr>
          <w:rFonts w:ascii="Consolas" w:eastAsia="宋体" w:hAnsi="Consolas" w:cs="宋体"/>
          <w:color w:val="795DA3"/>
          <w:kern w:val="0"/>
          <w:sz w:val="20"/>
          <w:szCs w:val="20"/>
        </w:rPr>
        <w:t>Post</w:t>
      </w:r>
      <w:r w:rsidRPr="00AE3A09">
        <w:rPr>
          <w:rFonts w:ascii="Consolas" w:eastAsia="宋体" w:hAnsi="Consolas" w:cs="宋体"/>
          <w:color w:val="24292E"/>
          <w:kern w:val="0"/>
          <w:sz w:val="20"/>
          <w:szCs w:val="20"/>
        </w:rPr>
        <w:t xml:space="preserve">, User, Post&gt;(sql, (post, user) =&gt; { post.Owner = user; </w:t>
      </w:r>
      <w:r w:rsidRPr="00AE3A09">
        <w:rPr>
          <w:rFonts w:ascii="Consolas" w:eastAsia="宋体" w:hAnsi="Consolas" w:cs="宋体"/>
          <w:color w:val="A71D5D"/>
          <w:kern w:val="0"/>
          <w:sz w:val="20"/>
          <w:szCs w:val="20"/>
        </w:rPr>
        <w:t>return</w:t>
      </w:r>
      <w:r w:rsidRPr="00AE3A09">
        <w:rPr>
          <w:rFonts w:ascii="Consolas" w:eastAsia="宋体" w:hAnsi="Consolas" w:cs="宋体"/>
          <w:color w:val="24292E"/>
          <w:kern w:val="0"/>
          <w:sz w:val="20"/>
          <w:szCs w:val="20"/>
        </w:rPr>
        <w:t xml:space="preserve"> post;});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var</w:t>
      </w:r>
      <w:r w:rsidRPr="00AE3A09">
        <w:rPr>
          <w:rFonts w:ascii="Consolas" w:eastAsia="宋体" w:hAnsi="Consolas" w:cs="宋体"/>
          <w:color w:val="795DA3"/>
          <w:kern w:val="0"/>
          <w:sz w:val="20"/>
          <w:szCs w:val="20"/>
        </w:rPr>
        <w:t xml:space="preserve">post </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data.First</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795DA3"/>
          <w:kern w:val="0"/>
          <w:sz w:val="20"/>
          <w:szCs w:val="20"/>
        </w:rPr>
        <w:t>post.Content.IsEqualTo</w:t>
      </w:r>
      <w:r w:rsidRPr="00AE3A09">
        <w:rPr>
          <w:rFonts w:ascii="Consolas" w:eastAsia="宋体" w:hAnsi="Consolas" w:cs="宋体"/>
          <w:color w:val="24292E"/>
          <w:kern w:val="0"/>
          <w:sz w:val="20"/>
          <w:szCs w:val="20"/>
        </w:rPr>
        <w:t>("Sams Post1");</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795DA3"/>
          <w:kern w:val="0"/>
          <w:sz w:val="20"/>
          <w:szCs w:val="20"/>
        </w:rPr>
        <w:t>post.Id.IsEqualTo</w:t>
      </w:r>
      <w:r w:rsidRPr="00AE3A09">
        <w:rPr>
          <w:rFonts w:ascii="Consolas" w:eastAsia="宋体" w:hAnsi="Consolas" w:cs="宋体"/>
          <w:color w:val="24292E"/>
          <w:kern w:val="0"/>
          <w:sz w:val="20"/>
          <w:szCs w:val="20"/>
        </w:rPr>
        <w:t>(1);</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795DA3"/>
          <w:kern w:val="0"/>
          <w:sz w:val="20"/>
          <w:szCs w:val="20"/>
        </w:rPr>
        <w:t>post.Owner.Name.IsEqualTo</w:t>
      </w:r>
      <w:r w:rsidRPr="00AE3A09">
        <w:rPr>
          <w:rFonts w:ascii="Consolas" w:eastAsia="宋体" w:hAnsi="Consolas" w:cs="宋体"/>
          <w:color w:val="24292E"/>
          <w:kern w:val="0"/>
          <w:sz w:val="20"/>
          <w:szCs w:val="20"/>
        </w:rPr>
        <w:t>("Sam");</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795DA3"/>
          <w:kern w:val="0"/>
          <w:sz w:val="20"/>
          <w:szCs w:val="20"/>
        </w:rPr>
        <w:t>post.Owner.Id.IsEqualTo</w:t>
      </w:r>
      <w:r w:rsidRPr="00AE3A09">
        <w:rPr>
          <w:rFonts w:ascii="Consolas" w:eastAsia="宋体" w:hAnsi="Consolas" w:cs="宋体"/>
          <w:color w:val="24292E"/>
          <w:kern w:val="0"/>
          <w:sz w:val="20"/>
          <w:szCs w:val="20"/>
        </w:rPr>
        <w:t>(99);</w:t>
      </w:r>
    </w:p>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Dapper is able to split the returned row by making an assumption that your Id columns are named </w:t>
      </w:r>
      <w:r w:rsidRPr="00AE3A09">
        <w:rPr>
          <w:rFonts w:ascii="Consolas" w:eastAsia="宋体" w:hAnsi="Consolas" w:cs="宋体"/>
          <w:color w:val="24292E"/>
          <w:kern w:val="0"/>
          <w:sz w:val="20"/>
          <w:szCs w:val="20"/>
        </w:rPr>
        <w:t>Id</w:t>
      </w:r>
      <w:r w:rsidRPr="00AE3A09">
        <w:rPr>
          <w:rFonts w:ascii="Segoe UI" w:eastAsia="宋体" w:hAnsi="Segoe UI" w:cs="Segoe UI"/>
          <w:color w:val="24292E"/>
          <w:kern w:val="0"/>
          <w:sz w:val="24"/>
          <w:szCs w:val="24"/>
        </w:rPr>
        <w:t> or </w:t>
      </w:r>
      <w:r w:rsidRPr="00AE3A09">
        <w:rPr>
          <w:rFonts w:ascii="Consolas" w:eastAsia="宋体" w:hAnsi="Consolas" w:cs="宋体"/>
          <w:color w:val="24292E"/>
          <w:kern w:val="0"/>
          <w:sz w:val="20"/>
          <w:szCs w:val="20"/>
        </w:rPr>
        <w:t>id</w:t>
      </w:r>
      <w:r w:rsidRPr="00AE3A09">
        <w:rPr>
          <w:rFonts w:ascii="Segoe UI" w:eastAsia="宋体" w:hAnsi="Segoe UI" w:cs="Segoe UI"/>
          <w:color w:val="24292E"/>
          <w:kern w:val="0"/>
          <w:sz w:val="24"/>
          <w:szCs w:val="24"/>
        </w:rPr>
        <w:t>, if your primary key is different or you would like to split the wide row at point other than </w:t>
      </w:r>
      <w:r w:rsidRPr="00AE3A09">
        <w:rPr>
          <w:rFonts w:ascii="Consolas" w:eastAsia="宋体" w:hAnsi="Consolas" w:cs="宋体"/>
          <w:color w:val="24292E"/>
          <w:kern w:val="0"/>
          <w:sz w:val="20"/>
          <w:szCs w:val="20"/>
        </w:rPr>
        <w:t>Id</w:t>
      </w:r>
      <w:r w:rsidRPr="00AE3A09">
        <w:rPr>
          <w:rFonts w:ascii="Segoe UI" w:eastAsia="宋体" w:hAnsi="Segoe UI" w:cs="Segoe UI"/>
          <w:color w:val="24292E"/>
          <w:kern w:val="0"/>
          <w:sz w:val="24"/>
          <w:szCs w:val="24"/>
        </w:rPr>
        <w:t>, use the optional </w:t>
      </w:r>
      <w:r w:rsidRPr="00AE3A09">
        <w:rPr>
          <w:rFonts w:ascii="Consolas" w:eastAsia="宋体" w:hAnsi="Consolas" w:cs="宋体"/>
          <w:color w:val="24292E"/>
          <w:kern w:val="0"/>
          <w:sz w:val="20"/>
          <w:szCs w:val="20"/>
        </w:rPr>
        <w:t>splitOn</w:t>
      </w:r>
      <w:r w:rsidRPr="00AE3A09">
        <w:rPr>
          <w:rFonts w:ascii="Segoe UI" w:eastAsia="宋体" w:hAnsi="Segoe UI" w:cs="Segoe UI"/>
          <w:color w:val="24292E"/>
          <w:kern w:val="0"/>
          <w:sz w:val="24"/>
          <w:szCs w:val="24"/>
        </w:rPr>
        <w:t> parameter.</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t>Multiple Results</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Dapper allows you to process multiple result grids in a single query.</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lastRenderedPageBreak/>
        <w:t>Example:</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var</w:t>
      </w:r>
      <w:r w:rsidRPr="00AE3A09">
        <w:rPr>
          <w:rFonts w:ascii="Consolas" w:eastAsia="宋体" w:hAnsi="Consolas" w:cs="宋体"/>
          <w:color w:val="795DA3"/>
          <w:kern w:val="0"/>
          <w:sz w:val="20"/>
          <w:szCs w:val="20"/>
        </w:rPr>
        <w:t>sql</w:t>
      </w:r>
      <w:r w:rsidRPr="00AE3A09">
        <w:rPr>
          <w:rFonts w:ascii="Consolas" w:eastAsia="宋体" w:hAnsi="Consolas" w:cs="宋体"/>
          <w:color w:val="24292E"/>
          <w:kern w:val="0"/>
          <w:sz w:val="20"/>
          <w:szCs w:val="20"/>
        </w:rPr>
        <w:t xml:space="preserve">=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w:t>
      </w:r>
      <w:r w:rsidRPr="00AE3A09">
        <w:rPr>
          <w:rFonts w:ascii="Consolas" w:eastAsia="宋体" w:hAnsi="Consolas" w:cs="宋体"/>
          <w:color w:val="183691"/>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183691"/>
          <w:kern w:val="0"/>
          <w:sz w:val="20"/>
          <w:szCs w:val="20"/>
        </w:rPr>
        <w:t>select * from Customers where CustomerId = @id</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183691"/>
          <w:kern w:val="0"/>
          <w:sz w:val="20"/>
          <w:szCs w:val="20"/>
        </w:rPr>
        <w:t>select * from Orders where CustomerId = @id</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183691"/>
          <w:kern w:val="0"/>
          <w:sz w:val="20"/>
          <w:szCs w:val="20"/>
        </w:rPr>
        <w:t>select * from Returns where CustomerId = @id"</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using</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var</w:t>
      </w:r>
      <w:r w:rsidRPr="00AE3A09">
        <w:rPr>
          <w:rFonts w:ascii="Consolas" w:eastAsia="宋体" w:hAnsi="Consolas" w:cs="宋体"/>
          <w:color w:val="24292E"/>
          <w:kern w:val="0"/>
          <w:sz w:val="20"/>
          <w:szCs w:val="20"/>
        </w:rPr>
        <w:t xml:space="preserve"> multi = </w:t>
      </w:r>
      <w:r w:rsidRPr="00AE3A09">
        <w:rPr>
          <w:rFonts w:ascii="Consolas" w:eastAsia="宋体" w:hAnsi="Consolas" w:cs="宋体"/>
          <w:color w:val="795DA3"/>
          <w:kern w:val="0"/>
          <w:sz w:val="20"/>
          <w:szCs w:val="20"/>
        </w:rPr>
        <w:t>connection.QueryMultiple</w:t>
      </w:r>
      <w:r w:rsidRPr="00AE3A09">
        <w:rPr>
          <w:rFonts w:ascii="Consolas" w:eastAsia="宋体" w:hAnsi="Consolas" w:cs="宋体"/>
          <w:color w:val="24292E"/>
          <w:kern w:val="0"/>
          <w:sz w:val="20"/>
          <w:szCs w:val="20"/>
        </w:rPr>
        <w:t>(</w:t>
      </w:r>
      <w:r w:rsidRPr="00AE3A09">
        <w:rPr>
          <w:rFonts w:ascii="Consolas" w:eastAsia="宋体" w:hAnsi="Consolas" w:cs="宋体"/>
          <w:color w:val="795DA3"/>
          <w:kern w:val="0"/>
          <w:sz w:val="20"/>
          <w:szCs w:val="20"/>
        </w:rPr>
        <w:t>sql</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new</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id</w:t>
      </w:r>
      <w:r w:rsidRPr="00AE3A09">
        <w:rPr>
          <w:rFonts w:ascii="Consolas" w:eastAsia="宋体" w:hAnsi="Consolas" w:cs="宋体"/>
          <w:color w:val="24292E"/>
          <w:kern w:val="0"/>
          <w:sz w:val="20"/>
          <w:szCs w:val="20"/>
        </w:rPr>
        <w:t>=</w:t>
      </w:r>
      <w:r w:rsidRPr="00AE3A09">
        <w:rPr>
          <w:rFonts w:ascii="Consolas" w:eastAsia="宋体" w:hAnsi="Consolas" w:cs="宋体"/>
          <w:color w:val="795DA3"/>
          <w:kern w:val="0"/>
          <w:sz w:val="20"/>
          <w:szCs w:val="20"/>
        </w:rPr>
        <w:t>selectedId</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795DA3"/>
          <w:kern w:val="0"/>
          <w:sz w:val="20"/>
          <w:szCs w:val="20"/>
        </w:rPr>
        <w:t>varcustomer</w:t>
      </w:r>
      <w:r w:rsidRPr="00AE3A09">
        <w:rPr>
          <w:rFonts w:ascii="Consolas" w:eastAsia="宋体" w:hAnsi="Consolas" w:cs="宋体"/>
          <w:color w:val="24292E"/>
          <w:kern w:val="0"/>
          <w:sz w:val="20"/>
          <w:szCs w:val="20"/>
        </w:rPr>
        <w:t xml:space="preserve"> = </w:t>
      </w:r>
      <w:r w:rsidRPr="00AE3A09">
        <w:rPr>
          <w:rFonts w:ascii="Consolas" w:eastAsia="宋体" w:hAnsi="Consolas" w:cs="宋体"/>
          <w:color w:val="795DA3"/>
          <w:kern w:val="0"/>
          <w:sz w:val="20"/>
          <w:szCs w:val="20"/>
        </w:rPr>
        <w:t>multi.Read</w:t>
      </w:r>
      <w:r w:rsidRPr="00AE3A09">
        <w:rPr>
          <w:rFonts w:ascii="Consolas" w:eastAsia="宋体" w:hAnsi="Consolas" w:cs="宋体"/>
          <w:color w:val="24292E"/>
          <w:kern w:val="0"/>
          <w:sz w:val="20"/>
          <w:szCs w:val="20"/>
        </w:rPr>
        <w:t>&lt;</w:t>
      </w:r>
      <w:r w:rsidRPr="00AE3A09">
        <w:rPr>
          <w:rFonts w:ascii="Consolas" w:eastAsia="宋体" w:hAnsi="Consolas" w:cs="宋体"/>
          <w:color w:val="795DA3"/>
          <w:kern w:val="0"/>
          <w:sz w:val="20"/>
          <w:szCs w:val="20"/>
        </w:rPr>
        <w:t>Customer</w:t>
      </w:r>
      <w:r w:rsidRPr="00AE3A09">
        <w:rPr>
          <w:rFonts w:ascii="Consolas" w:eastAsia="宋体" w:hAnsi="Consolas" w:cs="宋体"/>
          <w:color w:val="24292E"/>
          <w:kern w:val="0"/>
          <w:sz w:val="20"/>
          <w:szCs w:val="20"/>
        </w:rPr>
        <w:t>&gt;()</w:t>
      </w:r>
      <w:r w:rsidRPr="00AE3A09">
        <w:rPr>
          <w:rFonts w:ascii="Consolas" w:eastAsia="宋体" w:hAnsi="Consolas" w:cs="宋体"/>
          <w:color w:val="795DA3"/>
          <w:kern w:val="0"/>
          <w:sz w:val="20"/>
          <w:szCs w:val="20"/>
        </w:rPr>
        <w:t>.Single</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var</w:t>
      </w:r>
      <w:r w:rsidRPr="00AE3A09">
        <w:rPr>
          <w:rFonts w:ascii="Consolas" w:eastAsia="宋体" w:hAnsi="Consolas" w:cs="宋体"/>
          <w:color w:val="795DA3"/>
          <w:kern w:val="0"/>
          <w:sz w:val="20"/>
          <w:szCs w:val="20"/>
        </w:rPr>
        <w:t xml:space="preserve">orders </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multi.Read</w:t>
      </w:r>
      <w:r w:rsidRPr="00AE3A09">
        <w:rPr>
          <w:rFonts w:ascii="Consolas" w:eastAsia="宋体" w:hAnsi="Consolas" w:cs="宋体"/>
          <w:color w:val="24292E"/>
          <w:kern w:val="0"/>
          <w:sz w:val="20"/>
          <w:szCs w:val="20"/>
        </w:rPr>
        <w:t>&lt;</w:t>
      </w:r>
      <w:r w:rsidRPr="00AE3A09">
        <w:rPr>
          <w:rFonts w:ascii="Consolas" w:eastAsia="宋体" w:hAnsi="Consolas" w:cs="宋体"/>
          <w:color w:val="795DA3"/>
          <w:kern w:val="0"/>
          <w:sz w:val="20"/>
          <w:szCs w:val="20"/>
        </w:rPr>
        <w:t>Order</w:t>
      </w:r>
      <w:r w:rsidRPr="00AE3A09">
        <w:rPr>
          <w:rFonts w:ascii="Consolas" w:eastAsia="宋体" w:hAnsi="Consolas" w:cs="宋体"/>
          <w:color w:val="24292E"/>
          <w:kern w:val="0"/>
          <w:sz w:val="20"/>
          <w:szCs w:val="20"/>
        </w:rPr>
        <w:t>&gt;().</w:t>
      </w:r>
      <w:r w:rsidRPr="00AE3A09">
        <w:rPr>
          <w:rFonts w:ascii="Consolas" w:eastAsia="宋体" w:hAnsi="Consolas" w:cs="宋体"/>
          <w:color w:val="795DA3"/>
          <w:kern w:val="0"/>
          <w:sz w:val="20"/>
          <w:szCs w:val="20"/>
        </w:rPr>
        <w:t>ToList</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var</w:t>
      </w:r>
      <w:r w:rsidRPr="00AE3A09">
        <w:rPr>
          <w:rFonts w:ascii="Consolas" w:eastAsia="宋体" w:hAnsi="Consolas" w:cs="宋体"/>
          <w:color w:val="795DA3"/>
          <w:kern w:val="0"/>
          <w:sz w:val="20"/>
          <w:szCs w:val="20"/>
        </w:rPr>
        <w:t xml:space="preserve">returns </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multi.Read</w:t>
      </w:r>
      <w:r w:rsidRPr="00AE3A09">
        <w:rPr>
          <w:rFonts w:ascii="Consolas" w:eastAsia="宋体" w:hAnsi="Consolas" w:cs="宋体"/>
          <w:color w:val="24292E"/>
          <w:kern w:val="0"/>
          <w:sz w:val="20"/>
          <w:szCs w:val="20"/>
        </w:rPr>
        <w:t>&lt;</w:t>
      </w:r>
      <w:r w:rsidRPr="00AE3A09">
        <w:rPr>
          <w:rFonts w:ascii="Consolas" w:eastAsia="宋体" w:hAnsi="Consolas" w:cs="宋体"/>
          <w:color w:val="795DA3"/>
          <w:kern w:val="0"/>
          <w:sz w:val="20"/>
          <w:szCs w:val="20"/>
        </w:rPr>
        <w:t>Return</w:t>
      </w:r>
      <w:r w:rsidRPr="00AE3A09">
        <w:rPr>
          <w:rFonts w:ascii="Consolas" w:eastAsia="宋体" w:hAnsi="Consolas" w:cs="宋体"/>
          <w:color w:val="24292E"/>
          <w:kern w:val="0"/>
          <w:sz w:val="20"/>
          <w:szCs w:val="20"/>
        </w:rPr>
        <w:t>&gt;().</w:t>
      </w:r>
      <w:r w:rsidRPr="00AE3A09">
        <w:rPr>
          <w:rFonts w:ascii="Consolas" w:eastAsia="宋体" w:hAnsi="Consolas" w:cs="宋体"/>
          <w:color w:val="795DA3"/>
          <w:kern w:val="0"/>
          <w:sz w:val="20"/>
          <w:szCs w:val="20"/>
        </w:rPr>
        <w:t>ToList</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 </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t>Stored Procedures</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Dapper fully supports stored procs:</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var</w:t>
      </w:r>
      <w:r w:rsidRPr="00AE3A09">
        <w:rPr>
          <w:rFonts w:ascii="Consolas" w:eastAsia="宋体" w:hAnsi="Consolas" w:cs="宋体"/>
          <w:color w:val="795DA3"/>
          <w:kern w:val="0"/>
          <w:sz w:val="20"/>
          <w:szCs w:val="20"/>
        </w:rPr>
        <w:t xml:space="preserve">user </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cnn.Query</w:t>
      </w:r>
      <w:r w:rsidRPr="00AE3A09">
        <w:rPr>
          <w:rFonts w:ascii="Consolas" w:eastAsia="宋体" w:hAnsi="Consolas" w:cs="宋体"/>
          <w:color w:val="24292E"/>
          <w:kern w:val="0"/>
          <w:sz w:val="20"/>
          <w:szCs w:val="20"/>
        </w:rPr>
        <w:t>&lt;</w:t>
      </w:r>
      <w:r w:rsidRPr="00AE3A09">
        <w:rPr>
          <w:rFonts w:ascii="Consolas" w:eastAsia="宋体" w:hAnsi="Consolas" w:cs="宋体"/>
          <w:color w:val="795DA3"/>
          <w:kern w:val="0"/>
          <w:sz w:val="20"/>
          <w:szCs w:val="20"/>
        </w:rPr>
        <w:t>User</w:t>
      </w:r>
      <w:r w:rsidRPr="00AE3A09">
        <w:rPr>
          <w:rFonts w:ascii="Consolas" w:eastAsia="宋体" w:hAnsi="Consolas" w:cs="宋体"/>
          <w:color w:val="24292E"/>
          <w:kern w:val="0"/>
          <w:sz w:val="20"/>
          <w:szCs w:val="20"/>
        </w:rPr>
        <w:t xml:space="preserve">&gt;("spGetUser", new {Id = </w:t>
      </w:r>
      <w:r w:rsidRPr="00AE3A09">
        <w:rPr>
          <w:rFonts w:ascii="Consolas" w:eastAsia="宋体" w:hAnsi="Consolas" w:cs="宋体"/>
          <w:color w:val="0086B3"/>
          <w:kern w:val="0"/>
          <w:sz w:val="20"/>
          <w:szCs w:val="20"/>
        </w:rPr>
        <w:t>1</w:t>
      </w:r>
      <w:r w:rsidRPr="00AE3A09">
        <w:rPr>
          <w:rFonts w:ascii="Consolas" w:eastAsia="宋体" w:hAnsi="Consolas" w:cs="宋体"/>
          <w:color w:val="24292E"/>
          <w:kern w:val="0"/>
          <w:sz w:val="20"/>
          <w:szCs w:val="20"/>
        </w:rPr>
        <w:t xml:space="preserve">},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commandType: CommandType.StoredProcedure).</w:t>
      </w:r>
      <w:r w:rsidRPr="00AE3A09">
        <w:rPr>
          <w:rFonts w:ascii="Consolas" w:eastAsia="宋体" w:hAnsi="Consolas" w:cs="宋体"/>
          <w:color w:val="795DA3"/>
          <w:kern w:val="0"/>
          <w:sz w:val="20"/>
          <w:szCs w:val="20"/>
        </w:rPr>
        <w:t>SingleOrDefault</w:t>
      </w:r>
      <w:r w:rsidRPr="00AE3A09">
        <w:rPr>
          <w:rFonts w:ascii="Consolas" w:eastAsia="宋体" w:hAnsi="Consolas" w:cs="宋体"/>
          <w:color w:val="24292E"/>
          <w:kern w:val="0"/>
          <w:sz w:val="20"/>
          <w:szCs w:val="20"/>
        </w:rPr>
        <w:t>();</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If you want something more fancy, you can do:</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var</w:t>
      </w:r>
      <w:r w:rsidRPr="00AE3A09">
        <w:rPr>
          <w:rFonts w:ascii="Consolas" w:eastAsia="宋体" w:hAnsi="Consolas" w:cs="宋体"/>
          <w:color w:val="795DA3"/>
          <w:kern w:val="0"/>
          <w:sz w:val="20"/>
          <w:szCs w:val="20"/>
        </w:rPr>
        <w:t xml:space="preserve">p </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A71D5D"/>
          <w:kern w:val="0"/>
          <w:sz w:val="20"/>
          <w:szCs w:val="20"/>
        </w:rPr>
        <w:t>new</w:t>
      </w:r>
      <w:r w:rsidRPr="00AE3A09">
        <w:rPr>
          <w:rFonts w:ascii="Consolas" w:eastAsia="宋体" w:hAnsi="Consolas" w:cs="宋体"/>
          <w:color w:val="795DA3"/>
          <w:kern w:val="0"/>
          <w:sz w:val="20"/>
          <w:szCs w:val="20"/>
        </w:rPr>
        <w:t>DynamicParameters</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795DA3"/>
          <w:kern w:val="0"/>
          <w:sz w:val="20"/>
          <w:szCs w:val="20"/>
        </w:rPr>
        <w:t>p.Add</w:t>
      </w:r>
      <w:r w:rsidRPr="00AE3A09">
        <w:rPr>
          <w:rFonts w:ascii="Consolas" w:eastAsia="宋体" w:hAnsi="Consolas" w:cs="宋体"/>
          <w:color w:val="24292E"/>
          <w:kern w:val="0"/>
          <w:sz w:val="20"/>
          <w:szCs w:val="20"/>
        </w:rPr>
        <w:t>("@a", 11);</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795DA3"/>
          <w:kern w:val="0"/>
          <w:sz w:val="20"/>
          <w:szCs w:val="20"/>
        </w:rPr>
        <w:t>p.Add</w:t>
      </w:r>
      <w:r w:rsidRPr="00AE3A09">
        <w:rPr>
          <w:rFonts w:ascii="Consolas" w:eastAsia="宋体" w:hAnsi="Consolas" w:cs="宋体"/>
          <w:color w:val="24292E"/>
          <w:kern w:val="0"/>
          <w:sz w:val="20"/>
          <w:szCs w:val="20"/>
        </w:rPr>
        <w:t>("@b", dbType: DbType.Int32, direction: ParameterDirection.Output);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795DA3"/>
          <w:kern w:val="0"/>
          <w:sz w:val="20"/>
          <w:szCs w:val="20"/>
        </w:rPr>
        <w:t>p.Add</w:t>
      </w:r>
      <w:r w:rsidRPr="00AE3A09">
        <w:rPr>
          <w:rFonts w:ascii="Consolas" w:eastAsia="宋体" w:hAnsi="Consolas" w:cs="宋体"/>
          <w:color w:val="24292E"/>
          <w:kern w:val="0"/>
          <w:sz w:val="20"/>
          <w:szCs w:val="20"/>
        </w:rPr>
        <w:t>("@c", dbType: DbType.Int32, direction: ParameterDirection.ReturnValue);</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795DA3"/>
          <w:kern w:val="0"/>
          <w:sz w:val="20"/>
          <w:szCs w:val="20"/>
        </w:rPr>
        <w:t>cnn.Execute</w:t>
      </w:r>
      <w:r w:rsidRPr="00AE3A09">
        <w:rPr>
          <w:rFonts w:ascii="Consolas" w:eastAsia="宋体" w:hAnsi="Consolas" w:cs="宋体"/>
          <w:color w:val="24292E"/>
          <w:kern w:val="0"/>
          <w:sz w:val="20"/>
          <w:szCs w:val="20"/>
        </w:rPr>
        <w:t xml:space="preserve">("spMagicProc", p, commandType: CommandType.StoredProcedure);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int</w:t>
      </w:r>
      <w:r w:rsidRPr="00AE3A09">
        <w:rPr>
          <w:rFonts w:ascii="Consolas" w:eastAsia="宋体" w:hAnsi="Consolas" w:cs="宋体"/>
          <w:color w:val="795DA3"/>
          <w:kern w:val="0"/>
          <w:sz w:val="20"/>
          <w:szCs w:val="20"/>
        </w:rPr>
        <w:t>b</w:t>
      </w:r>
      <w:r w:rsidRPr="00AE3A09">
        <w:rPr>
          <w:rFonts w:ascii="Consolas" w:eastAsia="宋体" w:hAnsi="Consolas" w:cs="宋体"/>
          <w:color w:val="24292E"/>
          <w:kern w:val="0"/>
          <w:sz w:val="20"/>
          <w:szCs w:val="20"/>
        </w:rPr>
        <w:t xml:space="preserve"> = </w:t>
      </w:r>
      <w:r w:rsidRPr="00AE3A09">
        <w:rPr>
          <w:rFonts w:ascii="Consolas" w:eastAsia="宋体" w:hAnsi="Consolas" w:cs="宋体"/>
          <w:color w:val="795DA3"/>
          <w:kern w:val="0"/>
          <w:sz w:val="20"/>
          <w:szCs w:val="20"/>
        </w:rPr>
        <w:t>p.Get</w:t>
      </w:r>
      <w:r w:rsidRPr="00AE3A09">
        <w:rPr>
          <w:rFonts w:ascii="Consolas" w:eastAsia="宋体" w:hAnsi="Consolas" w:cs="宋体"/>
          <w:color w:val="24292E"/>
          <w:kern w:val="0"/>
          <w:sz w:val="20"/>
          <w:szCs w:val="20"/>
        </w:rPr>
        <w:t>&lt;</w:t>
      </w:r>
      <w:r w:rsidRPr="00AE3A09">
        <w:rPr>
          <w:rFonts w:ascii="Consolas" w:eastAsia="宋体" w:hAnsi="Consolas" w:cs="宋体"/>
          <w:color w:val="A71D5D"/>
          <w:kern w:val="0"/>
          <w:sz w:val="20"/>
          <w:szCs w:val="20"/>
        </w:rPr>
        <w:t>int</w:t>
      </w:r>
      <w:r w:rsidRPr="00AE3A09">
        <w:rPr>
          <w:rFonts w:ascii="Consolas" w:eastAsia="宋体" w:hAnsi="Consolas" w:cs="宋体"/>
          <w:color w:val="24292E"/>
          <w:kern w:val="0"/>
          <w:sz w:val="20"/>
          <w:szCs w:val="20"/>
        </w:rPr>
        <w:t>&gt;("@b");</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int</w:t>
      </w:r>
      <w:r w:rsidRPr="00AE3A09">
        <w:rPr>
          <w:rFonts w:ascii="Consolas" w:eastAsia="宋体" w:hAnsi="Consolas" w:cs="宋体"/>
          <w:color w:val="795DA3"/>
          <w:kern w:val="0"/>
          <w:sz w:val="20"/>
          <w:szCs w:val="20"/>
        </w:rPr>
        <w:t>c</w:t>
      </w:r>
      <w:r w:rsidRPr="00AE3A09">
        <w:rPr>
          <w:rFonts w:ascii="Consolas" w:eastAsia="宋体" w:hAnsi="Consolas" w:cs="宋体"/>
          <w:color w:val="24292E"/>
          <w:kern w:val="0"/>
          <w:sz w:val="20"/>
          <w:szCs w:val="20"/>
        </w:rPr>
        <w:t xml:space="preserve"> = </w:t>
      </w:r>
      <w:r w:rsidRPr="00AE3A09">
        <w:rPr>
          <w:rFonts w:ascii="Consolas" w:eastAsia="宋体" w:hAnsi="Consolas" w:cs="宋体"/>
          <w:color w:val="795DA3"/>
          <w:kern w:val="0"/>
          <w:sz w:val="20"/>
          <w:szCs w:val="20"/>
        </w:rPr>
        <w:t>p.Get</w:t>
      </w:r>
      <w:r w:rsidRPr="00AE3A09">
        <w:rPr>
          <w:rFonts w:ascii="Consolas" w:eastAsia="宋体" w:hAnsi="Consolas" w:cs="宋体"/>
          <w:color w:val="24292E"/>
          <w:kern w:val="0"/>
          <w:sz w:val="20"/>
          <w:szCs w:val="20"/>
        </w:rPr>
        <w:t>&lt;</w:t>
      </w:r>
      <w:r w:rsidRPr="00AE3A09">
        <w:rPr>
          <w:rFonts w:ascii="Consolas" w:eastAsia="宋体" w:hAnsi="Consolas" w:cs="宋体"/>
          <w:color w:val="A71D5D"/>
          <w:kern w:val="0"/>
          <w:sz w:val="20"/>
          <w:szCs w:val="20"/>
        </w:rPr>
        <w:t>int</w:t>
      </w:r>
      <w:r w:rsidRPr="00AE3A09">
        <w:rPr>
          <w:rFonts w:ascii="Consolas" w:eastAsia="宋体" w:hAnsi="Consolas" w:cs="宋体"/>
          <w:color w:val="24292E"/>
          <w:kern w:val="0"/>
          <w:sz w:val="20"/>
          <w:szCs w:val="20"/>
        </w:rPr>
        <w:t xml:space="preserve">&gt;("@c"); </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t>Ansi Strings and varchar</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Dapper supports varchar params, if you are executing a where clause on a varchar column using a parambe sure to pass it in this way:</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795DA3"/>
          <w:kern w:val="0"/>
          <w:sz w:val="20"/>
          <w:szCs w:val="20"/>
        </w:rPr>
        <w:lastRenderedPageBreak/>
        <w:t>Query</w:t>
      </w:r>
      <w:r w:rsidRPr="00AE3A09">
        <w:rPr>
          <w:rFonts w:ascii="Consolas" w:eastAsia="宋体" w:hAnsi="Consolas" w:cs="宋体"/>
          <w:color w:val="24292E"/>
          <w:kern w:val="0"/>
          <w:sz w:val="20"/>
          <w:szCs w:val="20"/>
        </w:rPr>
        <w:t>&lt;</w:t>
      </w:r>
      <w:r w:rsidRPr="00AE3A09">
        <w:rPr>
          <w:rFonts w:ascii="Consolas" w:eastAsia="宋体" w:hAnsi="Consolas" w:cs="宋体"/>
          <w:color w:val="795DA3"/>
          <w:kern w:val="0"/>
          <w:sz w:val="20"/>
          <w:szCs w:val="20"/>
        </w:rPr>
        <w:t>Thing</w:t>
      </w:r>
      <w:r w:rsidRPr="00AE3A09">
        <w:rPr>
          <w:rFonts w:ascii="Consolas" w:eastAsia="宋体" w:hAnsi="Consolas" w:cs="宋体"/>
          <w:color w:val="24292E"/>
          <w:kern w:val="0"/>
          <w:sz w:val="20"/>
          <w:szCs w:val="20"/>
        </w:rPr>
        <w:t xml:space="preserve">&gt;("select * from Thing where Name = @Name", new {Name = </w:t>
      </w:r>
      <w:r w:rsidRPr="00AE3A09">
        <w:rPr>
          <w:rFonts w:ascii="Consolas" w:eastAsia="宋体" w:hAnsi="Consolas" w:cs="宋体"/>
          <w:color w:val="A71D5D"/>
          <w:kern w:val="0"/>
          <w:sz w:val="20"/>
          <w:szCs w:val="20"/>
        </w:rPr>
        <w:t>new</w:t>
      </w:r>
      <w:r w:rsidRPr="00AE3A09">
        <w:rPr>
          <w:rFonts w:ascii="Consolas" w:eastAsia="宋体" w:hAnsi="Consolas" w:cs="宋体"/>
          <w:color w:val="795DA3"/>
          <w:kern w:val="0"/>
          <w:sz w:val="20"/>
          <w:szCs w:val="20"/>
        </w:rPr>
        <w:t>DbString</w:t>
      </w:r>
      <w:r w:rsidRPr="00AE3A09">
        <w:rPr>
          <w:rFonts w:ascii="Consolas" w:eastAsia="宋体" w:hAnsi="Consolas" w:cs="宋体"/>
          <w:color w:val="24292E"/>
          <w:kern w:val="0"/>
          <w:sz w:val="20"/>
          <w:szCs w:val="20"/>
        </w:rPr>
        <w:t xml:space="preserve"> { Value = </w:t>
      </w:r>
      <w:r w:rsidRPr="00AE3A09">
        <w:rPr>
          <w:rFonts w:ascii="Consolas" w:eastAsia="宋体" w:hAnsi="Consolas" w:cs="宋体"/>
          <w:color w:val="183691"/>
          <w:kern w:val="0"/>
          <w:sz w:val="20"/>
          <w:szCs w:val="20"/>
        </w:rPr>
        <w:t>"abcde"</w:t>
      </w:r>
      <w:r w:rsidRPr="00AE3A09">
        <w:rPr>
          <w:rFonts w:ascii="Consolas" w:eastAsia="宋体" w:hAnsi="Consolas" w:cs="宋体"/>
          <w:color w:val="24292E"/>
          <w:kern w:val="0"/>
          <w:sz w:val="20"/>
          <w:szCs w:val="20"/>
        </w:rPr>
        <w:t xml:space="preserve">, IsFixedLength = </w:t>
      </w:r>
      <w:r w:rsidRPr="00AE3A09">
        <w:rPr>
          <w:rFonts w:ascii="Consolas" w:eastAsia="宋体" w:hAnsi="Consolas" w:cs="宋体"/>
          <w:color w:val="795DA3"/>
          <w:kern w:val="0"/>
          <w:sz w:val="20"/>
          <w:szCs w:val="20"/>
        </w:rPr>
        <w:t>true</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Length</w:t>
      </w:r>
      <w:r w:rsidRPr="00AE3A09">
        <w:rPr>
          <w:rFonts w:ascii="Consolas" w:eastAsia="宋体" w:hAnsi="Consolas" w:cs="宋体"/>
          <w:color w:val="24292E"/>
          <w:kern w:val="0"/>
          <w:sz w:val="20"/>
          <w:szCs w:val="20"/>
        </w:rPr>
        <w:t xml:space="preserve"> = 10, </w:t>
      </w:r>
      <w:r w:rsidRPr="00AE3A09">
        <w:rPr>
          <w:rFonts w:ascii="Consolas" w:eastAsia="宋体" w:hAnsi="Consolas" w:cs="宋体"/>
          <w:color w:val="795DA3"/>
          <w:kern w:val="0"/>
          <w:sz w:val="20"/>
          <w:szCs w:val="20"/>
        </w:rPr>
        <w:t>IsAnsi</w:t>
      </w:r>
      <w:r w:rsidRPr="00AE3A09">
        <w:rPr>
          <w:rFonts w:ascii="Consolas" w:eastAsia="宋体" w:hAnsi="Consolas" w:cs="宋体"/>
          <w:color w:val="24292E"/>
          <w:kern w:val="0"/>
          <w:sz w:val="20"/>
          <w:szCs w:val="20"/>
        </w:rPr>
        <w:t xml:space="preserve"> = </w:t>
      </w:r>
      <w:r w:rsidRPr="00AE3A09">
        <w:rPr>
          <w:rFonts w:ascii="Consolas" w:eastAsia="宋体" w:hAnsi="Consolas" w:cs="宋体"/>
          <w:color w:val="0086B3"/>
          <w:kern w:val="0"/>
          <w:sz w:val="20"/>
          <w:szCs w:val="20"/>
        </w:rPr>
        <w:t>true</w:t>
      </w:r>
      <w:r w:rsidRPr="00AE3A09">
        <w:rPr>
          <w:rFonts w:ascii="Consolas" w:eastAsia="宋体" w:hAnsi="Consolas" w:cs="宋体"/>
          <w:color w:val="24292E"/>
          <w:kern w:val="0"/>
          <w:sz w:val="20"/>
          <w:szCs w:val="20"/>
        </w:rPr>
        <w:t xml:space="preserve"> });</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On SQL Server it is crucial to use the unicode when querying unicode and ansi when querying non unicode.</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t>Type Switching Per Row</w:t>
      </w:r>
    </w:p>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Usually you'll want to treat all rows from a given table as the same data type. However, there are some circumstances where it's useful to be able to parse different rows as different data types. This is where </w:t>
      </w:r>
      <w:r w:rsidRPr="00AE3A09">
        <w:rPr>
          <w:rFonts w:ascii="Consolas" w:eastAsia="宋体" w:hAnsi="Consolas" w:cs="宋体"/>
          <w:color w:val="24292E"/>
          <w:kern w:val="0"/>
          <w:sz w:val="20"/>
          <w:szCs w:val="20"/>
        </w:rPr>
        <w:t>IDataReader.GetRowParser</w:t>
      </w:r>
      <w:r w:rsidRPr="00AE3A09">
        <w:rPr>
          <w:rFonts w:ascii="Segoe UI" w:eastAsia="宋体" w:hAnsi="Segoe UI" w:cs="Segoe UI"/>
          <w:color w:val="24292E"/>
          <w:kern w:val="0"/>
          <w:sz w:val="24"/>
          <w:szCs w:val="24"/>
        </w:rPr>
        <w:t> comes in handy.</w:t>
      </w:r>
    </w:p>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Imagine you have a database table named "Shapes" with the columns: </w:t>
      </w:r>
      <w:r w:rsidRPr="00AE3A09">
        <w:rPr>
          <w:rFonts w:ascii="Consolas" w:eastAsia="宋体" w:hAnsi="Consolas" w:cs="宋体"/>
          <w:color w:val="24292E"/>
          <w:kern w:val="0"/>
          <w:sz w:val="20"/>
          <w:szCs w:val="20"/>
        </w:rPr>
        <w:t>Id</w:t>
      </w:r>
      <w:r w:rsidRPr="00AE3A09">
        <w:rPr>
          <w:rFonts w:ascii="Segoe UI" w:eastAsia="宋体" w:hAnsi="Segoe UI" w:cs="Segoe UI"/>
          <w:color w:val="24292E"/>
          <w:kern w:val="0"/>
          <w:sz w:val="24"/>
          <w:szCs w:val="24"/>
        </w:rPr>
        <w:t>, </w:t>
      </w:r>
      <w:r w:rsidRPr="00AE3A09">
        <w:rPr>
          <w:rFonts w:ascii="Consolas" w:eastAsia="宋体" w:hAnsi="Consolas" w:cs="宋体"/>
          <w:color w:val="24292E"/>
          <w:kern w:val="0"/>
          <w:sz w:val="20"/>
          <w:szCs w:val="20"/>
        </w:rPr>
        <w:t>Type</w:t>
      </w:r>
      <w:r w:rsidRPr="00AE3A09">
        <w:rPr>
          <w:rFonts w:ascii="Segoe UI" w:eastAsia="宋体" w:hAnsi="Segoe UI" w:cs="Segoe UI"/>
          <w:color w:val="24292E"/>
          <w:kern w:val="0"/>
          <w:sz w:val="24"/>
          <w:szCs w:val="24"/>
        </w:rPr>
        <w:t>, and </w:t>
      </w:r>
      <w:r w:rsidRPr="00AE3A09">
        <w:rPr>
          <w:rFonts w:ascii="Consolas" w:eastAsia="宋体" w:hAnsi="Consolas" w:cs="宋体"/>
          <w:color w:val="24292E"/>
          <w:kern w:val="0"/>
          <w:sz w:val="20"/>
          <w:szCs w:val="20"/>
        </w:rPr>
        <w:t>Data</w:t>
      </w:r>
      <w:r w:rsidRPr="00AE3A09">
        <w:rPr>
          <w:rFonts w:ascii="Segoe UI" w:eastAsia="宋体" w:hAnsi="Segoe UI" w:cs="Segoe UI"/>
          <w:color w:val="24292E"/>
          <w:kern w:val="0"/>
          <w:sz w:val="24"/>
          <w:szCs w:val="24"/>
        </w:rPr>
        <w:t>, and you want to parse its rows into </w:t>
      </w:r>
      <w:r w:rsidRPr="00AE3A09">
        <w:rPr>
          <w:rFonts w:ascii="Consolas" w:eastAsia="宋体" w:hAnsi="Consolas" w:cs="宋体"/>
          <w:color w:val="24292E"/>
          <w:kern w:val="0"/>
          <w:sz w:val="20"/>
          <w:szCs w:val="20"/>
        </w:rPr>
        <w:t>Circle</w:t>
      </w:r>
      <w:r w:rsidRPr="00AE3A09">
        <w:rPr>
          <w:rFonts w:ascii="Segoe UI" w:eastAsia="宋体" w:hAnsi="Segoe UI" w:cs="Segoe UI"/>
          <w:color w:val="24292E"/>
          <w:kern w:val="0"/>
          <w:sz w:val="24"/>
          <w:szCs w:val="24"/>
        </w:rPr>
        <w:t>, </w:t>
      </w:r>
      <w:r w:rsidRPr="00AE3A09">
        <w:rPr>
          <w:rFonts w:ascii="Consolas" w:eastAsia="宋体" w:hAnsi="Consolas" w:cs="宋体"/>
          <w:color w:val="24292E"/>
          <w:kern w:val="0"/>
          <w:sz w:val="20"/>
          <w:szCs w:val="20"/>
        </w:rPr>
        <w:t>Square</w:t>
      </w:r>
      <w:r w:rsidRPr="00AE3A09">
        <w:rPr>
          <w:rFonts w:ascii="Segoe UI" w:eastAsia="宋体" w:hAnsi="Segoe UI" w:cs="Segoe UI"/>
          <w:color w:val="24292E"/>
          <w:kern w:val="0"/>
          <w:sz w:val="24"/>
          <w:szCs w:val="24"/>
        </w:rPr>
        <w:t>, or </w:t>
      </w:r>
      <w:r w:rsidRPr="00AE3A09">
        <w:rPr>
          <w:rFonts w:ascii="Consolas" w:eastAsia="宋体" w:hAnsi="Consolas" w:cs="宋体"/>
          <w:color w:val="24292E"/>
          <w:kern w:val="0"/>
          <w:sz w:val="20"/>
          <w:szCs w:val="20"/>
        </w:rPr>
        <w:t>Triangle</w:t>
      </w:r>
      <w:r w:rsidRPr="00AE3A09">
        <w:rPr>
          <w:rFonts w:ascii="Segoe UI" w:eastAsia="宋体" w:hAnsi="Segoe UI" w:cs="Segoe UI"/>
          <w:color w:val="24292E"/>
          <w:kern w:val="0"/>
          <w:sz w:val="24"/>
          <w:szCs w:val="24"/>
        </w:rPr>
        <w:t> objects based on the value of the Type column.</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var</w:t>
      </w:r>
      <w:r w:rsidRPr="00AE3A09">
        <w:rPr>
          <w:rFonts w:ascii="Consolas" w:eastAsia="宋体" w:hAnsi="Consolas" w:cs="宋体"/>
          <w:color w:val="795DA3"/>
          <w:kern w:val="0"/>
          <w:sz w:val="20"/>
          <w:szCs w:val="20"/>
        </w:rPr>
        <w:t xml:space="preserve">shapes </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A71D5D"/>
          <w:kern w:val="0"/>
          <w:sz w:val="20"/>
          <w:szCs w:val="20"/>
        </w:rPr>
        <w:t>new</w:t>
      </w:r>
      <w:r w:rsidRPr="00AE3A09">
        <w:rPr>
          <w:rFonts w:ascii="Consolas" w:eastAsia="宋体" w:hAnsi="Consolas" w:cs="宋体"/>
          <w:color w:val="795DA3"/>
          <w:kern w:val="0"/>
          <w:sz w:val="20"/>
          <w:szCs w:val="20"/>
        </w:rPr>
        <w:t>List</w:t>
      </w:r>
      <w:r w:rsidRPr="00AE3A09">
        <w:rPr>
          <w:rFonts w:ascii="Consolas" w:eastAsia="宋体" w:hAnsi="Consolas" w:cs="宋体"/>
          <w:color w:val="24292E"/>
          <w:kern w:val="0"/>
          <w:sz w:val="20"/>
          <w:szCs w:val="20"/>
        </w:rPr>
        <w:t>&lt;</w:t>
      </w:r>
      <w:r w:rsidRPr="00AE3A09">
        <w:rPr>
          <w:rFonts w:ascii="Consolas" w:eastAsia="宋体" w:hAnsi="Consolas" w:cs="宋体"/>
          <w:color w:val="795DA3"/>
          <w:kern w:val="0"/>
          <w:sz w:val="20"/>
          <w:szCs w:val="20"/>
        </w:rPr>
        <w:t>IShape</w:t>
      </w:r>
      <w:r w:rsidRPr="00AE3A09">
        <w:rPr>
          <w:rFonts w:ascii="Consolas" w:eastAsia="宋体" w:hAnsi="Consolas" w:cs="宋体"/>
          <w:color w:val="24292E"/>
          <w:kern w:val="0"/>
          <w:sz w:val="20"/>
          <w:szCs w:val="20"/>
        </w:rPr>
        <w:t>&gt;();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using</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var</w:t>
      </w:r>
      <w:r w:rsidRPr="00AE3A09">
        <w:rPr>
          <w:rFonts w:ascii="Consolas" w:eastAsia="宋体" w:hAnsi="Consolas" w:cs="宋体"/>
          <w:color w:val="24292E"/>
          <w:kern w:val="0"/>
          <w:sz w:val="20"/>
          <w:szCs w:val="20"/>
        </w:rPr>
        <w:t xml:space="preserve"> reader = </w:t>
      </w:r>
      <w:r w:rsidRPr="00AE3A09">
        <w:rPr>
          <w:rFonts w:ascii="Consolas" w:eastAsia="宋体" w:hAnsi="Consolas" w:cs="宋体"/>
          <w:color w:val="795DA3"/>
          <w:kern w:val="0"/>
          <w:sz w:val="20"/>
          <w:szCs w:val="20"/>
        </w:rPr>
        <w:t>connection.ExecuteReader</w:t>
      </w:r>
      <w:r w:rsidRPr="00AE3A09">
        <w:rPr>
          <w:rFonts w:ascii="Consolas" w:eastAsia="宋体" w:hAnsi="Consolas" w:cs="宋体"/>
          <w:color w:val="24292E"/>
          <w:kern w:val="0"/>
          <w:sz w:val="20"/>
          <w:szCs w:val="20"/>
        </w:rPr>
        <w:t>("</w:t>
      </w:r>
      <w:r w:rsidRPr="00AE3A09">
        <w:rPr>
          <w:rFonts w:ascii="Consolas" w:eastAsia="宋体" w:hAnsi="Consolas" w:cs="宋体"/>
          <w:color w:val="795DA3"/>
          <w:kern w:val="0"/>
          <w:sz w:val="20"/>
          <w:szCs w:val="20"/>
        </w:rPr>
        <w:t>select</w:t>
      </w:r>
      <w:r w:rsidRPr="00AE3A09">
        <w:rPr>
          <w:rFonts w:ascii="Consolas" w:eastAsia="宋体" w:hAnsi="Consolas" w:cs="宋体"/>
          <w:color w:val="24292E"/>
          <w:kern w:val="0"/>
          <w:sz w:val="20"/>
          <w:szCs w:val="20"/>
        </w:rPr>
        <w:t xml:space="preserve"> * </w:t>
      </w:r>
      <w:r w:rsidRPr="00AE3A09">
        <w:rPr>
          <w:rFonts w:ascii="Consolas" w:eastAsia="宋体" w:hAnsi="Consolas" w:cs="宋体"/>
          <w:color w:val="795DA3"/>
          <w:kern w:val="0"/>
          <w:sz w:val="20"/>
          <w:szCs w:val="20"/>
        </w:rPr>
        <w:t>fromShapes</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969896"/>
          <w:kern w:val="0"/>
          <w:sz w:val="20"/>
          <w:szCs w:val="20"/>
        </w:rPr>
        <w:t>// Generate a row parser for each type you expect.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969896"/>
          <w:kern w:val="0"/>
          <w:sz w:val="20"/>
          <w:szCs w:val="20"/>
        </w:rPr>
        <w:t>// The generic type &lt;IShape&gt; is what the parser will return.</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969896"/>
          <w:kern w:val="0"/>
          <w:sz w:val="20"/>
          <w:szCs w:val="20"/>
        </w:rPr>
        <w:t>// The argument (typeof(*)) is the concrete type to parse.</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795DA3"/>
          <w:kern w:val="0"/>
          <w:sz w:val="20"/>
          <w:szCs w:val="20"/>
        </w:rPr>
        <w:t>varcircleParser</w:t>
      </w:r>
      <w:r w:rsidRPr="00AE3A09">
        <w:rPr>
          <w:rFonts w:ascii="Consolas" w:eastAsia="宋体" w:hAnsi="Consolas" w:cs="宋体"/>
          <w:color w:val="24292E"/>
          <w:kern w:val="0"/>
          <w:sz w:val="20"/>
          <w:szCs w:val="20"/>
        </w:rPr>
        <w:t xml:space="preserve"> = </w:t>
      </w:r>
      <w:r w:rsidRPr="00AE3A09">
        <w:rPr>
          <w:rFonts w:ascii="Consolas" w:eastAsia="宋体" w:hAnsi="Consolas" w:cs="宋体"/>
          <w:color w:val="795DA3"/>
          <w:kern w:val="0"/>
          <w:sz w:val="20"/>
          <w:szCs w:val="20"/>
        </w:rPr>
        <w:t>reader.GetRowParser</w:t>
      </w:r>
      <w:r w:rsidRPr="00AE3A09">
        <w:rPr>
          <w:rFonts w:ascii="Consolas" w:eastAsia="宋体" w:hAnsi="Consolas" w:cs="宋体"/>
          <w:color w:val="24292E"/>
          <w:kern w:val="0"/>
          <w:sz w:val="20"/>
          <w:szCs w:val="20"/>
        </w:rPr>
        <w:t>&lt;</w:t>
      </w:r>
      <w:r w:rsidRPr="00AE3A09">
        <w:rPr>
          <w:rFonts w:ascii="Consolas" w:eastAsia="宋体" w:hAnsi="Consolas" w:cs="宋体"/>
          <w:color w:val="795DA3"/>
          <w:kern w:val="0"/>
          <w:sz w:val="20"/>
          <w:szCs w:val="20"/>
        </w:rPr>
        <w:t>IShape</w:t>
      </w:r>
      <w:r w:rsidRPr="00AE3A09">
        <w:rPr>
          <w:rFonts w:ascii="Consolas" w:eastAsia="宋体" w:hAnsi="Consolas" w:cs="宋体"/>
          <w:color w:val="24292E"/>
          <w:kern w:val="0"/>
          <w:sz w:val="20"/>
          <w:szCs w:val="20"/>
        </w:rPr>
        <w:t>&gt;(</w:t>
      </w:r>
      <w:r w:rsidRPr="00AE3A09">
        <w:rPr>
          <w:rFonts w:ascii="Consolas" w:eastAsia="宋体" w:hAnsi="Consolas" w:cs="宋体"/>
          <w:color w:val="795DA3"/>
          <w:kern w:val="0"/>
          <w:sz w:val="20"/>
          <w:szCs w:val="20"/>
        </w:rPr>
        <w:t>typeof</w:t>
      </w:r>
      <w:r w:rsidRPr="00AE3A09">
        <w:rPr>
          <w:rFonts w:ascii="Consolas" w:eastAsia="宋体" w:hAnsi="Consolas" w:cs="宋体"/>
          <w:color w:val="24292E"/>
          <w:kern w:val="0"/>
          <w:sz w:val="20"/>
          <w:szCs w:val="20"/>
        </w:rPr>
        <w:t>(</w:t>
      </w:r>
      <w:r w:rsidRPr="00AE3A09">
        <w:rPr>
          <w:rFonts w:ascii="Consolas" w:eastAsia="宋体" w:hAnsi="Consolas" w:cs="宋体"/>
          <w:color w:val="795DA3"/>
          <w:kern w:val="0"/>
          <w:sz w:val="20"/>
          <w:szCs w:val="20"/>
        </w:rPr>
        <w:t>Circle</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var</w:t>
      </w:r>
      <w:r w:rsidRPr="00AE3A09">
        <w:rPr>
          <w:rFonts w:ascii="Consolas" w:eastAsia="宋体" w:hAnsi="Consolas" w:cs="宋体"/>
          <w:color w:val="795DA3"/>
          <w:kern w:val="0"/>
          <w:sz w:val="20"/>
          <w:szCs w:val="20"/>
        </w:rPr>
        <w:t>squareParser</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reader.GetRowParser</w:t>
      </w:r>
      <w:r w:rsidRPr="00AE3A09">
        <w:rPr>
          <w:rFonts w:ascii="Consolas" w:eastAsia="宋体" w:hAnsi="Consolas" w:cs="宋体"/>
          <w:color w:val="24292E"/>
          <w:kern w:val="0"/>
          <w:sz w:val="20"/>
          <w:szCs w:val="20"/>
        </w:rPr>
        <w:t>&lt;</w:t>
      </w:r>
      <w:r w:rsidRPr="00AE3A09">
        <w:rPr>
          <w:rFonts w:ascii="Consolas" w:eastAsia="宋体" w:hAnsi="Consolas" w:cs="宋体"/>
          <w:color w:val="795DA3"/>
          <w:kern w:val="0"/>
          <w:sz w:val="20"/>
          <w:szCs w:val="20"/>
        </w:rPr>
        <w:t>IShape</w:t>
      </w:r>
      <w:r w:rsidRPr="00AE3A09">
        <w:rPr>
          <w:rFonts w:ascii="Consolas" w:eastAsia="宋体" w:hAnsi="Consolas" w:cs="宋体"/>
          <w:color w:val="24292E"/>
          <w:kern w:val="0"/>
          <w:sz w:val="20"/>
          <w:szCs w:val="20"/>
        </w:rPr>
        <w:t>&gt;(</w:t>
      </w:r>
      <w:r w:rsidRPr="00AE3A09">
        <w:rPr>
          <w:rFonts w:ascii="Consolas" w:eastAsia="宋体" w:hAnsi="Consolas" w:cs="宋体"/>
          <w:color w:val="795DA3"/>
          <w:kern w:val="0"/>
          <w:sz w:val="20"/>
          <w:szCs w:val="20"/>
        </w:rPr>
        <w:t>typeof</w:t>
      </w:r>
      <w:r w:rsidRPr="00AE3A09">
        <w:rPr>
          <w:rFonts w:ascii="Consolas" w:eastAsia="宋体" w:hAnsi="Consolas" w:cs="宋体"/>
          <w:color w:val="24292E"/>
          <w:kern w:val="0"/>
          <w:sz w:val="20"/>
          <w:szCs w:val="20"/>
        </w:rPr>
        <w:t>(Square));</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var</w:t>
      </w:r>
      <w:r w:rsidRPr="00AE3A09">
        <w:rPr>
          <w:rFonts w:ascii="Consolas" w:eastAsia="宋体" w:hAnsi="Consolas" w:cs="宋体"/>
          <w:color w:val="795DA3"/>
          <w:kern w:val="0"/>
          <w:sz w:val="20"/>
          <w:szCs w:val="20"/>
        </w:rPr>
        <w:t>triangleParser</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reader.GetRowParser</w:t>
      </w:r>
      <w:r w:rsidRPr="00AE3A09">
        <w:rPr>
          <w:rFonts w:ascii="Consolas" w:eastAsia="宋体" w:hAnsi="Consolas" w:cs="宋体"/>
          <w:color w:val="24292E"/>
          <w:kern w:val="0"/>
          <w:sz w:val="20"/>
          <w:szCs w:val="20"/>
        </w:rPr>
        <w:t>&lt;</w:t>
      </w:r>
      <w:r w:rsidRPr="00AE3A09">
        <w:rPr>
          <w:rFonts w:ascii="Consolas" w:eastAsia="宋体" w:hAnsi="Consolas" w:cs="宋体"/>
          <w:color w:val="795DA3"/>
          <w:kern w:val="0"/>
          <w:sz w:val="20"/>
          <w:szCs w:val="20"/>
        </w:rPr>
        <w:t>IShape</w:t>
      </w:r>
      <w:r w:rsidRPr="00AE3A09">
        <w:rPr>
          <w:rFonts w:ascii="Consolas" w:eastAsia="宋体" w:hAnsi="Consolas" w:cs="宋体"/>
          <w:color w:val="24292E"/>
          <w:kern w:val="0"/>
          <w:sz w:val="20"/>
          <w:szCs w:val="20"/>
        </w:rPr>
        <w:t>&gt;(</w:t>
      </w:r>
      <w:r w:rsidRPr="00AE3A09">
        <w:rPr>
          <w:rFonts w:ascii="Consolas" w:eastAsia="宋体" w:hAnsi="Consolas" w:cs="宋体"/>
          <w:color w:val="795DA3"/>
          <w:kern w:val="0"/>
          <w:sz w:val="20"/>
          <w:szCs w:val="20"/>
        </w:rPr>
        <w:t>typeof</w:t>
      </w:r>
      <w:r w:rsidRPr="00AE3A09">
        <w:rPr>
          <w:rFonts w:ascii="Consolas" w:eastAsia="宋体" w:hAnsi="Consolas" w:cs="宋体"/>
          <w:color w:val="24292E"/>
          <w:kern w:val="0"/>
          <w:sz w:val="20"/>
          <w:szCs w:val="20"/>
        </w:rPr>
        <w:t>(Triangle));</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ab/>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ab/>
      </w:r>
      <w:r w:rsidRPr="00AE3A09">
        <w:rPr>
          <w:rFonts w:ascii="Consolas" w:eastAsia="宋体" w:hAnsi="Consolas" w:cs="宋体"/>
          <w:color w:val="A71D5D"/>
          <w:kern w:val="0"/>
          <w:sz w:val="20"/>
          <w:szCs w:val="20"/>
        </w:rPr>
        <w:t>var</w:t>
      </w:r>
      <w:r w:rsidRPr="00AE3A09">
        <w:rPr>
          <w:rFonts w:ascii="Consolas" w:eastAsia="宋体" w:hAnsi="Consolas" w:cs="宋体"/>
          <w:color w:val="795DA3"/>
          <w:kern w:val="0"/>
          <w:sz w:val="20"/>
          <w:szCs w:val="20"/>
        </w:rPr>
        <w:t>typeColumnIndex</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reader.GetOrdinal</w:t>
      </w:r>
      <w:r w:rsidRPr="00AE3A09">
        <w:rPr>
          <w:rFonts w:ascii="Consolas" w:eastAsia="宋体" w:hAnsi="Consolas" w:cs="宋体"/>
          <w:color w:val="24292E"/>
          <w:kern w:val="0"/>
          <w:sz w:val="20"/>
          <w:szCs w:val="20"/>
        </w:rPr>
        <w:t>("Type");</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ab/>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ab/>
      </w:r>
      <w:r w:rsidRPr="00AE3A09">
        <w:rPr>
          <w:rFonts w:ascii="Consolas" w:eastAsia="宋体" w:hAnsi="Consolas" w:cs="宋体"/>
          <w:color w:val="A71D5D"/>
          <w:kern w:val="0"/>
          <w:sz w:val="20"/>
          <w:szCs w:val="20"/>
        </w:rPr>
        <w:t>while</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reader.Read</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795DA3"/>
          <w:kern w:val="0"/>
          <w:sz w:val="20"/>
          <w:szCs w:val="20"/>
        </w:rPr>
        <w:t>IShapeshape</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var</w:t>
      </w:r>
      <w:r w:rsidRPr="00AE3A09">
        <w:rPr>
          <w:rFonts w:ascii="Consolas" w:eastAsia="宋体" w:hAnsi="Consolas" w:cs="宋体"/>
          <w:color w:val="795DA3"/>
          <w:kern w:val="0"/>
          <w:sz w:val="20"/>
          <w:szCs w:val="20"/>
        </w:rPr>
        <w:t xml:space="preserve">type </w:t>
      </w:r>
      <w:r w:rsidRPr="00AE3A09">
        <w:rPr>
          <w:rFonts w:ascii="Consolas" w:eastAsia="宋体" w:hAnsi="Consolas" w:cs="宋体"/>
          <w:color w:val="24292E"/>
          <w:kern w:val="0"/>
          <w:sz w:val="20"/>
          <w:szCs w:val="20"/>
        </w:rPr>
        <w:t>= (</w:t>
      </w:r>
      <w:r w:rsidRPr="00AE3A09">
        <w:rPr>
          <w:rFonts w:ascii="Consolas" w:eastAsia="宋体" w:hAnsi="Consolas" w:cs="宋体"/>
          <w:color w:val="795DA3"/>
          <w:kern w:val="0"/>
          <w:sz w:val="20"/>
          <w:szCs w:val="20"/>
        </w:rPr>
        <w:t>ShapeType</w:t>
      </w:r>
      <w:r w:rsidRPr="00AE3A09">
        <w:rPr>
          <w:rFonts w:ascii="Consolas" w:eastAsia="宋体" w:hAnsi="Consolas" w:cs="宋体"/>
          <w:color w:val="24292E"/>
          <w:kern w:val="0"/>
          <w:sz w:val="20"/>
          <w:szCs w:val="20"/>
        </w:rPr>
        <w:t>)reader.GetInt32(typeColumnIndex);</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switch</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type</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ab/>
      </w:r>
      <w:r w:rsidRPr="00AE3A09">
        <w:rPr>
          <w:rFonts w:ascii="Consolas" w:eastAsia="宋体" w:hAnsi="Consolas" w:cs="宋体"/>
          <w:color w:val="A71D5D"/>
          <w:kern w:val="0"/>
          <w:sz w:val="20"/>
          <w:szCs w:val="20"/>
        </w:rPr>
        <w:t>case</w:t>
      </w:r>
      <w:r w:rsidRPr="00AE3A09">
        <w:rPr>
          <w:rFonts w:ascii="Consolas" w:eastAsia="宋体" w:hAnsi="Consolas" w:cs="宋体"/>
          <w:color w:val="24292E"/>
          <w:kern w:val="0"/>
          <w:sz w:val="20"/>
          <w:szCs w:val="20"/>
        </w:rPr>
        <w:t>ShapeType.Circle:</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ab/>
        <w:t>shape = circleParser(reader);</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lastRenderedPageBreak/>
        <w:tab/>
      </w:r>
      <w:r w:rsidRPr="00AE3A09">
        <w:rPr>
          <w:rFonts w:ascii="Consolas" w:eastAsia="宋体" w:hAnsi="Consolas" w:cs="宋体"/>
          <w:color w:val="A71D5D"/>
          <w:kern w:val="0"/>
          <w:sz w:val="20"/>
          <w:szCs w:val="20"/>
        </w:rPr>
        <w:t>break</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case</w:t>
      </w:r>
      <w:r w:rsidRPr="00AE3A09">
        <w:rPr>
          <w:rFonts w:ascii="Consolas" w:eastAsia="宋体" w:hAnsi="Consolas" w:cs="宋体"/>
          <w:color w:val="24292E"/>
          <w:kern w:val="0"/>
          <w:sz w:val="20"/>
          <w:szCs w:val="20"/>
        </w:rPr>
        <w:t>ShapeType.Square:</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ab/>
        <w:t>shape = squareParser(reader);</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ab/>
      </w:r>
      <w:r w:rsidRPr="00AE3A09">
        <w:rPr>
          <w:rFonts w:ascii="Consolas" w:eastAsia="宋体" w:hAnsi="Consolas" w:cs="宋体"/>
          <w:color w:val="A71D5D"/>
          <w:kern w:val="0"/>
          <w:sz w:val="20"/>
          <w:szCs w:val="20"/>
        </w:rPr>
        <w:t>break</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ab/>
      </w:r>
      <w:r w:rsidRPr="00AE3A09">
        <w:rPr>
          <w:rFonts w:ascii="Consolas" w:eastAsia="宋体" w:hAnsi="Consolas" w:cs="宋体"/>
          <w:color w:val="A71D5D"/>
          <w:kern w:val="0"/>
          <w:sz w:val="20"/>
          <w:szCs w:val="20"/>
        </w:rPr>
        <w:t>case</w:t>
      </w:r>
      <w:r w:rsidRPr="00AE3A09">
        <w:rPr>
          <w:rFonts w:ascii="Consolas" w:eastAsia="宋体" w:hAnsi="Consolas" w:cs="宋体"/>
          <w:color w:val="24292E"/>
          <w:kern w:val="0"/>
          <w:sz w:val="20"/>
          <w:szCs w:val="20"/>
        </w:rPr>
        <w:t>ShapeType.Triangle:</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ab/>
        <w:t>shape = triangleParser(reader);</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ab/>
      </w:r>
      <w:r w:rsidRPr="00AE3A09">
        <w:rPr>
          <w:rFonts w:ascii="Consolas" w:eastAsia="宋体" w:hAnsi="Consolas" w:cs="宋体"/>
          <w:color w:val="A71D5D"/>
          <w:kern w:val="0"/>
          <w:sz w:val="20"/>
          <w:szCs w:val="20"/>
        </w:rPr>
        <w:t>break</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ab/>
      </w:r>
      <w:r w:rsidRPr="00AE3A09">
        <w:rPr>
          <w:rFonts w:ascii="Consolas" w:eastAsia="宋体" w:hAnsi="Consolas" w:cs="宋体"/>
          <w:color w:val="A71D5D"/>
          <w:kern w:val="0"/>
          <w:sz w:val="20"/>
          <w:szCs w:val="20"/>
        </w:rPr>
        <w:t>default</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ab/>
      </w:r>
      <w:r w:rsidRPr="00AE3A09">
        <w:rPr>
          <w:rFonts w:ascii="Consolas" w:eastAsia="宋体" w:hAnsi="Consolas" w:cs="宋体"/>
          <w:color w:val="A71D5D"/>
          <w:kern w:val="0"/>
          <w:sz w:val="20"/>
          <w:szCs w:val="20"/>
        </w:rPr>
        <w:t>thrownew</w:t>
      </w:r>
      <w:r w:rsidRPr="00AE3A09">
        <w:rPr>
          <w:rFonts w:ascii="Consolas" w:eastAsia="宋体" w:hAnsi="Consolas" w:cs="宋体"/>
          <w:color w:val="795DA3"/>
          <w:kern w:val="0"/>
          <w:sz w:val="20"/>
          <w:szCs w:val="20"/>
        </w:rPr>
        <w:t>NotImplementedException</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ab/>
        <w:t>shapes.Add(shape);</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t>Limitations and caveats</w:t>
      </w:r>
      <w:r w:rsidR="004475D4">
        <w:rPr>
          <w:rFonts w:ascii="Segoe UI" w:eastAsia="宋体" w:hAnsi="Segoe UI" w:cs="Segoe UI" w:hint="eastAsia"/>
          <w:b/>
          <w:bCs/>
          <w:color w:val="24292E"/>
          <w:kern w:val="0"/>
          <w:sz w:val="36"/>
          <w:szCs w:val="36"/>
        </w:rPr>
        <w:t>（警告</w:t>
      </w:r>
      <w:r w:rsidR="00504BE7">
        <w:rPr>
          <w:rFonts w:ascii="Segoe UI" w:eastAsia="宋体" w:hAnsi="Segoe UI" w:cs="Segoe UI" w:hint="eastAsia"/>
          <w:b/>
          <w:bCs/>
          <w:color w:val="24292E"/>
          <w:kern w:val="0"/>
          <w:sz w:val="36"/>
          <w:szCs w:val="36"/>
        </w:rPr>
        <w:t>，备注</w:t>
      </w:r>
      <w:r w:rsidR="004475D4">
        <w:rPr>
          <w:rFonts w:ascii="Segoe UI" w:eastAsia="宋体" w:hAnsi="Segoe UI" w:cs="Segoe UI" w:hint="eastAsia"/>
          <w:b/>
          <w:bCs/>
          <w:color w:val="24292E"/>
          <w:kern w:val="0"/>
          <w:sz w:val="36"/>
          <w:szCs w:val="36"/>
        </w:rPr>
        <w:t>）</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Dapper caches</w:t>
      </w:r>
      <w:r w:rsidR="000216FF">
        <w:rPr>
          <w:rFonts w:ascii="Segoe UI" w:eastAsia="宋体" w:hAnsi="Segoe UI" w:cs="Segoe UI" w:hint="eastAsia"/>
          <w:color w:val="24292E"/>
          <w:kern w:val="0"/>
          <w:sz w:val="24"/>
          <w:szCs w:val="24"/>
        </w:rPr>
        <w:t>（缓存）</w:t>
      </w:r>
      <w:r w:rsidRPr="00AE3A09">
        <w:rPr>
          <w:rFonts w:ascii="Segoe UI" w:eastAsia="宋体" w:hAnsi="Segoe UI" w:cs="Segoe UI"/>
          <w:color w:val="24292E"/>
          <w:kern w:val="0"/>
          <w:sz w:val="24"/>
          <w:szCs w:val="24"/>
        </w:rPr>
        <w:t xml:space="preserve"> information about every query it runs, this allow it to materialize</w:t>
      </w:r>
      <w:r w:rsidR="001F3AD3">
        <w:rPr>
          <w:rFonts w:ascii="Segoe UI" w:eastAsia="宋体" w:hAnsi="Segoe UI" w:cs="Segoe UI" w:hint="eastAsia"/>
          <w:color w:val="24292E"/>
          <w:kern w:val="0"/>
          <w:sz w:val="24"/>
          <w:szCs w:val="24"/>
        </w:rPr>
        <w:t>（实质化，具体化）</w:t>
      </w:r>
      <w:r w:rsidRPr="00AE3A09">
        <w:rPr>
          <w:rFonts w:ascii="Segoe UI" w:eastAsia="宋体" w:hAnsi="Segoe UI" w:cs="Segoe UI"/>
          <w:color w:val="24292E"/>
          <w:kern w:val="0"/>
          <w:sz w:val="24"/>
          <w:szCs w:val="24"/>
        </w:rPr>
        <w:t xml:space="preserve"> objects quickly and process parameters quickly. The current implementation caches this information in a ConcurrentDictionary object. The objects it stores are never flushed. If you are generating SQL strings on the fly without using parameters it is possible you will hit memory issues. We may convert the dictionaries to an LRU Cache.</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Dapper's simplicity means that many feature that ORMs ship with are stripped out. It worries about the 95% scenario, and gives you the tools you need most of the time. It doesn't attempt to solve every problem.</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t>Will Dapper work with my DB provider?</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lastRenderedPageBreak/>
        <w:t>Dapper has no DB specific implementation details, it works across all .NET ADO providers including </w:t>
      </w:r>
      <w:hyperlink r:id="rId17" w:history="1">
        <w:r w:rsidRPr="00AE3A09">
          <w:rPr>
            <w:rFonts w:ascii="Segoe UI" w:eastAsia="宋体" w:hAnsi="Segoe UI" w:cs="Segoe UI"/>
            <w:color w:val="0366D6"/>
            <w:kern w:val="0"/>
            <w:sz w:val="24"/>
            <w:szCs w:val="24"/>
            <w:u w:val="single"/>
          </w:rPr>
          <w:t>SQLite</w:t>
        </w:r>
      </w:hyperlink>
      <w:r w:rsidRPr="00AE3A09">
        <w:rPr>
          <w:rFonts w:ascii="Segoe UI" w:eastAsia="宋体" w:hAnsi="Segoe UI" w:cs="Segoe UI"/>
          <w:color w:val="24292E"/>
          <w:kern w:val="0"/>
          <w:sz w:val="24"/>
          <w:szCs w:val="24"/>
        </w:rPr>
        <w:t>, SQL CE, Firebird, Oracle, MySQL, PostgreSQL and SQL Server.</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t>Do you have a comprehensive list of examples?</w:t>
      </w:r>
    </w:p>
    <w:p w:rsidR="00AE3A09" w:rsidRPr="00AE3A09" w:rsidRDefault="00AE3A09" w:rsidP="004475D4">
      <w:pPr>
        <w:widowControl/>
        <w:pBdr>
          <w:top w:val="single" w:sz="4" w:space="1" w:color="auto"/>
          <w:left w:val="single" w:sz="4" w:space="4" w:color="auto"/>
          <w:bottom w:val="single" w:sz="4" w:space="1" w:color="auto"/>
          <w:right w:val="single" w:sz="4" w:space="4" w:color="auto"/>
        </w:pBdr>
        <w:spacing w:after="240"/>
        <w:jc w:val="left"/>
        <w:rPr>
          <w:rFonts w:ascii="Segoe UI" w:eastAsia="宋体" w:hAnsi="Segoe UI" w:cs="Segoe UI"/>
          <w:color w:val="24292E"/>
          <w:kern w:val="0"/>
          <w:sz w:val="24"/>
          <w:szCs w:val="24"/>
        </w:rPr>
      </w:pPr>
      <w:r w:rsidRPr="004475D4">
        <w:rPr>
          <w:rFonts w:ascii="Segoe UI" w:eastAsia="宋体" w:hAnsi="Segoe UI" w:cs="Segoe UI"/>
          <w:color w:val="24292E"/>
          <w:kern w:val="0"/>
          <w:sz w:val="24"/>
          <w:szCs w:val="24"/>
          <w:highlight w:val="yellow"/>
        </w:rPr>
        <w:t>Dapper has a comprehensive test suite in the </w:t>
      </w:r>
      <w:hyperlink r:id="rId18" w:history="1">
        <w:r w:rsidRPr="004475D4">
          <w:rPr>
            <w:rFonts w:ascii="Segoe UI" w:eastAsia="宋体" w:hAnsi="Segoe UI" w:cs="Segoe UI"/>
            <w:color w:val="0366D6"/>
            <w:kern w:val="0"/>
            <w:sz w:val="24"/>
            <w:szCs w:val="24"/>
            <w:highlight w:val="yellow"/>
            <w:u w:val="single"/>
          </w:rPr>
          <w:t>test p</w:t>
        </w:r>
        <w:r w:rsidRPr="004475D4">
          <w:rPr>
            <w:rFonts w:ascii="Segoe UI" w:eastAsia="宋体" w:hAnsi="Segoe UI" w:cs="Segoe UI"/>
            <w:color w:val="0366D6"/>
            <w:kern w:val="0"/>
            <w:sz w:val="24"/>
            <w:szCs w:val="24"/>
            <w:highlight w:val="yellow"/>
            <w:u w:val="single"/>
          </w:rPr>
          <w:t>r</w:t>
        </w:r>
        <w:r w:rsidRPr="004475D4">
          <w:rPr>
            <w:rFonts w:ascii="Segoe UI" w:eastAsia="宋体" w:hAnsi="Segoe UI" w:cs="Segoe UI"/>
            <w:color w:val="0366D6"/>
            <w:kern w:val="0"/>
            <w:sz w:val="24"/>
            <w:szCs w:val="24"/>
            <w:highlight w:val="yellow"/>
            <w:u w:val="single"/>
          </w:rPr>
          <w:t>oject</w:t>
        </w:r>
      </w:hyperlink>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t>Who is using this?</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Dapper is in production use at:</w:t>
      </w:r>
    </w:p>
    <w:p w:rsidR="00AE3A09" w:rsidRPr="00AE3A09" w:rsidRDefault="000F1DB5" w:rsidP="00AE3A09">
      <w:pPr>
        <w:widowControl/>
        <w:spacing w:after="240"/>
        <w:jc w:val="left"/>
        <w:rPr>
          <w:rFonts w:ascii="Segoe UI" w:eastAsia="宋体" w:hAnsi="Segoe UI" w:cs="Segoe UI"/>
          <w:color w:val="24292E"/>
          <w:kern w:val="0"/>
          <w:sz w:val="24"/>
          <w:szCs w:val="24"/>
        </w:rPr>
      </w:pPr>
      <w:hyperlink r:id="rId19" w:history="1">
        <w:r w:rsidR="00AE3A09" w:rsidRPr="00AE3A09">
          <w:rPr>
            <w:rFonts w:ascii="Segoe UI" w:eastAsia="宋体" w:hAnsi="Segoe UI" w:cs="Segoe UI"/>
            <w:color w:val="0366D6"/>
            <w:kern w:val="0"/>
            <w:sz w:val="24"/>
            <w:szCs w:val="24"/>
            <w:u w:val="single"/>
          </w:rPr>
          <w:t>Stack Overflow</w:t>
        </w:r>
      </w:hyperlink>
      <w:r w:rsidR="00AE3A09" w:rsidRPr="00AE3A09">
        <w:rPr>
          <w:rFonts w:ascii="Segoe UI" w:eastAsia="宋体" w:hAnsi="Segoe UI" w:cs="Segoe UI"/>
          <w:color w:val="24292E"/>
          <w:kern w:val="0"/>
          <w:sz w:val="24"/>
          <w:szCs w:val="24"/>
        </w:rPr>
        <w:t>, </w:t>
      </w:r>
      <w:hyperlink r:id="rId20" w:history="1">
        <w:r w:rsidR="00AE3A09" w:rsidRPr="00AE3A09">
          <w:rPr>
            <w:rFonts w:ascii="Segoe UI" w:eastAsia="宋体" w:hAnsi="Segoe UI" w:cs="Segoe UI"/>
            <w:color w:val="0366D6"/>
            <w:kern w:val="0"/>
            <w:sz w:val="24"/>
            <w:szCs w:val="24"/>
            <w:u w:val="single"/>
          </w:rPr>
          <w:t>helpdesk</w:t>
        </w:r>
      </w:hyperlink>
    </w:p>
    <w:p w:rsidR="00AE3A09" w:rsidRPr="00AE3A09" w:rsidRDefault="00AE3A09" w:rsidP="00AE3A09">
      <w:pPr>
        <w:widowControl/>
        <w:spacing w:after="100" w:afterAutospacing="1"/>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(if you would like to be listed here let me know)</w:t>
      </w:r>
    </w:p>
    <w:p w:rsidR="004A44D1" w:rsidRPr="00AE3A09" w:rsidRDefault="004A44D1"/>
    <w:sectPr w:rsidR="004A44D1" w:rsidRPr="00AE3A09" w:rsidSect="000F1DB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11E4" w:rsidRDefault="00DD11E4" w:rsidP="001F0146">
      <w:r>
        <w:separator/>
      </w:r>
    </w:p>
  </w:endnote>
  <w:endnote w:type="continuationSeparator" w:id="1">
    <w:p w:rsidR="00DD11E4" w:rsidRDefault="00DD11E4" w:rsidP="001F01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11E4" w:rsidRDefault="00DD11E4" w:rsidP="001F0146">
      <w:r>
        <w:separator/>
      </w:r>
    </w:p>
  </w:footnote>
  <w:footnote w:type="continuationSeparator" w:id="1">
    <w:p w:rsidR="00DD11E4" w:rsidRDefault="00DD11E4" w:rsidP="001F01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9337CB"/>
    <w:multiLevelType w:val="multilevel"/>
    <w:tmpl w:val="643E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567CA"/>
    <w:rsid w:val="00020582"/>
    <w:rsid w:val="000216FF"/>
    <w:rsid w:val="000C6D4C"/>
    <w:rsid w:val="000F1DB5"/>
    <w:rsid w:val="0017003E"/>
    <w:rsid w:val="001B5272"/>
    <w:rsid w:val="001C2978"/>
    <w:rsid w:val="001C2D69"/>
    <w:rsid w:val="001F0146"/>
    <w:rsid w:val="001F3AD3"/>
    <w:rsid w:val="00290D48"/>
    <w:rsid w:val="003567CA"/>
    <w:rsid w:val="003815B6"/>
    <w:rsid w:val="0043672D"/>
    <w:rsid w:val="004475D4"/>
    <w:rsid w:val="00496F6E"/>
    <w:rsid w:val="004A44D1"/>
    <w:rsid w:val="004A6A01"/>
    <w:rsid w:val="004B4C13"/>
    <w:rsid w:val="004B7057"/>
    <w:rsid w:val="004B7BDD"/>
    <w:rsid w:val="00504BE7"/>
    <w:rsid w:val="00544217"/>
    <w:rsid w:val="005B721F"/>
    <w:rsid w:val="005D7C4A"/>
    <w:rsid w:val="005F30A8"/>
    <w:rsid w:val="007479C3"/>
    <w:rsid w:val="00783E0C"/>
    <w:rsid w:val="007B2935"/>
    <w:rsid w:val="007E2604"/>
    <w:rsid w:val="008873CF"/>
    <w:rsid w:val="008D06D0"/>
    <w:rsid w:val="00992BD0"/>
    <w:rsid w:val="009D1CD7"/>
    <w:rsid w:val="00A73319"/>
    <w:rsid w:val="00A736D0"/>
    <w:rsid w:val="00A91EF5"/>
    <w:rsid w:val="00AA0266"/>
    <w:rsid w:val="00AE3A09"/>
    <w:rsid w:val="00C04789"/>
    <w:rsid w:val="00C2683A"/>
    <w:rsid w:val="00C32B5A"/>
    <w:rsid w:val="00C4373D"/>
    <w:rsid w:val="00CD3F6A"/>
    <w:rsid w:val="00DD11E4"/>
    <w:rsid w:val="00DE684F"/>
    <w:rsid w:val="00DF6EFC"/>
    <w:rsid w:val="00EC0093"/>
    <w:rsid w:val="00F54254"/>
    <w:rsid w:val="00F75A2F"/>
    <w:rsid w:val="00FD72F0"/>
    <w:rsid w:val="00FF259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1DB5"/>
    <w:pPr>
      <w:widowControl w:val="0"/>
      <w:jc w:val="both"/>
    </w:pPr>
  </w:style>
  <w:style w:type="paragraph" w:styleId="1">
    <w:name w:val="heading 1"/>
    <w:basedOn w:val="a"/>
    <w:link w:val="1Char"/>
    <w:uiPriority w:val="9"/>
    <w:qFormat/>
    <w:rsid w:val="00AE3A0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E3A0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E3A0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3A09"/>
    <w:rPr>
      <w:rFonts w:ascii="宋体" w:eastAsia="宋体" w:hAnsi="宋体" w:cs="宋体"/>
      <w:b/>
      <w:bCs/>
      <w:kern w:val="36"/>
      <w:sz w:val="48"/>
      <w:szCs w:val="48"/>
    </w:rPr>
  </w:style>
  <w:style w:type="character" w:customStyle="1" w:styleId="2Char">
    <w:name w:val="标题 2 Char"/>
    <w:basedOn w:val="a0"/>
    <w:link w:val="2"/>
    <w:uiPriority w:val="9"/>
    <w:rsid w:val="00AE3A09"/>
    <w:rPr>
      <w:rFonts w:ascii="宋体" w:eastAsia="宋体" w:hAnsi="宋体" w:cs="宋体"/>
      <w:b/>
      <w:bCs/>
      <w:kern w:val="0"/>
      <w:sz w:val="36"/>
      <w:szCs w:val="36"/>
    </w:rPr>
  </w:style>
  <w:style w:type="character" w:customStyle="1" w:styleId="3Char">
    <w:name w:val="标题 3 Char"/>
    <w:basedOn w:val="a0"/>
    <w:link w:val="3"/>
    <w:uiPriority w:val="9"/>
    <w:rsid w:val="00AE3A09"/>
    <w:rPr>
      <w:rFonts w:ascii="宋体" w:eastAsia="宋体" w:hAnsi="宋体" w:cs="宋体"/>
      <w:b/>
      <w:bCs/>
      <w:kern w:val="0"/>
      <w:sz w:val="27"/>
      <w:szCs w:val="27"/>
    </w:rPr>
  </w:style>
  <w:style w:type="character" w:styleId="a3">
    <w:name w:val="Hyperlink"/>
    <w:basedOn w:val="a0"/>
    <w:uiPriority w:val="99"/>
    <w:semiHidden/>
    <w:unhideWhenUsed/>
    <w:rsid w:val="00AE3A09"/>
    <w:rPr>
      <w:color w:val="0000FF"/>
      <w:u w:val="single"/>
    </w:rPr>
  </w:style>
  <w:style w:type="character" w:styleId="a4">
    <w:name w:val="FollowedHyperlink"/>
    <w:basedOn w:val="a0"/>
    <w:uiPriority w:val="99"/>
    <w:semiHidden/>
    <w:unhideWhenUsed/>
    <w:rsid w:val="00AE3A09"/>
    <w:rPr>
      <w:color w:val="800080"/>
      <w:u w:val="single"/>
    </w:rPr>
  </w:style>
  <w:style w:type="paragraph" w:styleId="a5">
    <w:name w:val="Normal (Web)"/>
    <w:basedOn w:val="a"/>
    <w:uiPriority w:val="99"/>
    <w:semiHidden/>
    <w:unhideWhenUsed/>
    <w:rsid w:val="00AE3A0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E3A09"/>
  </w:style>
  <w:style w:type="character" w:styleId="HTML">
    <w:name w:val="HTML Code"/>
    <w:basedOn w:val="a0"/>
    <w:uiPriority w:val="99"/>
    <w:semiHidden/>
    <w:unhideWhenUsed/>
    <w:rsid w:val="00AE3A09"/>
    <w:rPr>
      <w:rFonts w:ascii="宋体" w:eastAsia="宋体" w:hAnsi="宋体" w:cs="宋体"/>
      <w:sz w:val="24"/>
      <w:szCs w:val="24"/>
    </w:rPr>
  </w:style>
  <w:style w:type="paragraph" w:styleId="HTML0">
    <w:name w:val="HTML Preformatted"/>
    <w:basedOn w:val="a"/>
    <w:link w:val="HTMLChar"/>
    <w:uiPriority w:val="99"/>
    <w:semiHidden/>
    <w:unhideWhenUsed/>
    <w:rsid w:val="00AE3A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E3A09"/>
    <w:rPr>
      <w:rFonts w:ascii="宋体" w:eastAsia="宋体" w:hAnsi="宋体" w:cs="宋体"/>
      <w:kern w:val="0"/>
      <w:sz w:val="24"/>
      <w:szCs w:val="24"/>
    </w:rPr>
  </w:style>
  <w:style w:type="character" w:customStyle="1" w:styleId="pl-k">
    <w:name w:val="pl-k"/>
    <w:basedOn w:val="a0"/>
    <w:rsid w:val="00AE3A09"/>
  </w:style>
  <w:style w:type="character" w:customStyle="1" w:styleId="pl-en">
    <w:name w:val="pl-en"/>
    <w:basedOn w:val="a0"/>
    <w:rsid w:val="00AE3A09"/>
  </w:style>
  <w:style w:type="character" w:customStyle="1" w:styleId="pl-smi">
    <w:name w:val="pl-smi"/>
    <w:basedOn w:val="a0"/>
    <w:rsid w:val="00AE3A09"/>
  </w:style>
  <w:style w:type="character" w:customStyle="1" w:styleId="pl-c1">
    <w:name w:val="pl-c1"/>
    <w:basedOn w:val="a0"/>
    <w:rsid w:val="00AE3A09"/>
  </w:style>
  <w:style w:type="character" w:customStyle="1" w:styleId="pl-c">
    <w:name w:val="pl-c"/>
    <w:basedOn w:val="a0"/>
    <w:rsid w:val="00AE3A09"/>
  </w:style>
  <w:style w:type="character" w:customStyle="1" w:styleId="pl-s">
    <w:name w:val="pl-s"/>
    <w:basedOn w:val="a0"/>
    <w:rsid w:val="00AE3A09"/>
  </w:style>
  <w:style w:type="character" w:customStyle="1" w:styleId="pl-pds">
    <w:name w:val="pl-pds"/>
    <w:basedOn w:val="a0"/>
    <w:rsid w:val="00AE3A09"/>
  </w:style>
  <w:style w:type="paragraph" w:styleId="a6">
    <w:name w:val="header"/>
    <w:basedOn w:val="a"/>
    <w:link w:val="Char"/>
    <w:uiPriority w:val="99"/>
    <w:semiHidden/>
    <w:unhideWhenUsed/>
    <w:rsid w:val="001F01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1F0146"/>
    <w:rPr>
      <w:sz w:val="18"/>
      <w:szCs w:val="18"/>
    </w:rPr>
  </w:style>
  <w:style w:type="paragraph" w:styleId="a7">
    <w:name w:val="footer"/>
    <w:basedOn w:val="a"/>
    <w:link w:val="Char0"/>
    <w:uiPriority w:val="99"/>
    <w:semiHidden/>
    <w:unhideWhenUsed/>
    <w:rsid w:val="001F0146"/>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1F014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E3A0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E3A0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E3A0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3A09"/>
    <w:rPr>
      <w:rFonts w:ascii="宋体" w:eastAsia="宋体" w:hAnsi="宋体" w:cs="宋体"/>
      <w:b/>
      <w:bCs/>
      <w:kern w:val="36"/>
      <w:sz w:val="48"/>
      <w:szCs w:val="48"/>
    </w:rPr>
  </w:style>
  <w:style w:type="character" w:customStyle="1" w:styleId="2Char">
    <w:name w:val="标题 2 Char"/>
    <w:basedOn w:val="a0"/>
    <w:link w:val="2"/>
    <w:uiPriority w:val="9"/>
    <w:rsid w:val="00AE3A09"/>
    <w:rPr>
      <w:rFonts w:ascii="宋体" w:eastAsia="宋体" w:hAnsi="宋体" w:cs="宋体"/>
      <w:b/>
      <w:bCs/>
      <w:kern w:val="0"/>
      <w:sz w:val="36"/>
      <w:szCs w:val="36"/>
    </w:rPr>
  </w:style>
  <w:style w:type="character" w:customStyle="1" w:styleId="3Char">
    <w:name w:val="标题 3 Char"/>
    <w:basedOn w:val="a0"/>
    <w:link w:val="3"/>
    <w:uiPriority w:val="9"/>
    <w:rsid w:val="00AE3A09"/>
    <w:rPr>
      <w:rFonts w:ascii="宋体" w:eastAsia="宋体" w:hAnsi="宋体" w:cs="宋体"/>
      <w:b/>
      <w:bCs/>
      <w:kern w:val="0"/>
      <w:sz w:val="27"/>
      <w:szCs w:val="27"/>
    </w:rPr>
  </w:style>
  <w:style w:type="character" w:styleId="a3">
    <w:name w:val="Hyperlink"/>
    <w:basedOn w:val="a0"/>
    <w:uiPriority w:val="99"/>
    <w:semiHidden/>
    <w:unhideWhenUsed/>
    <w:rsid w:val="00AE3A09"/>
    <w:rPr>
      <w:color w:val="0000FF"/>
      <w:u w:val="single"/>
    </w:rPr>
  </w:style>
  <w:style w:type="character" w:styleId="a4">
    <w:name w:val="FollowedHyperlink"/>
    <w:basedOn w:val="a0"/>
    <w:uiPriority w:val="99"/>
    <w:semiHidden/>
    <w:unhideWhenUsed/>
    <w:rsid w:val="00AE3A09"/>
    <w:rPr>
      <w:color w:val="800080"/>
      <w:u w:val="single"/>
    </w:rPr>
  </w:style>
  <w:style w:type="paragraph" w:styleId="a5">
    <w:name w:val="Normal (Web)"/>
    <w:basedOn w:val="a"/>
    <w:uiPriority w:val="99"/>
    <w:semiHidden/>
    <w:unhideWhenUsed/>
    <w:rsid w:val="00AE3A0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E3A09"/>
  </w:style>
  <w:style w:type="character" w:styleId="HTML">
    <w:name w:val="HTML Code"/>
    <w:basedOn w:val="a0"/>
    <w:uiPriority w:val="99"/>
    <w:semiHidden/>
    <w:unhideWhenUsed/>
    <w:rsid w:val="00AE3A09"/>
    <w:rPr>
      <w:rFonts w:ascii="宋体" w:eastAsia="宋体" w:hAnsi="宋体" w:cs="宋体"/>
      <w:sz w:val="24"/>
      <w:szCs w:val="24"/>
    </w:rPr>
  </w:style>
  <w:style w:type="paragraph" w:styleId="HTML0">
    <w:name w:val="HTML Preformatted"/>
    <w:basedOn w:val="a"/>
    <w:link w:val="HTMLChar"/>
    <w:uiPriority w:val="99"/>
    <w:semiHidden/>
    <w:unhideWhenUsed/>
    <w:rsid w:val="00AE3A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E3A09"/>
    <w:rPr>
      <w:rFonts w:ascii="宋体" w:eastAsia="宋体" w:hAnsi="宋体" w:cs="宋体"/>
      <w:kern w:val="0"/>
      <w:sz w:val="24"/>
      <w:szCs w:val="24"/>
    </w:rPr>
  </w:style>
  <w:style w:type="character" w:customStyle="1" w:styleId="pl-k">
    <w:name w:val="pl-k"/>
    <w:basedOn w:val="a0"/>
    <w:rsid w:val="00AE3A09"/>
  </w:style>
  <w:style w:type="character" w:customStyle="1" w:styleId="pl-en">
    <w:name w:val="pl-en"/>
    <w:basedOn w:val="a0"/>
    <w:rsid w:val="00AE3A09"/>
  </w:style>
  <w:style w:type="character" w:customStyle="1" w:styleId="pl-smi">
    <w:name w:val="pl-smi"/>
    <w:basedOn w:val="a0"/>
    <w:rsid w:val="00AE3A09"/>
  </w:style>
  <w:style w:type="character" w:customStyle="1" w:styleId="pl-c1">
    <w:name w:val="pl-c1"/>
    <w:basedOn w:val="a0"/>
    <w:rsid w:val="00AE3A09"/>
  </w:style>
  <w:style w:type="character" w:customStyle="1" w:styleId="pl-c">
    <w:name w:val="pl-c"/>
    <w:basedOn w:val="a0"/>
    <w:rsid w:val="00AE3A09"/>
  </w:style>
  <w:style w:type="character" w:customStyle="1" w:styleId="pl-s">
    <w:name w:val="pl-s"/>
    <w:basedOn w:val="a0"/>
    <w:rsid w:val="00AE3A09"/>
  </w:style>
  <w:style w:type="character" w:customStyle="1" w:styleId="pl-pds">
    <w:name w:val="pl-pds"/>
    <w:basedOn w:val="a0"/>
    <w:rsid w:val="00AE3A09"/>
  </w:style>
</w:styles>
</file>

<file path=word/webSettings.xml><?xml version="1.0" encoding="utf-8"?>
<w:webSettings xmlns:r="http://schemas.openxmlformats.org/officeDocument/2006/relationships" xmlns:w="http://schemas.openxmlformats.org/wordprocessingml/2006/main">
  <w:divs>
    <w:div w:id="856385851">
      <w:bodyDiv w:val="1"/>
      <w:marLeft w:val="0"/>
      <w:marRight w:val="0"/>
      <w:marTop w:val="0"/>
      <w:marBottom w:val="0"/>
      <w:divBdr>
        <w:top w:val="none" w:sz="0" w:space="0" w:color="auto"/>
        <w:left w:val="none" w:sz="0" w:space="0" w:color="auto"/>
        <w:bottom w:val="none" w:sz="0" w:space="0" w:color="auto"/>
        <w:right w:val="none" w:sz="0" w:space="0" w:color="auto"/>
      </w:divBdr>
      <w:divsChild>
        <w:div w:id="1381171514">
          <w:marLeft w:val="0"/>
          <w:marRight w:val="0"/>
          <w:marTop w:val="0"/>
          <w:marBottom w:val="240"/>
          <w:divBdr>
            <w:top w:val="none" w:sz="0" w:space="0" w:color="auto"/>
            <w:left w:val="none" w:sz="0" w:space="0" w:color="auto"/>
            <w:bottom w:val="none" w:sz="0" w:space="0" w:color="auto"/>
            <w:right w:val="none" w:sz="0" w:space="0" w:color="auto"/>
          </w:divBdr>
        </w:div>
        <w:div w:id="511384285">
          <w:marLeft w:val="0"/>
          <w:marRight w:val="0"/>
          <w:marTop w:val="0"/>
          <w:marBottom w:val="240"/>
          <w:divBdr>
            <w:top w:val="none" w:sz="0" w:space="0" w:color="auto"/>
            <w:left w:val="none" w:sz="0" w:space="0" w:color="auto"/>
            <w:bottom w:val="none" w:sz="0" w:space="0" w:color="auto"/>
            <w:right w:val="none" w:sz="0" w:space="0" w:color="auto"/>
          </w:divBdr>
        </w:div>
        <w:div w:id="668291604">
          <w:marLeft w:val="0"/>
          <w:marRight w:val="0"/>
          <w:marTop w:val="0"/>
          <w:marBottom w:val="240"/>
          <w:divBdr>
            <w:top w:val="none" w:sz="0" w:space="0" w:color="auto"/>
            <w:left w:val="none" w:sz="0" w:space="0" w:color="auto"/>
            <w:bottom w:val="none" w:sz="0" w:space="0" w:color="auto"/>
            <w:right w:val="none" w:sz="0" w:space="0" w:color="auto"/>
          </w:divBdr>
        </w:div>
        <w:div w:id="1714692813">
          <w:marLeft w:val="0"/>
          <w:marRight w:val="0"/>
          <w:marTop w:val="0"/>
          <w:marBottom w:val="240"/>
          <w:divBdr>
            <w:top w:val="none" w:sz="0" w:space="0" w:color="auto"/>
            <w:left w:val="none" w:sz="0" w:space="0" w:color="auto"/>
            <w:bottom w:val="none" w:sz="0" w:space="0" w:color="auto"/>
            <w:right w:val="none" w:sz="0" w:space="0" w:color="auto"/>
          </w:divBdr>
        </w:div>
        <w:div w:id="626198621">
          <w:marLeft w:val="0"/>
          <w:marRight w:val="0"/>
          <w:marTop w:val="0"/>
          <w:marBottom w:val="240"/>
          <w:divBdr>
            <w:top w:val="none" w:sz="0" w:space="0" w:color="auto"/>
            <w:left w:val="none" w:sz="0" w:space="0" w:color="auto"/>
            <w:bottom w:val="none" w:sz="0" w:space="0" w:color="auto"/>
            <w:right w:val="none" w:sz="0" w:space="0" w:color="auto"/>
          </w:divBdr>
        </w:div>
        <w:div w:id="1559710702">
          <w:marLeft w:val="0"/>
          <w:marRight w:val="0"/>
          <w:marTop w:val="0"/>
          <w:marBottom w:val="240"/>
          <w:divBdr>
            <w:top w:val="none" w:sz="0" w:space="0" w:color="auto"/>
            <w:left w:val="none" w:sz="0" w:space="0" w:color="auto"/>
            <w:bottom w:val="none" w:sz="0" w:space="0" w:color="auto"/>
            <w:right w:val="none" w:sz="0" w:space="0" w:color="auto"/>
          </w:divBdr>
        </w:div>
        <w:div w:id="2081250226">
          <w:marLeft w:val="0"/>
          <w:marRight w:val="0"/>
          <w:marTop w:val="0"/>
          <w:marBottom w:val="240"/>
          <w:divBdr>
            <w:top w:val="none" w:sz="0" w:space="0" w:color="auto"/>
            <w:left w:val="none" w:sz="0" w:space="0" w:color="auto"/>
            <w:bottom w:val="none" w:sz="0" w:space="0" w:color="auto"/>
            <w:right w:val="none" w:sz="0" w:space="0" w:color="auto"/>
          </w:divBdr>
        </w:div>
        <w:div w:id="2047560244">
          <w:marLeft w:val="0"/>
          <w:marRight w:val="0"/>
          <w:marTop w:val="0"/>
          <w:marBottom w:val="240"/>
          <w:divBdr>
            <w:top w:val="none" w:sz="0" w:space="0" w:color="auto"/>
            <w:left w:val="none" w:sz="0" w:space="0" w:color="auto"/>
            <w:bottom w:val="none" w:sz="0" w:space="0" w:color="auto"/>
            <w:right w:val="none" w:sz="0" w:space="0" w:color="auto"/>
          </w:divBdr>
        </w:div>
        <w:div w:id="1555963084">
          <w:marLeft w:val="0"/>
          <w:marRight w:val="0"/>
          <w:marTop w:val="0"/>
          <w:marBottom w:val="240"/>
          <w:divBdr>
            <w:top w:val="none" w:sz="0" w:space="0" w:color="auto"/>
            <w:left w:val="none" w:sz="0" w:space="0" w:color="auto"/>
            <w:bottom w:val="none" w:sz="0" w:space="0" w:color="auto"/>
            <w:right w:val="none" w:sz="0" w:space="0" w:color="auto"/>
          </w:divBdr>
        </w:div>
        <w:div w:id="1106849870">
          <w:marLeft w:val="0"/>
          <w:marRight w:val="0"/>
          <w:marTop w:val="0"/>
          <w:marBottom w:val="240"/>
          <w:divBdr>
            <w:top w:val="none" w:sz="0" w:space="0" w:color="auto"/>
            <w:left w:val="none" w:sz="0" w:space="0" w:color="auto"/>
            <w:bottom w:val="none" w:sz="0" w:space="0" w:color="auto"/>
            <w:right w:val="none" w:sz="0" w:space="0" w:color="auto"/>
          </w:divBdr>
        </w:div>
        <w:div w:id="1048148235">
          <w:marLeft w:val="0"/>
          <w:marRight w:val="0"/>
          <w:marTop w:val="0"/>
          <w:marBottom w:val="240"/>
          <w:divBdr>
            <w:top w:val="none" w:sz="0" w:space="0" w:color="auto"/>
            <w:left w:val="none" w:sz="0" w:space="0" w:color="auto"/>
            <w:bottom w:val="none" w:sz="0" w:space="0" w:color="auto"/>
            <w:right w:val="none" w:sz="0" w:space="0" w:color="auto"/>
          </w:divBdr>
        </w:div>
        <w:div w:id="1000350367">
          <w:marLeft w:val="0"/>
          <w:marRight w:val="0"/>
          <w:marTop w:val="0"/>
          <w:marBottom w:val="240"/>
          <w:divBdr>
            <w:top w:val="none" w:sz="0" w:space="0" w:color="auto"/>
            <w:left w:val="none" w:sz="0" w:space="0" w:color="auto"/>
            <w:bottom w:val="none" w:sz="0" w:space="0" w:color="auto"/>
            <w:right w:val="none" w:sz="0" w:space="0" w:color="auto"/>
          </w:divBdr>
        </w:div>
        <w:div w:id="1074862839">
          <w:marLeft w:val="0"/>
          <w:marRight w:val="0"/>
          <w:marTop w:val="0"/>
          <w:marBottom w:val="240"/>
          <w:divBdr>
            <w:top w:val="none" w:sz="0" w:space="0" w:color="auto"/>
            <w:left w:val="none" w:sz="0" w:space="0" w:color="auto"/>
            <w:bottom w:val="none" w:sz="0" w:space="0" w:color="auto"/>
            <w:right w:val="none" w:sz="0" w:space="0" w:color="auto"/>
          </w:divBdr>
        </w:div>
        <w:div w:id="386807389">
          <w:marLeft w:val="0"/>
          <w:marRight w:val="0"/>
          <w:marTop w:val="0"/>
          <w:marBottom w:val="240"/>
          <w:divBdr>
            <w:top w:val="none" w:sz="0" w:space="0" w:color="auto"/>
            <w:left w:val="none" w:sz="0" w:space="0" w:color="auto"/>
            <w:bottom w:val="none" w:sz="0" w:space="0" w:color="auto"/>
            <w:right w:val="none" w:sz="0" w:space="0" w:color="auto"/>
          </w:divBdr>
        </w:div>
        <w:div w:id="700932288">
          <w:marLeft w:val="0"/>
          <w:marRight w:val="0"/>
          <w:marTop w:val="0"/>
          <w:marBottom w:val="240"/>
          <w:divBdr>
            <w:top w:val="none" w:sz="0" w:space="0" w:color="auto"/>
            <w:left w:val="none" w:sz="0" w:space="0" w:color="auto"/>
            <w:bottom w:val="none" w:sz="0" w:space="0" w:color="auto"/>
            <w:right w:val="none" w:sz="0" w:space="0" w:color="auto"/>
          </w:divBdr>
        </w:div>
        <w:div w:id="1006597321">
          <w:marLeft w:val="0"/>
          <w:marRight w:val="0"/>
          <w:marTop w:val="0"/>
          <w:marBottom w:val="240"/>
          <w:divBdr>
            <w:top w:val="none" w:sz="0" w:space="0" w:color="auto"/>
            <w:left w:val="none" w:sz="0" w:space="0" w:color="auto"/>
            <w:bottom w:val="none" w:sz="0" w:space="0" w:color="auto"/>
            <w:right w:val="none" w:sz="0" w:space="0" w:color="auto"/>
          </w:divBdr>
        </w:div>
        <w:div w:id="2136868028">
          <w:marLeft w:val="0"/>
          <w:marRight w:val="0"/>
          <w:marTop w:val="0"/>
          <w:marBottom w:val="240"/>
          <w:divBdr>
            <w:top w:val="none" w:sz="0" w:space="0" w:color="auto"/>
            <w:left w:val="none" w:sz="0" w:space="0" w:color="auto"/>
            <w:bottom w:val="none" w:sz="0" w:space="0" w:color="auto"/>
            <w:right w:val="none" w:sz="0" w:space="0" w:color="auto"/>
          </w:divBdr>
        </w:div>
        <w:div w:id="622538680">
          <w:marLeft w:val="0"/>
          <w:marRight w:val="0"/>
          <w:marTop w:val="0"/>
          <w:marBottom w:val="240"/>
          <w:divBdr>
            <w:top w:val="none" w:sz="0" w:space="0" w:color="auto"/>
            <w:left w:val="none" w:sz="0" w:space="0" w:color="auto"/>
            <w:bottom w:val="none" w:sz="0" w:space="0" w:color="auto"/>
            <w:right w:val="none" w:sz="0" w:space="0" w:color="auto"/>
          </w:divBdr>
        </w:div>
        <w:div w:id="131826691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get.org/packages/Dapper" TargetMode="External"/><Relationship Id="rId13" Type="http://schemas.openxmlformats.org/officeDocument/2006/relationships/hyperlink" Target="https://github.com/markrendle/Simple.Data" TargetMode="External"/><Relationship Id="rId18" Type="http://schemas.openxmlformats.org/officeDocument/2006/relationships/hyperlink" Target="https://github.com/StackExchange/dapper-dot-net/blob/master/Dapper.Tests/Tests.c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tackexchange.github.io/Dapper/" TargetMode="External"/><Relationship Id="rId12" Type="http://schemas.openxmlformats.org/officeDocument/2006/relationships/hyperlink" Target="https://github.com/FransBouma/Massive" TargetMode="External"/><Relationship Id="rId17" Type="http://schemas.openxmlformats.org/officeDocument/2006/relationships/hyperlink" Target="http://www.sqlite.org/" TargetMode="External"/><Relationship Id="rId2" Type="http://schemas.openxmlformats.org/officeDocument/2006/relationships/styles" Target="styles.xml"/><Relationship Id="rId16" Type="http://schemas.openxmlformats.org/officeDocument/2006/relationships/hyperlink" Target="https://github.com/InfoTechBridge/OrmBenchmark" TargetMode="External"/><Relationship Id="rId20" Type="http://schemas.openxmlformats.org/officeDocument/2006/relationships/hyperlink" Target="https://www.jitbit.com/web-helpdes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optensoftware.com/petapoco/" TargetMode="External"/><Relationship Id="rId5" Type="http://schemas.openxmlformats.org/officeDocument/2006/relationships/footnotes" Target="footnotes.xml"/><Relationship Id="rId15" Type="http://schemas.openxmlformats.org/officeDocument/2006/relationships/hyperlink" Target="https://github.com/FransBouma/RawDataAccessBencher" TargetMode="External"/><Relationship Id="rId23" Type="http://schemas.microsoft.com/office/2007/relationships/stylesWithEffects" Target="stylesWithEffects.xml"/><Relationship Id="rId10" Type="http://schemas.openxmlformats.org/officeDocument/2006/relationships/hyperlink" Target="https://github.com/ServiceStack/ServiceStack.OrmLite" TargetMode="External"/><Relationship Id="rId19" Type="http://schemas.openxmlformats.org/officeDocument/2006/relationships/hyperlink" Target="http://stackoverflow.com/" TargetMode="External"/><Relationship Id="rId4" Type="http://schemas.openxmlformats.org/officeDocument/2006/relationships/webSettings" Target="webSettings.xml"/><Relationship Id="rId9" Type="http://schemas.openxmlformats.org/officeDocument/2006/relationships/hyperlink" Target="http://www.toptensoftware.com/blog/posts/94-PetaPoco-More-Speed" TargetMode="External"/><Relationship Id="rId14" Type="http://schemas.openxmlformats.org/officeDocument/2006/relationships/hyperlink" Target="https://github.com/StackExchange/dapper-dot-net/blob/master/Dapper.Tests/PerformanceTests.cs"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13</Pages>
  <Words>1813</Words>
  <Characters>10340</Characters>
  <Application>Microsoft Office Word</Application>
  <DocSecurity>0</DocSecurity>
  <Lines>86</Lines>
  <Paragraphs>24</Paragraphs>
  <ScaleCrop>false</ScaleCrop>
  <Company>Microsoft Corporation</Company>
  <LinksUpToDate>false</LinksUpToDate>
  <CharactersWithSpaces>12129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53</cp:revision>
  <dcterms:created xsi:type="dcterms:W3CDTF">2017-03-15T11:20:00Z</dcterms:created>
  <dcterms:modified xsi:type="dcterms:W3CDTF">2017-03-15T18:08:00Z</dcterms:modified>
</cp:coreProperties>
</file>