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模式是在特定环境下人们解决某类重复出现问题的一套成功或有效的解决方案。</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个，分别是单一职责原则、开闭原则、里氏替换原则、依赖倒转原则、借口隔离原则、合成复用原则和迪米特法则。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1D1B26">
        <w:tc>
          <w:tcPr>
            <w:tcW w:w="4261" w:type="dxa"/>
          </w:tcPr>
          <w:p w:rsidR="001D1B26" w:rsidRDefault="00BB3E19" w:rsidP="00FD35DD">
            <w:r>
              <w:rPr>
                <w:rFonts w:hint="eastAsia"/>
              </w:rPr>
              <w:t>里氏替换原则</w:t>
            </w:r>
          </w:p>
        </w:tc>
        <w:tc>
          <w:tcPr>
            <w:tcW w:w="4261" w:type="dxa"/>
          </w:tcPr>
          <w:p w:rsidR="001D1B26" w:rsidRDefault="00BB3E19" w:rsidP="00FD35DD">
            <w:r>
              <w:rPr>
                <w:rFonts w:hint="eastAsia"/>
              </w:rPr>
              <w:t>所有引用基类对象的地方能够透明的使用其子类对象</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E336CF" w:rsidP="00FD35DD">
            <w:r>
              <w:rPr>
                <w:rFonts w:hint="eastAsia"/>
              </w:rPr>
              <w:t>抽象不应该依赖于细节，细节应该以抽象</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用于控制类的粒度的大小</w:t>
      </w:r>
    </w:p>
    <w:p w:rsidR="00AC3B31" w:rsidRDefault="00AC3B31" w:rsidP="00FD35DD"/>
    <w:p w:rsidR="00AC3B31" w:rsidRDefault="007C08FC" w:rsidP="00FD35DD">
      <w:r>
        <w:rPr>
          <w:rFonts w:hint="eastAsia"/>
        </w:rPr>
        <w:t>实现高内聚低耦合的直到方针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即要针对接口编程</w:t>
      </w:r>
      <w:r w:rsidR="002F3C9D">
        <w:rPr>
          <w:rFonts w:hint="eastAsia"/>
        </w:rPr>
        <w:t>，而不是针对实现编程。</w:t>
      </w:r>
    </w:p>
    <w:p w:rsidR="002F3C9D" w:rsidRDefault="002F3C9D" w:rsidP="00970129"/>
    <w:p w:rsidR="004B5060" w:rsidRDefault="00440ECA" w:rsidP="00970129">
      <w:r>
        <w:rPr>
          <w:rFonts w:hint="eastAsia"/>
        </w:rPr>
        <w:t>该原则要求尽量使用层次较高的抽象层类，</w:t>
      </w:r>
      <w:r w:rsidR="00AD17A6">
        <w:rPr>
          <w:rFonts w:hint="eastAsia"/>
        </w:rPr>
        <w:t>进行变量声明、参数类型声明、方法返回类型声明和数据类型的转换等。</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162A0E" w:rsidP="00970129">
      <w:r>
        <w:t>常用的恶依赖注入方式有三种</w:t>
      </w:r>
      <w:r>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Pr>
          <w:rFonts w:hint="eastAsia"/>
        </w:rPr>
        <w:t>使用多个专门的接口而不是一个总的大的接口。</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）它需要的行为，客户端不需要的行为则隐藏起来，</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806F87" w:rsidP="009F6931">
      <w:r>
        <w:rPr>
          <w:rFonts w:hint="eastAsia"/>
        </w:rPr>
        <w:t>又称为最小只是原则，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E23BA5">
      <w:pPr>
        <w:pStyle w:val="a5"/>
        <w:numPr>
          <w:ilvl w:val="0"/>
          <w:numId w:val="9"/>
        </w:numPr>
        <w:ind w:firstLineChars="0"/>
      </w:pPr>
      <w:r>
        <w:t>懒汉式采用延迟加载技术</w:t>
      </w:r>
      <w:r w:rsidR="00525F0A">
        <w:rPr>
          <w:rFonts w:hint="eastAsia"/>
        </w:rPr>
        <w:t>，创建时需要使用双重检查锁定。</w:t>
      </w:r>
    </w:p>
    <w:p w:rsidR="00432EAA" w:rsidRDefault="00E23BA5" w:rsidP="00EA700C">
      <w:pPr>
        <w:pStyle w:val="a5"/>
        <w:numPr>
          <w:ilvl w:val="0"/>
          <w:numId w:val="9"/>
        </w:numPr>
        <w:ind w:firstLineChars="0"/>
      </w:pPr>
      <w:r>
        <w:rPr>
          <w:rFonts w:hint="eastAsia"/>
        </w:rPr>
        <w:t>懒汉式的静态对象需要加上</w:t>
      </w:r>
      <w:r>
        <w:rPr>
          <w:rFonts w:hint="eastAsia"/>
        </w:rPr>
        <w:t>volatile</w:t>
      </w:r>
      <w:r>
        <w:rPr>
          <w:rFonts w:hint="eastAsia"/>
        </w:rPr>
        <w:t>修饰，以防止编译器的指令排序，参考：</w:t>
      </w:r>
      <w:hyperlink r:id="rId8"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472B9B">
      <w:pPr>
        <w:pStyle w:val="a5"/>
        <w:numPr>
          <w:ilvl w:val="0"/>
          <w:numId w:val="10"/>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472B9B">
      <w:pPr>
        <w:pStyle w:val="a5"/>
        <w:numPr>
          <w:ilvl w:val="0"/>
          <w:numId w:val="10"/>
        </w:numPr>
        <w:ind w:firstLineChars="0"/>
      </w:pPr>
      <w:r>
        <w:rPr>
          <w:rFonts w:hint="eastAsia"/>
        </w:rPr>
        <w:t>饿汉式能够由于创建在类加载的时候，调用速度和反应时间较懒汉式更好。</w:t>
      </w:r>
    </w:p>
    <w:p w:rsidR="00986051" w:rsidRDefault="00986051" w:rsidP="00472B9B">
      <w:pPr>
        <w:pStyle w:val="a5"/>
        <w:numPr>
          <w:ilvl w:val="0"/>
          <w:numId w:val="10"/>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w:t>
      </w:r>
      <w:r>
        <w:rPr>
          <w:rFonts w:ascii="Consolas" w:eastAsia="宋体" w:hAnsi="Consolas" w:cs="宋体" w:hint="eastAsia"/>
          <w:kern w:val="0"/>
          <w:sz w:val="20"/>
          <w:szCs w:val="20"/>
        </w:rPr>
        <w:lastRenderedPageBreak/>
        <w:t>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A22D43">
      <w:pPr>
        <w:pStyle w:val="a5"/>
        <w:numPr>
          <w:ilvl w:val="0"/>
          <w:numId w:val="13"/>
        </w:numPr>
        <w:ind w:firstLineChars="0"/>
      </w:pPr>
      <w:r>
        <w:rPr>
          <w:rFonts w:hint="eastAsia"/>
        </w:rPr>
        <w:t>主要优点：</w:t>
      </w:r>
    </w:p>
    <w:p w:rsidR="006C63F2" w:rsidRDefault="00DC5771" w:rsidP="00E77EBE">
      <w:pPr>
        <w:pStyle w:val="a5"/>
        <w:numPr>
          <w:ilvl w:val="0"/>
          <w:numId w:val="11"/>
        </w:numPr>
        <w:ind w:firstLineChars="0"/>
      </w:pPr>
      <w:r>
        <w:rPr>
          <w:rFonts w:hint="eastAsia"/>
        </w:rPr>
        <w:t>全局唯一实例，受控访问</w:t>
      </w:r>
    </w:p>
    <w:p w:rsidR="006C63F2" w:rsidRDefault="006C63F2" w:rsidP="00E77EBE">
      <w:pPr>
        <w:pStyle w:val="a5"/>
        <w:numPr>
          <w:ilvl w:val="0"/>
          <w:numId w:val="11"/>
        </w:numPr>
        <w:ind w:firstLineChars="0"/>
      </w:pPr>
      <w:r>
        <w:rPr>
          <w:rFonts w:hint="eastAsia"/>
        </w:rPr>
        <w:t>节约系统资源</w:t>
      </w:r>
    </w:p>
    <w:p w:rsidR="006A6162" w:rsidRDefault="006A6162" w:rsidP="00E77EBE">
      <w:pPr>
        <w:pStyle w:val="a5"/>
        <w:numPr>
          <w:ilvl w:val="0"/>
          <w:numId w:val="11"/>
        </w:numPr>
        <w:ind w:firstLineChars="0"/>
      </w:pPr>
      <w:r>
        <w:rPr>
          <w:rFonts w:hint="eastAsia"/>
        </w:rPr>
        <w:t>在单例模式上扩展，可以实现</w:t>
      </w:r>
      <w:r w:rsidRPr="00E77EBE">
        <w:rPr>
          <w:rFonts w:hint="eastAsia"/>
          <w:highlight w:val="yellow"/>
        </w:rPr>
        <w:t>多例模式</w:t>
      </w:r>
    </w:p>
    <w:p w:rsidR="00E13A49" w:rsidRDefault="00E77EBE" w:rsidP="00A22D43">
      <w:pPr>
        <w:pStyle w:val="a5"/>
        <w:numPr>
          <w:ilvl w:val="0"/>
          <w:numId w:val="13"/>
        </w:numPr>
        <w:ind w:firstLineChars="0"/>
      </w:pPr>
      <w:r>
        <w:rPr>
          <w:rFonts w:hint="eastAsia"/>
        </w:rPr>
        <w:t>主要缺点：</w:t>
      </w:r>
    </w:p>
    <w:p w:rsidR="00E77EBE" w:rsidRDefault="00E77EBE" w:rsidP="00E77EBE">
      <w:pPr>
        <w:pStyle w:val="a5"/>
        <w:numPr>
          <w:ilvl w:val="0"/>
          <w:numId w:val="12"/>
        </w:numPr>
        <w:ind w:firstLineChars="0"/>
      </w:pPr>
      <w:r>
        <w:rPr>
          <w:rFonts w:hint="eastAsia"/>
        </w:rPr>
        <w:t>单例类很难扩展（指的是被继承）</w:t>
      </w:r>
    </w:p>
    <w:p w:rsidR="00E77EBE" w:rsidRDefault="00227D5E" w:rsidP="00E77EBE">
      <w:pPr>
        <w:pStyle w:val="a5"/>
        <w:numPr>
          <w:ilvl w:val="0"/>
          <w:numId w:val="12"/>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1D24DD">
        <w:rPr>
          <w:rFonts w:hint="eastAsia"/>
        </w:rPr>
        <w:t>：其他的对象不也是这样吗？严格的讲这个不是确点）</w:t>
      </w:r>
    </w:p>
    <w:p w:rsidR="001D24DD" w:rsidRDefault="001D24DD" w:rsidP="001D24DD"/>
    <w:p w:rsidR="001152D2" w:rsidRDefault="00A22D43" w:rsidP="00A22D43">
      <w:pPr>
        <w:pStyle w:val="a5"/>
        <w:numPr>
          <w:ilvl w:val="0"/>
          <w:numId w:val="13"/>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273003">
      <w:pPr>
        <w:pStyle w:val="a5"/>
        <w:numPr>
          <w:ilvl w:val="0"/>
          <w:numId w:val="13"/>
        </w:numPr>
        <w:ind w:firstLineChars="0"/>
      </w:pPr>
      <w:r>
        <w:rPr>
          <w:rFonts w:hint="eastAsia"/>
        </w:rPr>
        <w:t>其他类似实现</w:t>
      </w:r>
      <w:r w:rsidR="00E13EDA">
        <w:rPr>
          <w:rFonts w:hint="eastAsia"/>
        </w:rPr>
        <w:t>和扩展</w:t>
      </w:r>
      <w:r>
        <w:rPr>
          <w:rFonts w:hint="eastAsia"/>
        </w:rPr>
        <w:t>：</w:t>
      </w:r>
    </w:p>
    <w:p w:rsidR="00A442A0" w:rsidRDefault="00A442A0" w:rsidP="00273003">
      <w:pPr>
        <w:pStyle w:val="a5"/>
        <w:numPr>
          <w:ilvl w:val="0"/>
          <w:numId w:val="14"/>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Pr>
          <w:rFonts w:hint="eastAsia"/>
        </w:rPr>
        <w:t>中设计模式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4A207C">
      <w:pPr>
        <w:pStyle w:val="a5"/>
        <w:numPr>
          <w:ilvl w:val="0"/>
          <w:numId w:val="16"/>
        </w:numPr>
        <w:ind w:firstLineChars="0"/>
      </w:pPr>
      <w:r>
        <w:rPr>
          <w:rFonts w:hint="eastAsia"/>
        </w:rPr>
        <w:t>简单工厂模式</w:t>
      </w:r>
    </w:p>
    <w:p w:rsidR="004A207C" w:rsidRDefault="004A207C" w:rsidP="004A207C">
      <w:pPr>
        <w:pStyle w:val="a5"/>
        <w:numPr>
          <w:ilvl w:val="0"/>
          <w:numId w:val="16"/>
        </w:numPr>
        <w:ind w:firstLineChars="0"/>
      </w:pPr>
      <w:r>
        <w:rPr>
          <w:rFonts w:hint="eastAsia"/>
        </w:rPr>
        <w:t>工厂方法模式</w:t>
      </w:r>
    </w:p>
    <w:p w:rsidR="004A207C" w:rsidRDefault="004A207C" w:rsidP="004A207C">
      <w:pPr>
        <w:pStyle w:val="a5"/>
        <w:numPr>
          <w:ilvl w:val="0"/>
          <w:numId w:val="16"/>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9B4D28">
      <w:pPr>
        <w:pStyle w:val="a5"/>
        <w:numPr>
          <w:ilvl w:val="0"/>
          <w:numId w:val="17"/>
        </w:numPr>
        <w:ind w:firstLineChars="0"/>
      </w:pPr>
      <w:r>
        <w:rPr>
          <w:rFonts w:hint="eastAsia"/>
        </w:rPr>
        <w:t>抽象类</w:t>
      </w:r>
    </w:p>
    <w:p w:rsidR="009B4D28" w:rsidRDefault="009B4D28" w:rsidP="009B4D28">
      <w:pPr>
        <w:pStyle w:val="a5"/>
        <w:numPr>
          <w:ilvl w:val="0"/>
          <w:numId w:val="17"/>
        </w:numPr>
        <w:ind w:firstLineChars="0"/>
      </w:pPr>
      <w:r>
        <w:rPr>
          <w:rFonts w:hint="eastAsia"/>
        </w:rPr>
        <w:t>具体类</w:t>
      </w:r>
    </w:p>
    <w:p w:rsidR="009B4D28" w:rsidRDefault="009B4D28" w:rsidP="009B4D28">
      <w:pPr>
        <w:pStyle w:val="a5"/>
        <w:numPr>
          <w:ilvl w:val="0"/>
          <w:numId w:val="17"/>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不同类的实例，被创建的实例通常都具有</w:t>
      </w:r>
      <w:r w:rsidR="00AE5B9F">
        <w:rPr>
          <w:rFonts w:hint="eastAsia"/>
        </w:rPr>
        <w:t>共同的父类，因为在简单工厂模式中用于创建实例的方法是静态的，所以简单工厂模式又被称为静态工厂方法</w:t>
      </w:r>
      <w:r w:rsidR="00196348">
        <w:rPr>
          <w:rFonts w:hint="eastAsia"/>
        </w:rPr>
        <w:t>模式。</w:t>
      </w:r>
    </w:p>
    <w:p w:rsidR="00196348" w:rsidRDefault="00330DE3" w:rsidP="009B4D28">
      <w:r>
        <w:rPr>
          <w:rFonts w:hint="eastAsia"/>
        </w:rPr>
        <w:t>它的</w:t>
      </w:r>
      <w:r w:rsidR="005355B1">
        <w:rPr>
          <w:rFonts w:hint="eastAsia"/>
        </w:rPr>
        <w:t>要点</w:t>
      </w:r>
      <w:r>
        <w:rPr>
          <w:rFonts w:hint="eastAsia"/>
        </w:rPr>
        <w:t>在于当你需要什么，只需要传入一个正确的参数</w:t>
      </w:r>
      <w:r w:rsidR="003753DE">
        <w:rPr>
          <w:rFonts w:hint="eastAsia"/>
        </w:rPr>
        <w:t>就可以获取</w:t>
      </w:r>
      <w:r w:rsidR="007D74D6">
        <w:rPr>
          <w:rFonts w:hint="eastAsia"/>
        </w:rPr>
        <w:t>你所需要的对象</w:t>
      </w:r>
      <w:r w:rsidR="000F3559">
        <w:rPr>
          <w:rFonts w:hint="eastAsia"/>
        </w:rPr>
        <w:t>而无须直到其创建细节。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206BDB">
      <w:pPr>
        <w:pStyle w:val="a5"/>
        <w:numPr>
          <w:ilvl w:val="0"/>
          <w:numId w:val="18"/>
        </w:numPr>
        <w:ind w:firstLineChars="0"/>
      </w:pPr>
      <w:r>
        <w:rPr>
          <w:rFonts w:hint="eastAsia"/>
        </w:rPr>
        <w:t>每次创建的对象类型固定写在了</w:t>
      </w:r>
      <w:r>
        <w:rPr>
          <w:rFonts w:hint="eastAsia"/>
        </w:rPr>
        <w:t>client</w:t>
      </w:r>
      <w:r>
        <w:rPr>
          <w:rFonts w:hint="eastAsia"/>
        </w:rPr>
        <w:t>端，修改时需要更改代码重新编译，不符而开闭原则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206BDB">
      <w:pPr>
        <w:pStyle w:val="a5"/>
        <w:numPr>
          <w:ilvl w:val="0"/>
          <w:numId w:val="18"/>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0D4BD7">
      <w:pPr>
        <w:pStyle w:val="a5"/>
        <w:numPr>
          <w:ilvl w:val="0"/>
          <w:numId w:val="20"/>
        </w:numPr>
        <w:ind w:firstLineChars="0"/>
      </w:pPr>
      <w:r>
        <w:rPr>
          <w:rFonts w:hint="eastAsia"/>
        </w:rPr>
        <w:t>使用</w:t>
      </w:r>
      <w:r>
        <w:rPr>
          <w:rFonts w:hint="eastAsia"/>
        </w:rPr>
        <w:t>new</w:t>
      </w:r>
      <w:r>
        <w:rPr>
          <w:rFonts w:hint="eastAsia"/>
        </w:rPr>
        <w:t>关键字</w:t>
      </w:r>
    </w:p>
    <w:p w:rsidR="000D4BD7" w:rsidRDefault="000D4BD7" w:rsidP="000D4BD7">
      <w:pPr>
        <w:pStyle w:val="a5"/>
        <w:numPr>
          <w:ilvl w:val="0"/>
          <w:numId w:val="20"/>
        </w:numPr>
        <w:ind w:firstLineChars="0"/>
      </w:pPr>
      <w:r>
        <w:rPr>
          <w:rFonts w:hint="eastAsia"/>
        </w:rPr>
        <w:t>通过反射机制</w:t>
      </w:r>
      <w:r w:rsidR="000A1959">
        <w:rPr>
          <w:rFonts w:hint="eastAsia"/>
        </w:rPr>
        <w:t>创建对象</w:t>
      </w:r>
    </w:p>
    <w:p w:rsidR="003B2875" w:rsidRDefault="003B2875" w:rsidP="000D4BD7">
      <w:pPr>
        <w:pStyle w:val="a5"/>
        <w:numPr>
          <w:ilvl w:val="0"/>
          <w:numId w:val="20"/>
        </w:numPr>
        <w:ind w:firstLineChars="0"/>
      </w:pPr>
      <w:r>
        <w:rPr>
          <w:rFonts w:hint="eastAsia"/>
        </w:rPr>
        <w:t>通过</w:t>
      </w:r>
      <w:r>
        <w:rPr>
          <w:rFonts w:hint="eastAsia"/>
        </w:rPr>
        <w:t>clone</w:t>
      </w:r>
      <w:r>
        <w:rPr>
          <w:rFonts w:hint="eastAsia"/>
        </w:rPr>
        <w:t>方法创建对象</w:t>
      </w:r>
    </w:p>
    <w:p w:rsidR="007156AB" w:rsidRDefault="007156AB" w:rsidP="000D4BD7">
      <w:pPr>
        <w:pStyle w:val="a5"/>
        <w:numPr>
          <w:ilvl w:val="0"/>
          <w:numId w:val="20"/>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Default="00223E88" w:rsidP="006F02BC">
      <w:r>
        <w:rPr>
          <w:rFonts w:hint="eastAsia"/>
        </w:rPr>
        <w:t>与一个对象相关的职责通常有三类：</w:t>
      </w:r>
    </w:p>
    <w:p w:rsidR="00223E88" w:rsidRDefault="00223E88" w:rsidP="00223E88">
      <w:pPr>
        <w:pStyle w:val="a5"/>
        <w:numPr>
          <w:ilvl w:val="1"/>
          <w:numId w:val="21"/>
        </w:numPr>
        <w:ind w:firstLineChars="0"/>
      </w:pPr>
      <w:r>
        <w:rPr>
          <w:rFonts w:hint="eastAsia"/>
        </w:rPr>
        <w:t>对象本身具有的职责</w:t>
      </w:r>
    </w:p>
    <w:p w:rsidR="00223E88" w:rsidRDefault="00223E88" w:rsidP="00223E88">
      <w:pPr>
        <w:pStyle w:val="a5"/>
        <w:numPr>
          <w:ilvl w:val="1"/>
          <w:numId w:val="21"/>
        </w:numPr>
        <w:ind w:firstLineChars="0"/>
      </w:pPr>
      <w:r>
        <w:rPr>
          <w:rFonts w:hint="eastAsia"/>
        </w:rPr>
        <w:t>创建对象的职责</w:t>
      </w:r>
    </w:p>
    <w:p w:rsidR="00223E88" w:rsidRDefault="00223E88" w:rsidP="00223E88">
      <w:pPr>
        <w:pStyle w:val="a5"/>
        <w:numPr>
          <w:ilvl w:val="1"/>
          <w:numId w:val="21"/>
        </w:numPr>
        <w:ind w:firstLineChars="0"/>
      </w:pPr>
      <w:r>
        <w:rPr>
          <w:rFonts w:hint="eastAsia"/>
        </w:rPr>
        <w:t>使用对象的职责</w:t>
      </w:r>
    </w:p>
    <w:p w:rsidR="00223E88" w:rsidRDefault="009924C1" w:rsidP="006F02BC">
      <w:r>
        <w:rPr>
          <w:rFonts w:hint="eastAsia"/>
        </w:rPr>
        <w:t>创建对象和使用对象的职责耦合在一起，这样的设计会导致很严重的问题</w:t>
      </w:r>
      <w:r w:rsidR="00783280">
        <w:rPr>
          <w:rFonts w:hint="eastAsia"/>
        </w:rPr>
        <w:t>（但使用对象一方希望使用其他的对象时就需要修改源代码，违背了开闭原则）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pPr>
        <w:rPr>
          <w:rFonts w:hint="eastAsia"/>
        </w:rPr>
      </w:pPr>
      <w:r>
        <w:rPr>
          <w:rFonts w:hint="eastAsia"/>
        </w:rPr>
        <w:t>使用工厂类要注意避免工厂泛滥，这会增加系统维护的难度。</w:t>
      </w:r>
      <w:r w:rsidR="00597548">
        <w:rPr>
          <w:rFonts w:hint="eastAsia"/>
        </w:rPr>
        <w:t>实际开发中要具体问题具体分析。</w:t>
      </w:r>
    </w:p>
    <w:p w:rsidR="00597548" w:rsidRDefault="00597548" w:rsidP="006F02BC">
      <w:pPr>
        <w:rPr>
          <w:rFonts w:hint="eastAsia"/>
        </w:rPr>
      </w:pPr>
    </w:p>
    <w:p w:rsidR="00597548" w:rsidRDefault="00597548" w:rsidP="006F02BC">
      <w:pPr>
        <w:rPr>
          <w:rFonts w:hint="eastAsia"/>
        </w:rPr>
      </w:pPr>
    </w:p>
    <w:p w:rsidR="00AA5353" w:rsidRDefault="006C17D1" w:rsidP="006F02BC">
      <w:pPr>
        <w:rPr>
          <w:rFonts w:hint="eastAsia"/>
        </w:rPr>
      </w:pPr>
      <w:r>
        <w:rPr>
          <w:rFonts w:hint="eastAsia"/>
        </w:rPr>
        <w:t>简单工厂模式的简化：有时为了简化</w:t>
      </w:r>
      <w:r w:rsidR="00AA5353">
        <w:rPr>
          <w:rFonts w:hint="eastAsia"/>
        </w:rPr>
        <w:t>简单工厂模式，可以将抽象产品类和工厂类合并，将静态工厂方法移至抽象产品类中。</w:t>
      </w:r>
      <w:r w:rsidR="001F4216">
        <w:rPr>
          <w:rFonts w:hint="eastAsia"/>
        </w:rPr>
        <w:t>代码如下：</w:t>
      </w:r>
    </w:p>
    <w:p w:rsidR="001F4216" w:rsidRDefault="001F4216" w:rsidP="006F02BC">
      <w:pPr>
        <w:rPr>
          <w:rFonts w:hint="eastAsia"/>
        </w:rPr>
      </w:pPr>
    </w:p>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Pr>
        <w:rPr>
          <w:rFonts w:hint="eastAsia"/>
        </w:rPr>
      </w:pPr>
    </w:p>
    <w:p w:rsidR="002221B0" w:rsidRDefault="002221B0" w:rsidP="006F02BC">
      <w:pPr>
        <w:rPr>
          <w:rFonts w:hint="eastAsia"/>
        </w:rPr>
      </w:pPr>
    </w:p>
    <w:p w:rsidR="00A6183E" w:rsidRDefault="00A6183E" w:rsidP="006F02BC">
      <w:pPr>
        <w:rPr>
          <w:rFonts w:hint="eastAsia"/>
        </w:rPr>
      </w:pPr>
      <w:r>
        <w:rPr>
          <w:rFonts w:hint="eastAsia"/>
        </w:rPr>
        <w:t>总结：</w:t>
      </w:r>
    </w:p>
    <w:p w:rsidR="00A6183E" w:rsidRDefault="00A6183E" w:rsidP="00A6183E">
      <w:pPr>
        <w:pStyle w:val="a5"/>
        <w:numPr>
          <w:ilvl w:val="0"/>
          <w:numId w:val="13"/>
        </w:numPr>
        <w:ind w:firstLineChars="0"/>
        <w:rPr>
          <w:rFonts w:hint="eastAsia"/>
        </w:rPr>
      </w:pPr>
      <w:r>
        <w:rPr>
          <w:rFonts w:hint="eastAsia"/>
        </w:rPr>
        <w:t>主要优点</w:t>
      </w:r>
    </w:p>
    <w:p w:rsidR="00A6183E" w:rsidRDefault="00F9329D" w:rsidP="00403F06">
      <w:pPr>
        <w:pStyle w:val="a5"/>
        <w:numPr>
          <w:ilvl w:val="0"/>
          <w:numId w:val="22"/>
        </w:numPr>
        <w:ind w:firstLineChars="0"/>
        <w:rPr>
          <w:rFonts w:hint="eastAsia"/>
        </w:rPr>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403F06">
      <w:pPr>
        <w:pStyle w:val="a5"/>
        <w:numPr>
          <w:ilvl w:val="0"/>
          <w:numId w:val="22"/>
        </w:numPr>
        <w:ind w:firstLineChars="0"/>
        <w:rPr>
          <w:rFonts w:hint="eastAsia"/>
        </w:rPr>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403F06">
      <w:pPr>
        <w:pStyle w:val="a5"/>
        <w:numPr>
          <w:ilvl w:val="0"/>
          <w:numId w:val="22"/>
        </w:numPr>
        <w:ind w:firstLineChars="0"/>
        <w:rPr>
          <w:rFonts w:hint="eastAsia"/>
        </w:rPr>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FA3AA1">
      <w:pPr>
        <w:pStyle w:val="a5"/>
        <w:numPr>
          <w:ilvl w:val="0"/>
          <w:numId w:val="13"/>
        </w:numPr>
        <w:ind w:firstLineChars="0"/>
        <w:rPr>
          <w:rFonts w:hint="eastAsia"/>
        </w:rPr>
      </w:pPr>
      <w:r>
        <w:t>主要缺点</w:t>
      </w:r>
    </w:p>
    <w:p w:rsidR="00FA3AA1" w:rsidRDefault="00EC05BD" w:rsidP="00EC05BD">
      <w:pPr>
        <w:pStyle w:val="a5"/>
        <w:numPr>
          <w:ilvl w:val="0"/>
          <w:numId w:val="23"/>
        </w:numPr>
        <w:ind w:firstLineChars="0"/>
        <w:rPr>
          <w:rFonts w:hint="eastAsia"/>
        </w:rPr>
      </w:pPr>
      <w:r>
        <w:rPr>
          <w:rFonts w:hint="eastAsia"/>
        </w:rPr>
        <w:t>增加工厂类，可能增加了系统的复杂性和理解难度（但是系统的灵活性提高了）</w:t>
      </w:r>
    </w:p>
    <w:p w:rsidR="00EC05BD" w:rsidRDefault="00EC05BD" w:rsidP="00EC05BD">
      <w:pPr>
        <w:rPr>
          <w:rFonts w:hint="eastAsia"/>
        </w:rPr>
      </w:pPr>
    </w:p>
    <w:p w:rsidR="00EC05BD" w:rsidRDefault="00EC05BD" w:rsidP="00EC05BD">
      <w:pPr>
        <w:pStyle w:val="a5"/>
        <w:numPr>
          <w:ilvl w:val="0"/>
          <w:numId w:val="13"/>
        </w:numPr>
        <w:ind w:firstLineChars="0"/>
        <w:rPr>
          <w:rFonts w:hint="eastAsia"/>
        </w:rPr>
      </w:pPr>
      <w:r>
        <w:t>使用场景</w:t>
      </w:r>
    </w:p>
    <w:p w:rsidR="00EC05BD" w:rsidRDefault="00EC05BD" w:rsidP="00EC05BD">
      <w:pPr>
        <w:pStyle w:val="a5"/>
        <w:numPr>
          <w:ilvl w:val="0"/>
          <w:numId w:val="24"/>
        </w:numPr>
        <w:ind w:firstLineChars="0"/>
        <w:rPr>
          <w:rFonts w:hint="eastAsia"/>
        </w:rPr>
      </w:pPr>
      <w:r>
        <w:rPr>
          <w:rFonts w:hint="eastAsia"/>
        </w:rPr>
        <w:t>工厂类创建对象比较少，多的话会增加系统的复杂性</w:t>
      </w:r>
    </w:p>
    <w:p w:rsidR="00EC05BD" w:rsidRDefault="00EC05BD" w:rsidP="00EC05BD">
      <w:pPr>
        <w:pStyle w:val="a5"/>
        <w:numPr>
          <w:ilvl w:val="0"/>
          <w:numId w:val="24"/>
        </w:numPr>
        <w:ind w:firstLineChars="0"/>
        <w:rPr>
          <w:rFonts w:hint="eastAsia"/>
        </w:rPr>
      </w:pPr>
      <w:r>
        <w:rPr>
          <w:rFonts w:hint="eastAsia"/>
        </w:rPr>
        <w:t>客户端对如何创建对象并不关心，只知道与对象联系的参数</w:t>
      </w:r>
    </w:p>
    <w:p w:rsidR="00EC05BD" w:rsidRDefault="00EC05BD" w:rsidP="00EC05BD">
      <w:pPr>
        <w:rPr>
          <w:rFonts w:hint="eastAsia"/>
        </w:rPr>
      </w:pPr>
    </w:p>
    <w:p w:rsidR="00935B3A" w:rsidRDefault="00935B3A" w:rsidP="00EC05BD">
      <w:pPr>
        <w:rPr>
          <w:rFonts w:hint="eastAsia"/>
        </w:rPr>
      </w:pPr>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pPr>
        <w:rPr>
          <w:rFonts w:hint="eastAsia"/>
        </w:rPr>
      </w:pPr>
      <w:r w:rsidRPr="00610BE8">
        <w:rPr>
          <w:rFonts w:hint="eastAsia"/>
          <w:highlight w:val="yellow"/>
        </w:rPr>
        <w:t>这里将工厂类和抽象类合并：</w:t>
      </w:r>
    </w:p>
    <w:p w:rsidR="00C44B0C" w:rsidRDefault="00C44B0C" w:rsidP="00EC05BD">
      <w:pPr>
        <w:rPr>
          <w:rFonts w:hint="eastAsia"/>
        </w:rPr>
      </w:pPr>
    </w:p>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3D5E78" w:rsidRDefault="003D5E78">
      <w:pPr>
        <w:widowControl/>
        <w:jc w:val="left"/>
      </w:pPr>
      <w:r>
        <w:br w:type="page"/>
      </w:r>
    </w:p>
    <w:p w:rsidR="00935B3A" w:rsidRDefault="003D5E78" w:rsidP="00EC05BD">
      <w:pPr>
        <w:rPr>
          <w:rFonts w:hint="eastAsia"/>
        </w:rPr>
      </w:pPr>
      <w:r>
        <w:rPr>
          <w:rFonts w:hint="eastAsia"/>
        </w:rPr>
        <w:lastRenderedPageBreak/>
        <w:t>第五章</w:t>
      </w:r>
      <w:r>
        <w:rPr>
          <w:rFonts w:hint="eastAsia"/>
        </w:rPr>
        <w:t xml:space="preserve"> </w:t>
      </w:r>
      <w:r>
        <w:rPr>
          <w:rFonts w:hint="eastAsia"/>
        </w:rPr>
        <w:t>多态工厂的实现——工厂方法模式</w:t>
      </w:r>
    </w:p>
    <w:p w:rsidR="003D5E78" w:rsidRDefault="003D5E78" w:rsidP="00EC05BD">
      <w:pPr>
        <w:rPr>
          <w:rFonts w:hint="eastAsia"/>
        </w:rPr>
      </w:pPr>
    </w:p>
    <w:p w:rsidR="003D5E78" w:rsidRDefault="006053B9" w:rsidP="00EC05BD">
      <w:pPr>
        <w:rPr>
          <w:rFonts w:hint="eastAsia"/>
        </w:rPr>
      </w:pPr>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Pr>
        <w:rPr>
          <w:rFonts w:hint="eastAsia"/>
        </w:rPr>
      </w:pPr>
    </w:p>
    <w:p w:rsidR="007A173C" w:rsidRDefault="008F3547" w:rsidP="00EC05BD">
      <w:pPr>
        <w:rPr>
          <w:rFonts w:hint="eastAsia"/>
        </w:rPr>
      </w:pPr>
      <w:r>
        <w:rPr>
          <w:rFonts w:hint="eastAsia"/>
        </w:rPr>
        <w:t>工厂方法模式：</w:t>
      </w:r>
      <w:r w:rsidR="00156FB7">
        <w:rPr>
          <w:rFonts w:hint="eastAsia"/>
        </w:rPr>
        <w:t>定义一个用于创建对象的接口，</w:t>
      </w:r>
      <w:r w:rsidR="00901D38">
        <w:rPr>
          <w:rFonts w:hint="eastAsia"/>
        </w:rPr>
        <w:t>让子类决定将哪个类实例化。</w:t>
      </w:r>
      <w:r w:rsidR="00DE0C3E">
        <w:rPr>
          <w:rFonts w:hint="eastAsia"/>
        </w:rPr>
        <w:t>工厂方法模式让一个类的实例化延迟到其子类。</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Pr>
        <w:rPr>
          <w:rFonts w:hint="eastAsia"/>
        </w:rPr>
      </w:pPr>
    </w:p>
    <w:p w:rsidR="008312DB" w:rsidRDefault="00077243" w:rsidP="00EC05BD">
      <w:pPr>
        <w:rPr>
          <w:rFonts w:hint="eastAsia"/>
        </w:rPr>
      </w:pPr>
      <w:r>
        <w:rPr>
          <w:rFonts w:hint="eastAsia"/>
        </w:rPr>
        <w:t>工厂方法包含四个角色：</w:t>
      </w:r>
    </w:p>
    <w:p w:rsidR="00077243" w:rsidRDefault="00016616" w:rsidP="00016616">
      <w:pPr>
        <w:pStyle w:val="a5"/>
        <w:numPr>
          <w:ilvl w:val="0"/>
          <w:numId w:val="25"/>
        </w:numPr>
        <w:ind w:firstLineChars="0"/>
        <w:rPr>
          <w:rFonts w:hint="eastAsia"/>
        </w:rPr>
      </w:pPr>
      <w:r>
        <w:rPr>
          <w:rFonts w:hint="eastAsia"/>
        </w:rPr>
        <w:t>抽象产品</w:t>
      </w:r>
      <w:r w:rsidR="00B94245">
        <w:rPr>
          <w:rFonts w:hint="eastAsia"/>
        </w:rPr>
        <w:t>：产品接口或者抽象类</w:t>
      </w:r>
    </w:p>
    <w:p w:rsidR="00016616" w:rsidRDefault="00016616" w:rsidP="00016616">
      <w:pPr>
        <w:pStyle w:val="a5"/>
        <w:numPr>
          <w:ilvl w:val="0"/>
          <w:numId w:val="25"/>
        </w:numPr>
        <w:ind w:firstLineChars="0"/>
        <w:rPr>
          <w:rFonts w:hint="eastAsia"/>
        </w:rPr>
      </w:pPr>
      <w:r>
        <w:rPr>
          <w:rFonts w:hint="eastAsia"/>
        </w:rPr>
        <w:t>具体产品</w:t>
      </w:r>
    </w:p>
    <w:p w:rsidR="00016616" w:rsidRDefault="00016616" w:rsidP="00016616">
      <w:pPr>
        <w:pStyle w:val="a5"/>
        <w:numPr>
          <w:ilvl w:val="0"/>
          <w:numId w:val="25"/>
        </w:numPr>
        <w:ind w:firstLineChars="0"/>
        <w:rPr>
          <w:rFonts w:hint="eastAsia"/>
        </w:rPr>
      </w:pPr>
      <w:r>
        <w:rPr>
          <w:rFonts w:hint="eastAsia"/>
        </w:rPr>
        <w:t>抽象工厂</w:t>
      </w:r>
      <w:r w:rsidR="00B94245">
        <w:rPr>
          <w:rFonts w:hint="eastAsia"/>
        </w:rPr>
        <w:t>：工厂接口</w:t>
      </w:r>
    </w:p>
    <w:p w:rsidR="00016616" w:rsidRDefault="00016616" w:rsidP="00016616">
      <w:pPr>
        <w:pStyle w:val="a5"/>
        <w:numPr>
          <w:ilvl w:val="0"/>
          <w:numId w:val="25"/>
        </w:numPr>
        <w:ind w:firstLineChars="0"/>
        <w:rPr>
          <w:rFonts w:hint="eastAsia"/>
        </w:rPr>
      </w:pPr>
      <w:r>
        <w:rPr>
          <w:rFonts w:hint="eastAsia"/>
        </w:rPr>
        <w:t>具体工厂</w:t>
      </w:r>
    </w:p>
    <w:p w:rsidR="00016616" w:rsidRDefault="00016616" w:rsidP="00016616">
      <w:pPr>
        <w:rPr>
          <w:rFonts w:hint="eastAsia"/>
        </w:rPr>
      </w:pPr>
    </w:p>
    <w:p w:rsidR="00A87B8C" w:rsidRDefault="00A87B8C" w:rsidP="00EC05BD">
      <w:pPr>
        <w:rPr>
          <w:rFonts w:hint="eastAsia"/>
        </w:rPr>
      </w:pPr>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public class LoggerDemo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Pr>
        <w:rPr>
          <w:rFonts w:hint="eastAsia"/>
        </w:rPr>
      </w:pPr>
    </w:p>
    <w:p w:rsidR="00935B3A" w:rsidRDefault="002B26CA" w:rsidP="00EC05BD">
      <w:pPr>
        <w:rPr>
          <w:rFonts w:hint="eastAsia"/>
        </w:rPr>
      </w:pPr>
      <w:r>
        <w:rPr>
          <w:rFonts w:hint="eastAsia"/>
        </w:rPr>
        <w:t>这样实现，如果需要添加新的日志记录类，只需要在原有的基础上扩展而不需要修改原有的代码。</w:t>
      </w:r>
    </w:p>
    <w:p w:rsidR="002B26CA" w:rsidRDefault="002B26CA" w:rsidP="00EC05BD">
      <w:pPr>
        <w:rPr>
          <w:rFonts w:hint="eastAsia"/>
        </w:rPr>
      </w:pPr>
    </w:p>
    <w:p w:rsidR="002B26CA" w:rsidRDefault="002B26CA" w:rsidP="00EC05BD">
      <w:pPr>
        <w:rPr>
          <w:rFonts w:hint="eastAsia"/>
        </w:rPr>
      </w:pPr>
    </w:p>
    <w:p w:rsidR="00233F4F" w:rsidRDefault="00233F4F" w:rsidP="00EC05BD">
      <w:pPr>
        <w:rPr>
          <w:rFonts w:hint="eastAsia"/>
        </w:rPr>
      </w:pPr>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hint="eastAsia"/>
          <w:color w:val="404040"/>
          <w:kern w:val="0"/>
          <w:sz w:val="20"/>
          <w:szCs w:val="20"/>
        </w:rPr>
      </w:pPr>
    </w:p>
    <w:p w:rsidR="008848B5" w:rsidRDefault="008848B5"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hint="eastAsia"/>
          <w:color w:val="404040"/>
          <w:kern w:val="0"/>
          <w:sz w:val="20"/>
          <w:szCs w:val="20"/>
        </w:rPr>
      </w:pPr>
    </w:p>
    <w:p w:rsidR="003F404B" w:rsidRDefault="003F404B" w:rsidP="00EC05BD">
      <w:pPr>
        <w:rPr>
          <w:rFonts w:ascii="Consolas" w:eastAsia="宋体" w:hAnsi="Consolas" w:cs="宋体" w:hint="eastAsia"/>
          <w:color w:val="404040"/>
          <w:kern w:val="0"/>
          <w:sz w:val="20"/>
          <w:szCs w:val="20"/>
        </w:rPr>
      </w:pPr>
    </w:p>
    <w:p w:rsidR="002661BE" w:rsidRDefault="002661BE"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hint="eastAsia"/>
          <w:color w:val="404040"/>
          <w:kern w:val="0"/>
          <w:sz w:val="20"/>
          <w:szCs w:val="20"/>
        </w:rPr>
      </w:pPr>
    </w:p>
    <w:p w:rsidR="008329EF" w:rsidRDefault="008329EF" w:rsidP="00EC05BD">
      <w:pPr>
        <w:rPr>
          <w:rFonts w:ascii="Consolas" w:eastAsia="宋体" w:hAnsi="Consolas" w:cs="宋体" w:hint="eastAsia"/>
          <w:color w:val="404040"/>
          <w:kern w:val="0"/>
          <w:sz w:val="20"/>
          <w:szCs w:val="20"/>
        </w:rPr>
      </w:pPr>
    </w:p>
    <w:p w:rsidR="00782C8B" w:rsidRDefault="00782C8B"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工厂方法的隐藏：即将具体的产品的业务方法放入对对应的工厂中，</w:t>
      </w: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746BA2" w:rsidRPr="00746BA2"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A2DAF">
        <w:rPr>
          <w:rFonts w:ascii="Consolas" w:eastAsia="宋体" w:hAnsi="Consolas" w:cs="宋体" w:hint="eastAsia"/>
          <w:color w:val="404040"/>
          <w:kern w:val="0"/>
          <w:sz w:val="20"/>
          <w:szCs w:val="20"/>
          <w:highlight w:val="yellow"/>
        </w:rPr>
        <w:t>abstract class AbstractLoggerFactory{</w:t>
      </w:r>
      <w:r w:rsidRPr="001A2DAF">
        <w:rPr>
          <w:rFonts w:ascii="Consolas" w:eastAsia="宋体" w:hAnsi="Consolas" w:cs="宋体" w:hint="eastAsia"/>
          <w:color w:val="404040"/>
          <w:kern w:val="0"/>
          <w:sz w:val="20"/>
          <w:szCs w:val="20"/>
          <w:highlight w:val="yellow"/>
        </w:rPr>
        <w:b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 catch (InstantiationException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3A695B" w:rsidRPr="00746BA2" w:rsidRDefault="003A695B" w:rsidP="00EC05BD">
      <w:pPr>
        <w:rPr>
          <w:rFonts w:ascii="Consolas" w:eastAsia="宋体" w:hAnsi="Consolas" w:cs="宋体" w:hint="eastAsia"/>
          <w:color w:val="404040"/>
          <w:kern w:val="0"/>
          <w:sz w:val="20"/>
          <w:szCs w:val="20"/>
        </w:rPr>
      </w:pPr>
    </w:p>
    <w:p w:rsidR="00782C8B" w:rsidRDefault="007805B6"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总结：</w:t>
      </w:r>
    </w:p>
    <w:p w:rsidR="007805B6" w:rsidRDefault="00521A02" w:rsidP="00521A02">
      <w:pPr>
        <w:pStyle w:val="a5"/>
        <w:numPr>
          <w:ilvl w:val="0"/>
          <w:numId w:val="1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hint="eastAsia"/>
          <w:color w:val="404040"/>
          <w:kern w:val="0"/>
          <w:sz w:val="20"/>
          <w:szCs w:val="20"/>
        </w:rPr>
      </w:pPr>
    </w:p>
    <w:p w:rsidR="009B12EF" w:rsidRDefault="003260AB" w:rsidP="003260AB">
      <w:pPr>
        <w:pStyle w:val="a5"/>
        <w:numPr>
          <w:ilvl w:val="0"/>
          <w:numId w:val="1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0D0BCF" w:rsidRPr="00521A02" w:rsidRDefault="000D0BCF" w:rsidP="000D0BCF">
      <w:pPr>
        <w:pStyle w:val="a5"/>
        <w:ind w:left="420" w:firstLineChars="0" w:firstLine="0"/>
        <w:rPr>
          <w:rFonts w:ascii="Consolas" w:eastAsia="宋体" w:hAnsi="Consolas" w:cs="宋体" w:hint="eastAsia"/>
          <w:color w:val="404040"/>
          <w:kern w:val="0"/>
          <w:sz w:val="20"/>
          <w:szCs w:val="20"/>
        </w:rPr>
      </w:pPr>
    </w:p>
    <w:p w:rsidR="00782C8B" w:rsidRDefault="00782C8B" w:rsidP="00EC05BD">
      <w:pPr>
        <w:rPr>
          <w:rFonts w:ascii="Consolas" w:eastAsia="宋体" w:hAnsi="Consolas" w:cs="宋体" w:hint="eastAsia"/>
          <w:color w:val="404040"/>
          <w:kern w:val="0"/>
          <w:sz w:val="20"/>
          <w:szCs w:val="20"/>
        </w:rPr>
      </w:pPr>
    </w:p>
    <w:p w:rsidR="00782C8B" w:rsidRDefault="00977BAF" w:rsidP="00977BAF">
      <w:pPr>
        <w:pStyle w:val="a5"/>
        <w:numPr>
          <w:ilvl w:val="0"/>
          <w:numId w:val="13"/>
        </w:numPr>
        <w:ind w:firstLineChars="0"/>
        <w:rPr>
          <w:rFonts w:ascii="Consolas" w:eastAsia="宋体" w:hAnsi="Consolas" w:cs="宋体" w:hint="eastAsia"/>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hint="eastAsia"/>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hint="eastAsia"/>
          <w:color w:val="404040"/>
          <w:kern w:val="0"/>
          <w:sz w:val="20"/>
          <w:szCs w:val="20"/>
        </w:rPr>
      </w:pPr>
    </w:p>
    <w:p w:rsidR="003C75BF" w:rsidRDefault="003C75BF" w:rsidP="00EC05BD">
      <w:pPr>
        <w:rPr>
          <w:rFonts w:ascii="Consolas" w:eastAsia="宋体" w:hAnsi="Consolas" w:cs="宋体" w:hint="eastAsia"/>
          <w:color w:val="404040"/>
          <w:kern w:val="0"/>
          <w:sz w:val="20"/>
          <w:szCs w:val="20"/>
        </w:rPr>
      </w:pPr>
    </w:p>
    <w:p w:rsidR="00782C8B" w:rsidRDefault="00782C8B" w:rsidP="00EC05BD">
      <w:pPr>
        <w:rPr>
          <w:rFonts w:ascii="Consolas" w:eastAsia="宋体" w:hAnsi="Consolas" w:cs="宋体" w:hint="eastAsia"/>
          <w:color w:val="404040"/>
          <w:kern w:val="0"/>
          <w:sz w:val="20"/>
          <w:szCs w:val="20"/>
        </w:rPr>
      </w:pPr>
    </w:p>
    <w:p w:rsidR="00782C8B" w:rsidRDefault="00782C8B" w:rsidP="00EC05BD">
      <w:pPr>
        <w:rPr>
          <w:rFonts w:ascii="Consolas" w:eastAsia="宋体" w:hAnsi="Consolas" w:cs="宋体" w:hint="eastAsia"/>
          <w:color w:val="404040"/>
          <w:kern w:val="0"/>
          <w:sz w:val="20"/>
          <w:szCs w:val="20"/>
        </w:rPr>
      </w:pPr>
    </w:p>
    <w:p w:rsidR="002661BE" w:rsidRDefault="002661BE" w:rsidP="00EC05BD">
      <w:pPr>
        <w:rPr>
          <w:rFonts w:ascii="Consolas" w:eastAsia="宋体" w:hAnsi="Consolas" w:cs="宋体" w:hint="eastAsia"/>
          <w:color w:val="404040"/>
          <w:kern w:val="0"/>
          <w:sz w:val="20"/>
          <w:szCs w:val="20"/>
        </w:rPr>
      </w:pPr>
    </w:p>
    <w:p w:rsidR="002661BE" w:rsidRDefault="002661BE" w:rsidP="00EC05BD">
      <w:pPr>
        <w:rPr>
          <w:rFonts w:ascii="Consolas" w:eastAsia="宋体" w:hAnsi="Consolas" w:cs="宋体" w:hint="eastAsia"/>
          <w:color w:val="404040"/>
          <w:kern w:val="0"/>
          <w:sz w:val="20"/>
          <w:szCs w:val="20"/>
        </w:rPr>
      </w:pPr>
    </w:p>
    <w:p w:rsidR="004C0474" w:rsidRDefault="004C0474" w:rsidP="00EC05BD"/>
    <w:p w:rsidR="007835DC" w:rsidRPr="007835DC" w:rsidRDefault="007835DC" w:rsidP="006F02BC"/>
    <w:p w:rsidR="00417AEB" w:rsidRDefault="00417AEB" w:rsidP="006F02BC"/>
    <w:p w:rsidR="00417AEB" w:rsidRPr="002532DB" w:rsidRDefault="00417AEB" w:rsidP="006F02BC"/>
    <w:p w:rsidR="00294F56" w:rsidRDefault="00294F56" w:rsidP="006F02BC"/>
    <w:p w:rsidR="00294F56" w:rsidRDefault="00294F56" w:rsidP="006F02BC"/>
    <w:p w:rsidR="00CC188A" w:rsidRDefault="00CC188A" w:rsidP="006F02BC"/>
    <w:p w:rsidR="00C0769B" w:rsidRDefault="00C0769B" w:rsidP="006F02BC"/>
    <w:p w:rsidR="00C0769B" w:rsidRDefault="00C0769B" w:rsidP="006F02BC"/>
    <w:p w:rsidR="00783280" w:rsidRPr="00783280" w:rsidRDefault="00783280" w:rsidP="006F02BC"/>
    <w:p w:rsidR="00585514" w:rsidRDefault="00585514" w:rsidP="00970129"/>
    <w:p w:rsidR="00585514" w:rsidRDefault="00585514" w:rsidP="00970129"/>
    <w:p w:rsidR="00585514" w:rsidRDefault="00585514" w:rsidP="00970129"/>
    <w:p w:rsidR="00585514" w:rsidRDefault="00585514" w:rsidP="00970129"/>
    <w:p w:rsidR="00585514" w:rsidRPr="002A3EB1" w:rsidRDefault="00585514" w:rsidP="00970129"/>
    <w:sectPr w:rsidR="00585514" w:rsidRPr="002A3EB1"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4A85" w:rsidRDefault="008A4A85" w:rsidP="00FD35DD">
      <w:r>
        <w:separator/>
      </w:r>
    </w:p>
  </w:endnote>
  <w:endnote w:type="continuationSeparator" w:id="1">
    <w:p w:rsidR="008A4A85" w:rsidRDefault="008A4A85" w:rsidP="00FD35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4A85" w:rsidRDefault="008A4A85" w:rsidP="00FD35DD">
      <w:r>
        <w:separator/>
      </w:r>
    </w:p>
  </w:footnote>
  <w:footnote w:type="continuationSeparator" w:id="1">
    <w:p w:rsidR="008A4A85" w:rsidRDefault="008A4A85"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A6CD5"/>
    <w:multiLevelType w:val="multilevel"/>
    <w:tmpl w:val="07304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6AD272B"/>
    <w:multiLevelType w:val="hybridMultilevel"/>
    <w:tmpl w:val="6C6618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7F53C75"/>
    <w:multiLevelType w:val="hybridMultilevel"/>
    <w:tmpl w:val="09020BE8"/>
    <w:lvl w:ilvl="0" w:tplc="DB307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B8E5B20"/>
    <w:multiLevelType w:val="multilevel"/>
    <w:tmpl w:val="4318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42942D9"/>
    <w:multiLevelType w:val="hybridMultilevel"/>
    <w:tmpl w:val="06764616"/>
    <w:lvl w:ilvl="0" w:tplc="51464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7"/>
  </w:num>
  <w:num w:numId="3">
    <w:abstractNumId w:val="22"/>
  </w:num>
  <w:num w:numId="4">
    <w:abstractNumId w:val="20"/>
  </w:num>
  <w:num w:numId="5">
    <w:abstractNumId w:val="16"/>
  </w:num>
  <w:num w:numId="6">
    <w:abstractNumId w:val="9"/>
  </w:num>
  <w:num w:numId="7">
    <w:abstractNumId w:val="14"/>
  </w:num>
  <w:num w:numId="8">
    <w:abstractNumId w:val="0"/>
  </w:num>
  <w:num w:numId="9">
    <w:abstractNumId w:val="23"/>
  </w:num>
  <w:num w:numId="10">
    <w:abstractNumId w:val="1"/>
  </w:num>
  <w:num w:numId="11">
    <w:abstractNumId w:val="6"/>
  </w:num>
  <w:num w:numId="12">
    <w:abstractNumId w:val="21"/>
  </w:num>
  <w:num w:numId="13">
    <w:abstractNumId w:val="7"/>
  </w:num>
  <w:num w:numId="14">
    <w:abstractNumId w:val="3"/>
  </w:num>
  <w:num w:numId="15">
    <w:abstractNumId w:val="18"/>
  </w:num>
  <w:num w:numId="16">
    <w:abstractNumId w:val="11"/>
  </w:num>
  <w:num w:numId="17">
    <w:abstractNumId w:val="10"/>
  </w:num>
  <w:num w:numId="18">
    <w:abstractNumId w:val="5"/>
  </w:num>
  <w:num w:numId="19">
    <w:abstractNumId w:val="12"/>
  </w:num>
  <w:num w:numId="20">
    <w:abstractNumId w:val="15"/>
  </w:num>
  <w:num w:numId="21">
    <w:abstractNumId w:val="24"/>
  </w:num>
  <w:num w:numId="22">
    <w:abstractNumId w:val="2"/>
  </w:num>
  <w:num w:numId="23">
    <w:abstractNumId w:val="13"/>
  </w:num>
  <w:num w:numId="24">
    <w:abstractNumId w:val="4"/>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6118"/>
    <w:rsid w:val="00016616"/>
    <w:rsid w:val="000545A1"/>
    <w:rsid w:val="00066DD0"/>
    <w:rsid w:val="00077243"/>
    <w:rsid w:val="00085E84"/>
    <w:rsid w:val="00091708"/>
    <w:rsid w:val="000A1959"/>
    <w:rsid w:val="000C28B6"/>
    <w:rsid w:val="000D0BCF"/>
    <w:rsid w:val="000D1ED4"/>
    <w:rsid w:val="000D4BD7"/>
    <w:rsid w:val="000F3559"/>
    <w:rsid w:val="001152D2"/>
    <w:rsid w:val="00156FB7"/>
    <w:rsid w:val="00162A0E"/>
    <w:rsid w:val="0017489A"/>
    <w:rsid w:val="00175700"/>
    <w:rsid w:val="0017602B"/>
    <w:rsid w:val="00180DA1"/>
    <w:rsid w:val="00196348"/>
    <w:rsid w:val="001A2DAF"/>
    <w:rsid w:val="001C130A"/>
    <w:rsid w:val="001D0B97"/>
    <w:rsid w:val="001D1B26"/>
    <w:rsid w:val="001D24DD"/>
    <w:rsid w:val="001F4216"/>
    <w:rsid w:val="0020540E"/>
    <w:rsid w:val="00206BDB"/>
    <w:rsid w:val="00221FC4"/>
    <w:rsid w:val="002221B0"/>
    <w:rsid w:val="00223E88"/>
    <w:rsid w:val="00227D5E"/>
    <w:rsid w:val="00233F4F"/>
    <w:rsid w:val="002532DB"/>
    <w:rsid w:val="002661BE"/>
    <w:rsid w:val="0026645E"/>
    <w:rsid w:val="00273003"/>
    <w:rsid w:val="00294F56"/>
    <w:rsid w:val="002A3EB1"/>
    <w:rsid w:val="002A50AE"/>
    <w:rsid w:val="002A73AA"/>
    <w:rsid w:val="002B26CA"/>
    <w:rsid w:val="002B4BEF"/>
    <w:rsid w:val="002D2511"/>
    <w:rsid w:val="002D369F"/>
    <w:rsid w:val="002D766D"/>
    <w:rsid w:val="002E44A7"/>
    <w:rsid w:val="002F3C9D"/>
    <w:rsid w:val="00323647"/>
    <w:rsid w:val="00325886"/>
    <w:rsid w:val="003260AB"/>
    <w:rsid w:val="00330DE3"/>
    <w:rsid w:val="003753DE"/>
    <w:rsid w:val="003A695B"/>
    <w:rsid w:val="003A7402"/>
    <w:rsid w:val="003B2875"/>
    <w:rsid w:val="003C06C9"/>
    <w:rsid w:val="003C75BF"/>
    <w:rsid w:val="003D5E78"/>
    <w:rsid w:val="003E43A5"/>
    <w:rsid w:val="003E4AD1"/>
    <w:rsid w:val="003F404B"/>
    <w:rsid w:val="003F724E"/>
    <w:rsid w:val="00403F06"/>
    <w:rsid w:val="00417AEB"/>
    <w:rsid w:val="00420A34"/>
    <w:rsid w:val="00422ABF"/>
    <w:rsid w:val="00432EAA"/>
    <w:rsid w:val="00435A26"/>
    <w:rsid w:val="00440ECA"/>
    <w:rsid w:val="004421DF"/>
    <w:rsid w:val="0046777F"/>
    <w:rsid w:val="00472B9B"/>
    <w:rsid w:val="004761DD"/>
    <w:rsid w:val="004825ED"/>
    <w:rsid w:val="004959EB"/>
    <w:rsid w:val="004A207C"/>
    <w:rsid w:val="004B2D95"/>
    <w:rsid w:val="004B5060"/>
    <w:rsid w:val="004B7E7C"/>
    <w:rsid w:val="004C0474"/>
    <w:rsid w:val="004E07DA"/>
    <w:rsid w:val="004E1F42"/>
    <w:rsid w:val="00500211"/>
    <w:rsid w:val="00521605"/>
    <w:rsid w:val="00521A02"/>
    <w:rsid w:val="00522C77"/>
    <w:rsid w:val="00525C20"/>
    <w:rsid w:val="00525F0A"/>
    <w:rsid w:val="005355B1"/>
    <w:rsid w:val="00547003"/>
    <w:rsid w:val="00550EBF"/>
    <w:rsid w:val="00560BEC"/>
    <w:rsid w:val="005714F0"/>
    <w:rsid w:val="005741CC"/>
    <w:rsid w:val="00585514"/>
    <w:rsid w:val="00597548"/>
    <w:rsid w:val="005B22AB"/>
    <w:rsid w:val="005D41D5"/>
    <w:rsid w:val="006053B9"/>
    <w:rsid w:val="0060733F"/>
    <w:rsid w:val="00607D32"/>
    <w:rsid w:val="00610BE8"/>
    <w:rsid w:val="006147DC"/>
    <w:rsid w:val="00650785"/>
    <w:rsid w:val="00661A86"/>
    <w:rsid w:val="00665461"/>
    <w:rsid w:val="006845D7"/>
    <w:rsid w:val="006A6162"/>
    <w:rsid w:val="006C06D8"/>
    <w:rsid w:val="006C17D1"/>
    <w:rsid w:val="006C63F2"/>
    <w:rsid w:val="006E4125"/>
    <w:rsid w:val="006F02BC"/>
    <w:rsid w:val="006F5A17"/>
    <w:rsid w:val="007039DA"/>
    <w:rsid w:val="00704CFD"/>
    <w:rsid w:val="00706C80"/>
    <w:rsid w:val="007156AB"/>
    <w:rsid w:val="007239C8"/>
    <w:rsid w:val="007447F7"/>
    <w:rsid w:val="00746BA2"/>
    <w:rsid w:val="00752CA2"/>
    <w:rsid w:val="00753234"/>
    <w:rsid w:val="00757B5F"/>
    <w:rsid w:val="007704BE"/>
    <w:rsid w:val="007805B6"/>
    <w:rsid w:val="00782C8B"/>
    <w:rsid w:val="00783280"/>
    <w:rsid w:val="007835DC"/>
    <w:rsid w:val="00795F35"/>
    <w:rsid w:val="007A06A9"/>
    <w:rsid w:val="007A173C"/>
    <w:rsid w:val="007C08FC"/>
    <w:rsid w:val="007C55BF"/>
    <w:rsid w:val="007D74D6"/>
    <w:rsid w:val="007F01BB"/>
    <w:rsid w:val="00803DDD"/>
    <w:rsid w:val="00803DE1"/>
    <w:rsid w:val="00806F87"/>
    <w:rsid w:val="008312DB"/>
    <w:rsid w:val="008329EF"/>
    <w:rsid w:val="00861DA6"/>
    <w:rsid w:val="00863454"/>
    <w:rsid w:val="00871D08"/>
    <w:rsid w:val="00874744"/>
    <w:rsid w:val="008848B5"/>
    <w:rsid w:val="00892F9F"/>
    <w:rsid w:val="008A4A85"/>
    <w:rsid w:val="008C397A"/>
    <w:rsid w:val="008C74C6"/>
    <w:rsid w:val="008D02FC"/>
    <w:rsid w:val="008D1378"/>
    <w:rsid w:val="008F3547"/>
    <w:rsid w:val="008F3A69"/>
    <w:rsid w:val="00901D38"/>
    <w:rsid w:val="00923855"/>
    <w:rsid w:val="00934E3C"/>
    <w:rsid w:val="00935B3A"/>
    <w:rsid w:val="00953A7E"/>
    <w:rsid w:val="009566CF"/>
    <w:rsid w:val="009627EB"/>
    <w:rsid w:val="00964105"/>
    <w:rsid w:val="00966E32"/>
    <w:rsid w:val="00970129"/>
    <w:rsid w:val="00971AEF"/>
    <w:rsid w:val="00977BAF"/>
    <w:rsid w:val="00986051"/>
    <w:rsid w:val="009924C1"/>
    <w:rsid w:val="009A1FCD"/>
    <w:rsid w:val="009B12EF"/>
    <w:rsid w:val="009B4D28"/>
    <w:rsid w:val="009C6303"/>
    <w:rsid w:val="009C764E"/>
    <w:rsid w:val="009E776E"/>
    <w:rsid w:val="009F23F6"/>
    <w:rsid w:val="009F546E"/>
    <w:rsid w:val="009F6931"/>
    <w:rsid w:val="00A22D43"/>
    <w:rsid w:val="00A310CA"/>
    <w:rsid w:val="00A442A0"/>
    <w:rsid w:val="00A6183E"/>
    <w:rsid w:val="00A7239A"/>
    <w:rsid w:val="00A87B8C"/>
    <w:rsid w:val="00A97F06"/>
    <w:rsid w:val="00AA5353"/>
    <w:rsid w:val="00AA5ABF"/>
    <w:rsid w:val="00AB2931"/>
    <w:rsid w:val="00AC3B31"/>
    <w:rsid w:val="00AC7C9F"/>
    <w:rsid w:val="00AD17A6"/>
    <w:rsid w:val="00AE5B9F"/>
    <w:rsid w:val="00B52D5C"/>
    <w:rsid w:val="00B62B29"/>
    <w:rsid w:val="00B72189"/>
    <w:rsid w:val="00B75101"/>
    <w:rsid w:val="00B87729"/>
    <w:rsid w:val="00B908E3"/>
    <w:rsid w:val="00B94245"/>
    <w:rsid w:val="00B949A5"/>
    <w:rsid w:val="00BB3E19"/>
    <w:rsid w:val="00BC4DC6"/>
    <w:rsid w:val="00C0769B"/>
    <w:rsid w:val="00C22042"/>
    <w:rsid w:val="00C25B15"/>
    <w:rsid w:val="00C32E04"/>
    <w:rsid w:val="00C34961"/>
    <w:rsid w:val="00C366CC"/>
    <w:rsid w:val="00C44B0C"/>
    <w:rsid w:val="00C56FE1"/>
    <w:rsid w:val="00C62888"/>
    <w:rsid w:val="00C953F9"/>
    <w:rsid w:val="00CA4691"/>
    <w:rsid w:val="00CC188A"/>
    <w:rsid w:val="00CD3C21"/>
    <w:rsid w:val="00D04DBE"/>
    <w:rsid w:val="00D131B7"/>
    <w:rsid w:val="00D1581D"/>
    <w:rsid w:val="00D23944"/>
    <w:rsid w:val="00D26616"/>
    <w:rsid w:val="00D339CB"/>
    <w:rsid w:val="00D8276C"/>
    <w:rsid w:val="00DB224C"/>
    <w:rsid w:val="00DC5771"/>
    <w:rsid w:val="00DC729A"/>
    <w:rsid w:val="00DE0C3E"/>
    <w:rsid w:val="00DE68B5"/>
    <w:rsid w:val="00DF7D9A"/>
    <w:rsid w:val="00E07A0B"/>
    <w:rsid w:val="00E11082"/>
    <w:rsid w:val="00E13A49"/>
    <w:rsid w:val="00E13EDA"/>
    <w:rsid w:val="00E23BA5"/>
    <w:rsid w:val="00E336CF"/>
    <w:rsid w:val="00E45FB9"/>
    <w:rsid w:val="00E62066"/>
    <w:rsid w:val="00E77EBE"/>
    <w:rsid w:val="00EA700C"/>
    <w:rsid w:val="00EC05BD"/>
    <w:rsid w:val="00EC3EB2"/>
    <w:rsid w:val="00ED0C0D"/>
    <w:rsid w:val="00F03356"/>
    <w:rsid w:val="00F17E8B"/>
    <w:rsid w:val="00F46EA1"/>
    <w:rsid w:val="00F542ED"/>
    <w:rsid w:val="00F70ADB"/>
    <w:rsid w:val="00F7297B"/>
    <w:rsid w:val="00F9329D"/>
    <w:rsid w:val="00FA3AA1"/>
    <w:rsid w:val="00FC52ED"/>
    <w:rsid w:val="00FD35DD"/>
    <w:rsid w:val="00FF36B6"/>
    <w:rsid w:val="00FF6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2EF2E-2D98-4040-990C-28E51043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2446</TotalTime>
  <Pages>17</Pages>
  <Words>1709</Words>
  <Characters>9747</Characters>
  <Application>Microsoft Office Word</Application>
  <DocSecurity>0</DocSecurity>
  <Lines>81</Lines>
  <Paragraphs>22</Paragraphs>
  <ScaleCrop>false</ScaleCrop>
  <Company/>
  <LinksUpToDate>false</LinksUpToDate>
  <CharactersWithSpaces>11434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275</cp:revision>
  <dcterms:created xsi:type="dcterms:W3CDTF">2017-09-26T23:55:00Z</dcterms:created>
  <dcterms:modified xsi:type="dcterms:W3CDTF">2017-09-28T20:04:00Z</dcterms:modified>
</cp:coreProperties>
</file>