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9111A">
      <w:pPr>
        <w:rPr>
          <w:rFonts w:hint="eastAsia"/>
        </w:rPr>
      </w:pPr>
      <w:r>
        <w:rPr>
          <w:rFonts w:hint="eastAsia"/>
        </w:rPr>
        <w:t>参考：</w:t>
      </w:r>
      <w:r w:rsidRPr="0029111A">
        <w:t>http://blog.csdn.net/m_xiaoer/article/details/73274642</w:t>
      </w:r>
    </w:p>
    <w:p w:rsidR="0029111A" w:rsidRDefault="0029111A">
      <w:pPr>
        <w:rPr>
          <w:rFonts w:hint="eastAsia"/>
        </w:rPr>
      </w:pPr>
    </w:p>
    <w:p w:rsidR="0029111A" w:rsidRDefault="0029111A">
      <w:pPr>
        <w:rPr>
          <w:rFonts w:hint="eastAsia"/>
        </w:rPr>
      </w:pPr>
    </w:p>
    <w:p w:rsidR="0029111A" w:rsidRPr="0029111A" w:rsidRDefault="0029111A" w:rsidP="0029111A">
      <w:pPr>
        <w:widowControl/>
        <w:jc w:val="left"/>
        <w:rPr>
          <w:rFonts w:ascii="microsoft yahei" w:eastAsia="宋体" w:hAnsi="microsoft yahei" w:cs="宋体"/>
          <w:color w:val="000000"/>
          <w:kern w:val="0"/>
          <w:sz w:val="18"/>
          <w:szCs w:val="18"/>
        </w:rPr>
      </w:pPr>
      <w:r w:rsidRPr="0029111A">
        <w:rPr>
          <w:rFonts w:ascii="microsoft yahei" w:eastAsia="宋体" w:hAnsi="microsoft yahei" w:cs="宋体"/>
          <w:color w:val="000000"/>
          <w:kern w:val="0"/>
          <w:sz w:val="18"/>
        </w:rPr>
        <w:t> </w:t>
      </w:r>
    </w:p>
    <w:p w:rsidR="0029111A" w:rsidRPr="0029111A" w:rsidRDefault="0029111A" w:rsidP="008110AA">
      <w:pPr>
        <w:widowControl/>
        <w:jc w:val="left"/>
        <w:textAlignment w:val="center"/>
        <w:outlineLvl w:val="0"/>
        <w:rPr>
          <w:rFonts w:ascii="microsoft yahei" w:eastAsia="宋体" w:hAnsi="microsoft yahei" w:cs="宋体"/>
          <w:color w:val="000000"/>
          <w:kern w:val="0"/>
          <w:sz w:val="18"/>
          <w:szCs w:val="18"/>
        </w:rPr>
      </w:pPr>
      <w:hyperlink r:id="rId7" w:history="1">
        <w:r w:rsidRPr="0029111A">
          <w:rPr>
            <w:rFonts w:ascii="microsoft yahei" w:eastAsia="宋体" w:hAnsi="microsoft yahei" w:cs="宋体"/>
            <w:b/>
            <w:bCs/>
            <w:color w:val="000000"/>
            <w:kern w:val="36"/>
            <w:sz w:val="27"/>
            <w:u w:val="single"/>
          </w:rPr>
          <w:t>关于</w:t>
        </w:r>
        <w:r w:rsidRPr="0029111A">
          <w:rPr>
            <w:rFonts w:ascii="microsoft yahei" w:eastAsia="宋体" w:hAnsi="microsoft yahei" w:cs="宋体"/>
            <w:b/>
            <w:bCs/>
            <w:color w:val="000000"/>
            <w:kern w:val="36"/>
            <w:sz w:val="27"/>
            <w:u w:val="single"/>
          </w:rPr>
          <w:t>synchronized</w:t>
        </w:r>
        <w:r w:rsidRPr="0029111A">
          <w:rPr>
            <w:rFonts w:ascii="microsoft yahei" w:eastAsia="宋体" w:hAnsi="microsoft yahei" w:cs="宋体"/>
            <w:b/>
            <w:bCs/>
            <w:color w:val="000000"/>
            <w:kern w:val="36"/>
            <w:sz w:val="27"/>
            <w:u w:val="single"/>
          </w:rPr>
          <w:t>的</w:t>
        </w:r>
        <w:r w:rsidRPr="0029111A">
          <w:rPr>
            <w:rFonts w:ascii="microsoft yahei" w:eastAsia="宋体" w:hAnsi="microsoft yahei" w:cs="宋体"/>
            <w:b/>
            <w:bCs/>
            <w:color w:val="000000"/>
            <w:kern w:val="36"/>
            <w:sz w:val="27"/>
            <w:u w:val="single"/>
          </w:rPr>
          <w:t>Monitor Object</w:t>
        </w:r>
        <w:r w:rsidRPr="0029111A">
          <w:rPr>
            <w:rFonts w:ascii="microsoft yahei" w:eastAsia="宋体" w:hAnsi="microsoft yahei" w:cs="宋体"/>
            <w:b/>
            <w:bCs/>
            <w:color w:val="000000"/>
            <w:kern w:val="36"/>
            <w:sz w:val="27"/>
            <w:u w:val="single"/>
          </w:rPr>
          <w:t>机制的研究</w:t>
        </w:r>
      </w:hyperlink>
    </w:p>
    <w:p w:rsidR="0029111A" w:rsidRPr="0029111A" w:rsidRDefault="0029111A" w:rsidP="0029111A">
      <w:pPr>
        <w:widowControl/>
        <w:spacing w:after="192"/>
        <w:jc w:val="left"/>
        <w:outlineLvl w:val="2"/>
        <w:rPr>
          <w:rFonts w:ascii="inherit" w:eastAsia="宋体" w:hAnsi="inherit" w:cs="宋体"/>
          <w:color w:val="3F3F3F"/>
          <w:kern w:val="0"/>
          <w:sz w:val="41"/>
          <w:szCs w:val="41"/>
        </w:rPr>
      </w:pPr>
      <w:bookmarkStart w:id="0" w:name="t0"/>
      <w:bookmarkEnd w:id="0"/>
      <w:r w:rsidRPr="0029111A">
        <w:rPr>
          <w:rFonts w:ascii="inherit" w:eastAsia="宋体" w:hAnsi="inherit" w:cs="宋体"/>
          <w:color w:val="3F3F3F"/>
          <w:kern w:val="0"/>
          <w:sz w:val="41"/>
          <w:szCs w:val="41"/>
        </w:rPr>
        <w:t>这是一道面试题</w:t>
      </w:r>
    </w:p>
    <w:p w:rsidR="0029111A" w:rsidRPr="0029111A" w:rsidRDefault="0029111A" w:rsidP="0029111A">
      <w:pPr>
        <w:widowControl/>
        <w:numPr>
          <w:ilvl w:val="0"/>
          <w:numId w:val="1"/>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 xml:space="preserve">Synchronized </w:t>
      </w:r>
      <w:r w:rsidRPr="0029111A">
        <w:rPr>
          <w:rFonts w:ascii="microsoft yahei" w:eastAsia="宋体" w:hAnsi="microsoft yahei" w:cs="宋体"/>
          <w:color w:val="3F3F3F"/>
          <w:kern w:val="0"/>
          <w:sz w:val="24"/>
          <w:szCs w:val="24"/>
        </w:rPr>
        <w:t>介绍</w:t>
      </w:r>
    </w:p>
    <w:p w:rsidR="0029111A" w:rsidRPr="0029111A" w:rsidRDefault="0029111A" w:rsidP="0029111A">
      <w:pPr>
        <w:widowControl/>
        <w:numPr>
          <w:ilvl w:val="0"/>
          <w:numId w:val="1"/>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 xml:space="preserve">monitor Object </w:t>
      </w:r>
      <w:r w:rsidRPr="0029111A">
        <w:rPr>
          <w:rFonts w:ascii="microsoft yahei" w:eastAsia="宋体" w:hAnsi="microsoft yahei" w:cs="宋体"/>
          <w:color w:val="3F3F3F"/>
          <w:kern w:val="0"/>
          <w:sz w:val="24"/>
          <w:szCs w:val="24"/>
        </w:rPr>
        <w:t>设计模式</w:t>
      </w:r>
    </w:p>
    <w:p w:rsidR="0029111A" w:rsidRPr="0029111A" w:rsidRDefault="0029111A" w:rsidP="0029111A">
      <w:pPr>
        <w:widowControl/>
        <w:numPr>
          <w:ilvl w:val="0"/>
          <w:numId w:val="1"/>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Monitor(java</w:t>
      </w:r>
      <w:r w:rsidRPr="0029111A">
        <w:rPr>
          <w:rFonts w:ascii="microsoft yahei" w:eastAsia="宋体" w:hAnsi="microsoft yahei" w:cs="宋体"/>
          <w:color w:val="3F3F3F"/>
          <w:kern w:val="0"/>
          <w:sz w:val="24"/>
          <w:szCs w:val="24"/>
        </w:rPr>
        <w:t>多线程同步机制</w:t>
      </w:r>
      <w:r w:rsidRPr="0029111A">
        <w:rPr>
          <w:rFonts w:ascii="microsoft yahei" w:eastAsia="宋体" w:hAnsi="microsoft yahei" w:cs="宋体"/>
          <w:color w:val="3F3F3F"/>
          <w:kern w:val="0"/>
          <w:sz w:val="24"/>
          <w:szCs w:val="24"/>
        </w:rPr>
        <w:t>)</w:t>
      </w:r>
    </w:p>
    <w:p w:rsidR="0029111A" w:rsidRPr="0029111A" w:rsidRDefault="0029111A" w:rsidP="0029111A">
      <w:pPr>
        <w:widowControl/>
        <w:numPr>
          <w:ilvl w:val="0"/>
          <w:numId w:val="1"/>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Refer</w:t>
      </w:r>
    </w:p>
    <w:p w:rsidR="0029111A" w:rsidRPr="0029111A" w:rsidRDefault="0029111A" w:rsidP="0029111A">
      <w:pPr>
        <w:widowControl/>
        <w:spacing w:before="192" w:after="192"/>
        <w:jc w:val="left"/>
        <w:outlineLvl w:val="2"/>
        <w:rPr>
          <w:rFonts w:ascii="inherit" w:eastAsia="宋体" w:hAnsi="inherit" w:cs="宋体"/>
          <w:color w:val="3F3F3F"/>
          <w:kern w:val="0"/>
          <w:sz w:val="41"/>
          <w:szCs w:val="41"/>
        </w:rPr>
      </w:pPr>
      <w:bookmarkStart w:id="1" w:name="t1"/>
      <w:bookmarkEnd w:id="1"/>
      <w:r w:rsidRPr="0029111A">
        <w:rPr>
          <w:rFonts w:ascii="inherit" w:eastAsia="宋体" w:hAnsi="inherit" w:cs="宋体"/>
          <w:color w:val="3F3F3F"/>
          <w:kern w:val="0"/>
          <w:sz w:val="41"/>
          <w:szCs w:val="41"/>
        </w:rPr>
        <w:t>synchronized</w:t>
      </w:r>
      <w:r w:rsidRPr="0029111A">
        <w:rPr>
          <w:rFonts w:ascii="inherit" w:eastAsia="宋体" w:hAnsi="inherit" w:cs="宋体"/>
          <w:color w:val="3F3F3F"/>
          <w:kern w:val="0"/>
          <w:sz w:val="41"/>
          <w:szCs w:val="41"/>
        </w:rPr>
        <w:t>介绍</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synchronized</w:t>
      </w:r>
      <w:r w:rsidRPr="0029111A">
        <w:rPr>
          <w:rFonts w:ascii="microsoft yahei" w:eastAsia="宋体" w:hAnsi="microsoft yahei" w:cs="宋体"/>
          <w:color w:val="6F6F6F"/>
          <w:kern w:val="0"/>
          <w:sz w:val="24"/>
          <w:szCs w:val="24"/>
        </w:rPr>
        <w:t>关键字通过修饰一个方法或声明一个代码块，从而产生一个同步对象锁以及对应的同步代码块。</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每当有线程要对该同步代码块进行访问时，线程就会首先尝试去获取该对象锁，并在成功获取到对象锁后，对该同步代码块进行正常访问，在同步代码块访问过程中，线程会一直持有该对象锁直到同步代码块访问完毕才会释放。</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在上述线程持有同步锁并进行同步代码块访问过程中，其它线程将无法获得该对象锁，也无法访问该同步代码，这些线程都会被阻塞直到上述线程访问完毕。</w:t>
      </w:r>
      <w:r w:rsidRPr="0029111A">
        <w:rPr>
          <w:rFonts w:ascii="microsoft yahei" w:eastAsia="宋体" w:hAnsi="microsoft yahei" w:cs="宋体"/>
          <w:color w:val="6F6F6F"/>
          <w:kern w:val="0"/>
          <w:sz w:val="24"/>
          <w:szCs w:val="24"/>
        </w:rPr>
        <w:t>syschronized</w:t>
      </w:r>
      <w:r w:rsidRPr="0029111A">
        <w:rPr>
          <w:rFonts w:ascii="microsoft yahei" w:eastAsia="宋体" w:hAnsi="microsoft yahei" w:cs="宋体"/>
          <w:color w:val="6F6F6F"/>
          <w:kern w:val="0"/>
          <w:sz w:val="24"/>
          <w:szCs w:val="24"/>
        </w:rPr>
        <w:t>关键字，通过以上措施，确保每次只有一个线程能持有对象锁并对同步代码块进行访问，并在访问结束之前，不会有其它线程对其进行访问。</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也就说，即使同步代码块在执行过程中遭遇线程调度，其它线程也无法访问该同步代码块，直到该线程被重新调度并完成同步代码块的访问并释放对象锁。</w:t>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这样就保证了线程对同步代码块访问的连续性不受线程调度而中断。</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b/>
          <w:bCs/>
          <w:color w:val="3F3F3F"/>
          <w:kern w:val="0"/>
          <w:sz w:val="24"/>
          <w:szCs w:val="24"/>
        </w:rPr>
        <w:t>synchronized</w:t>
      </w:r>
      <w:r w:rsidRPr="0029111A">
        <w:rPr>
          <w:rFonts w:ascii="microsoft yahei" w:eastAsia="宋体" w:hAnsi="microsoft yahei" w:cs="宋体"/>
          <w:b/>
          <w:bCs/>
          <w:color w:val="3F3F3F"/>
          <w:kern w:val="0"/>
          <w:sz w:val="24"/>
          <w:szCs w:val="24"/>
        </w:rPr>
        <w:t>被称为重量级的锁，它的同步包括：</w:t>
      </w:r>
    </w:p>
    <w:p w:rsidR="0029111A" w:rsidRPr="0029111A" w:rsidRDefault="0029111A" w:rsidP="0029111A">
      <w:pPr>
        <w:widowControl/>
        <w:numPr>
          <w:ilvl w:val="0"/>
          <w:numId w:val="2"/>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对于普通方法同步，锁是当前实例对象</w:t>
      </w:r>
    </w:p>
    <w:p w:rsidR="0029111A" w:rsidRPr="0029111A" w:rsidRDefault="0029111A" w:rsidP="0029111A">
      <w:pPr>
        <w:widowControl/>
        <w:numPr>
          <w:ilvl w:val="0"/>
          <w:numId w:val="2"/>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对于静态方法同步，锁是当前类的</w:t>
      </w:r>
      <w:r w:rsidRPr="0029111A">
        <w:rPr>
          <w:rFonts w:ascii="microsoft yahei" w:eastAsia="宋体" w:hAnsi="microsoft yahei" w:cs="宋体"/>
          <w:color w:val="3F3F3F"/>
          <w:kern w:val="0"/>
          <w:sz w:val="24"/>
          <w:szCs w:val="24"/>
        </w:rPr>
        <w:t xml:space="preserve"> Class </w:t>
      </w:r>
      <w:r w:rsidRPr="0029111A">
        <w:rPr>
          <w:rFonts w:ascii="microsoft yahei" w:eastAsia="宋体" w:hAnsi="microsoft yahei" w:cs="宋体"/>
          <w:color w:val="3F3F3F"/>
          <w:kern w:val="0"/>
          <w:sz w:val="24"/>
          <w:szCs w:val="24"/>
        </w:rPr>
        <w:t>对象</w:t>
      </w:r>
    </w:p>
    <w:p w:rsidR="0029111A" w:rsidRPr="0029111A" w:rsidRDefault="0029111A" w:rsidP="0029111A">
      <w:pPr>
        <w:widowControl/>
        <w:numPr>
          <w:ilvl w:val="0"/>
          <w:numId w:val="2"/>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对于方法块同步，锁是</w:t>
      </w:r>
      <w:r w:rsidRPr="0029111A">
        <w:rPr>
          <w:rFonts w:ascii="microsoft yahei" w:eastAsia="宋体" w:hAnsi="microsoft yahei" w:cs="宋体"/>
          <w:color w:val="3F3F3F"/>
          <w:kern w:val="0"/>
          <w:sz w:val="24"/>
          <w:szCs w:val="24"/>
        </w:rPr>
        <w:t xml:space="preserve"> Synchronized </w:t>
      </w:r>
      <w:r w:rsidRPr="0029111A">
        <w:rPr>
          <w:rFonts w:ascii="microsoft yahei" w:eastAsia="宋体" w:hAnsi="microsoft yahei" w:cs="宋体"/>
          <w:color w:val="3F3F3F"/>
          <w:kern w:val="0"/>
          <w:sz w:val="24"/>
          <w:szCs w:val="24"/>
        </w:rPr>
        <w:t>括号里的对象</w:t>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上述都是对象级别的锁，当一个线程访问对象中的同步方法时，会获取到对象级别的锁，由于</w:t>
      </w:r>
      <w:r w:rsidRPr="0029111A">
        <w:rPr>
          <w:rFonts w:ascii="microsoft yahei" w:eastAsia="宋体" w:hAnsi="microsoft yahei" w:cs="宋体"/>
          <w:color w:val="6F6F6F"/>
          <w:kern w:val="0"/>
          <w:sz w:val="24"/>
          <w:szCs w:val="24"/>
        </w:rPr>
        <w:t xml:space="preserve"> Synchronized </w:t>
      </w:r>
      <w:r w:rsidRPr="0029111A">
        <w:rPr>
          <w:rFonts w:ascii="microsoft yahei" w:eastAsia="宋体" w:hAnsi="microsoft yahei" w:cs="宋体"/>
          <w:color w:val="6F6F6F"/>
          <w:kern w:val="0"/>
          <w:sz w:val="24"/>
          <w:szCs w:val="24"/>
        </w:rPr>
        <w:t>内部是可重入的互斥锁，所以线程可再次重入用</w:t>
      </w:r>
      <w:r w:rsidRPr="0029111A">
        <w:rPr>
          <w:rFonts w:ascii="microsoft yahei" w:eastAsia="宋体" w:hAnsi="microsoft yahei" w:cs="宋体"/>
          <w:color w:val="6F6F6F"/>
          <w:kern w:val="0"/>
          <w:sz w:val="24"/>
          <w:szCs w:val="24"/>
        </w:rPr>
        <w:t xml:space="preserve"> </w:t>
      </w:r>
      <w:r w:rsidRPr="0029111A">
        <w:rPr>
          <w:rFonts w:ascii="microsoft yahei" w:eastAsia="宋体" w:hAnsi="microsoft yahei" w:cs="宋体"/>
          <w:color w:val="6F6F6F"/>
          <w:kern w:val="0"/>
          <w:sz w:val="24"/>
          <w:szCs w:val="24"/>
        </w:rPr>
        <w:lastRenderedPageBreak/>
        <w:t xml:space="preserve">Synchronized </w:t>
      </w:r>
      <w:r w:rsidRPr="0029111A">
        <w:rPr>
          <w:rFonts w:ascii="microsoft yahei" w:eastAsia="宋体" w:hAnsi="microsoft yahei" w:cs="宋体"/>
          <w:color w:val="6F6F6F"/>
          <w:kern w:val="0"/>
          <w:sz w:val="24"/>
          <w:szCs w:val="24"/>
        </w:rPr>
        <w:t>修饰的方法，但当其它线程执行同一个对象的带有</w:t>
      </w:r>
      <w:r w:rsidRPr="0029111A">
        <w:rPr>
          <w:rFonts w:ascii="microsoft yahei" w:eastAsia="宋体" w:hAnsi="microsoft yahei" w:cs="宋体"/>
          <w:color w:val="6F6F6F"/>
          <w:kern w:val="0"/>
          <w:sz w:val="24"/>
          <w:szCs w:val="24"/>
        </w:rPr>
        <w:t xml:space="preserve"> Synchronized </w:t>
      </w:r>
      <w:r w:rsidRPr="0029111A">
        <w:rPr>
          <w:rFonts w:ascii="microsoft yahei" w:eastAsia="宋体" w:hAnsi="microsoft yahei" w:cs="宋体"/>
          <w:color w:val="6F6F6F"/>
          <w:kern w:val="0"/>
          <w:sz w:val="24"/>
          <w:szCs w:val="24"/>
        </w:rPr>
        <w:t>的方法时，会被阻塞，即使和以持有对象锁的线程执行的相同对象的不同</w:t>
      </w:r>
      <w:r w:rsidRPr="0029111A">
        <w:rPr>
          <w:rFonts w:ascii="microsoft yahei" w:eastAsia="宋体" w:hAnsi="microsoft yahei" w:cs="宋体"/>
          <w:color w:val="6F6F6F"/>
          <w:kern w:val="0"/>
          <w:sz w:val="24"/>
          <w:szCs w:val="24"/>
        </w:rPr>
        <w:t xml:space="preserve"> Synchronized </w:t>
      </w:r>
      <w:r w:rsidRPr="0029111A">
        <w:rPr>
          <w:rFonts w:ascii="microsoft yahei" w:eastAsia="宋体" w:hAnsi="microsoft yahei" w:cs="宋体"/>
          <w:color w:val="6F6F6F"/>
          <w:kern w:val="0"/>
          <w:sz w:val="24"/>
          <w:szCs w:val="24"/>
        </w:rPr>
        <w:t>方法。</w:t>
      </w:r>
      <w:r w:rsidRPr="0029111A">
        <w:rPr>
          <w:rFonts w:ascii="microsoft yahei" w:eastAsia="宋体" w:hAnsi="microsoft yahei" w:cs="宋体"/>
          <w:color w:val="FF0000"/>
          <w:kern w:val="0"/>
          <w:sz w:val="24"/>
          <w:szCs w:val="24"/>
          <w:bdr w:val="single" w:sz="4" w:space="0" w:color="auto"/>
        </w:rPr>
        <w:t>因为锁是对象级别的</w:t>
      </w:r>
      <w:r w:rsidRPr="0029111A">
        <w:rPr>
          <w:rFonts w:ascii="microsoft yahei" w:eastAsia="宋体" w:hAnsi="microsoft yahei" w:cs="宋体"/>
          <w:color w:val="6F6F6F"/>
          <w:kern w:val="0"/>
          <w:sz w:val="24"/>
          <w:szCs w:val="24"/>
        </w:rPr>
        <w:t>。比如线程</w:t>
      </w:r>
      <w:r w:rsidRPr="0029111A">
        <w:rPr>
          <w:rFonts w:ascii="microsoft yahei" w:eastAsia="宋体" w:hAnsi="microsoft yahei" w:cs="宋体"/>
          <w:color w:val="6F6F6F"/>
          <w:kern w:val="0"/>
          <w:sz w:val="24"/>
          <w:szCs w:val="24"/>
        </w:rPr>
        <w:t xml:space="preserve"> A</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B</w:t>
      </w:r>
      <w:r w:rsidRPr="0029111A">
        <w:rPr>
          <w:rFonts w:ascii="microsoft yahei" w:eastAsia="宋体" w:hAnsi="microsoft yahei" w:cs="宋体"/>
          <w:color w:val="6F6F6F"/>
          <w:kern w:val="0"/>
          <w:sz w:val="24"/>
          <w:szCs w:val="24"/>
        </w:rPr>
        <w:t>。对象</w:t>
      </w:r>
      <w:r w:rsidRPr="0029111A">
        <w:rPr>
          <w:rFonts w:ascii="microsoft yahei" w:eastAsia="宋体" w:hAnsi="microsoft yahei" w:cs="宋体"/>
          <w:color w:val="6F6F6F"/>
          <w:kern w:val="0"/>
          <w:sz w:val="24"/>
          <w:szCs w:val="24"/>
        </w:rPr>
        <w:t xml:space="preserve"> Foo </w:t>
      </w:r>
      <w:r w:rsidRPr="0029111A">
        <w:rPr>
          <w:rFonts w:ascii="microsoft yahei" w:eastAsia="宋体" w:hAnsi="microsoft yahei" w:cs="宋体"/>
          <w:color w:val="6F6F6F"/>
          <w:kern w:val="0"/>
          <w:sz w:val="24"/>
          <w:szCs w:val="24"/>
        </w:rPr>
        <w:t>有同步方法</w:t>
      </w:r>
      <w:r w:rsidRPr="0029111A">
        <w:rPr>
          <w:rFonts w:ascii="microsoft yahei" w:eastAsia="宋体" w:hAnsi="microsoft yahei" w:cs="宋体"/>
          <w:color w:val="6F6F6F"/>
          <w:kern w:val="0"/>
          <w:sz w:val="24"/>
          <w:szCs w:val="24"/>
        </w:rPr>
        <w:t xml:space="preserve"> M</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N</w:t>
      </w:r>
      <w:r w:rsidRPr="0029111A">
        <w:rPr>
          <w:rFonts w:ascii="microsoft yahei" w:eastAsia="宋体" w:hAnsi="microsoft yahei" w:cs="宋体"/>
          <w:color w:val="6F6F6F"/>
          <w:kern w:val="0"/>
          <w:sz w:val="24"/>
          <w:szCs w:val="24"/>
        </w:rPr>
        <w:t>。线程</w:t>
      </w:r>
      <w:r w:rsidRPr="0029111A">
        <w:rPr>
          <w:rFonts w:ascii="microsoft yahei" w:eastAsia="宋体" w:hAnsi="microsoft yahei" w:cs="宋体"/>
          <w:color w:val="6F6F6F"/>
          <w:kern w:val="0"/>
          <w:sz w:val="24"/>
          <w:szCs w:val="24"/>
        </w:rPr>
        <w:t xml:space="preserve"> A </w:t>
      </w:r>
      <w:r w:rsidRPr="0029111A">
        <w:rPr>
          <w:rFonts w:ascii="microsoft yahei" w:eastAsia="宋体" w:hAnsi="microsoft yahei" w:cs="宋体"/>
          <w:color w:val="6F6F6F"/>
          <w:kern w:val="0"/>
          <w:sz w:val="24"/>
          <w:szCs w:val="24"/>
        </w:rPr>
        <w:t>首先执行同步方法</w:t>
      </w:r>
      <w:r w:rsidRPr="0029111A">
        <w:rPr>
          <w:rFonts w:ascii="microsoft yahei" w:eastAsia="宋体" w:hAnsi="microsoft yahei" w:cs="宋体"/>
          <w:color w:val="6F6F6F"/>
          <w:kern w:val="0"/>
          <w:sz w:val="24"/>
          <w:szCs w:val="24"/>
        </w:rPr>
        <w:t xml:space="preserve"> M </w:t>
      </w:r>
      <w:r w:rsidRPr="0029111A">
        <w:rPr>
          <w:rFonts w:ascii="microsoft yahei" w:eastAsia="宋体" w:hAnsi="microsoft yahei" w:cs="宋体"/>
          <w:color w:val="6F6F6F"/>
          <w:kern w:val="0"/>
          <w:sz w:val="24"/>
          <w:szCs w:val="24"/>
        </w:rPr>
        <w:t>时就会获取对象锁，此时</w:t>
      </w:r>
      <w:r w:rsidRPr="0029111A">
        <w:rPr>
          <w:rFonts w:ascii="microsoft yahei" w:eastAsia="宋体" w:hAnsi="microsoft yahei" w:cs="宋体"/>
          <w:color w:val="6F6F6F"/>
          <w:kern w:val="0"/>
          <w:sz w:val="24"/>
          <w:szCs w:val="24"/>
        </w:rPr>
        <w:t xml:space="preserve"> B </w:t>
      </w:r>
      <w:r w:rsidRPr="0029111A">
        <w:rPr>
          <w:rFonts w:ascii="microsoft yahei" w:eastAsia="宋体" w:hAnsi="microsoft yahei" w:cs="宋体"/>
          <w:color w:val="6F6F6F"/>
          <w:kern w:val="0"/>
          <w:sz w:val="24"/>
          <w:szCs w:val="24"/>
        </w:rPr>
        <w:t>不能执行同一把对象锁修饰的方法</w:t>
      </w:r>
      <w:r w:rsidRPr="0029111A">
        <w:rPr>
          <w:rFonts w:ascii="microsoft yahei" w:eastAsia="宋体" w:hAnsi="microsoft yahei" w:cs="宋体"/>
          <w:color w:val="6F6F6F"/>
          <w:kern w:val="0"/>
          <w:sz w:val="24"/>
          <w:szCs w:val="24"/>
        </w:rPr>
        <w:t xml:space="preserve"> M</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N</w:t>
      </w:r>
      <w:r w:rsidRPr="0029111A">
        <w:rPr>
          <w:rFonts w:ascii="microsoft yahei" w:eastAsia="宋体" w:hAnsi="microsoft yahei" w:cs="宋体"/>
          <w:color w:val="6F6F6F"/>
          <w:kern w:val="0"/>
          <w:sz w:val="24"/>
          <w:szCs w:val="24"/>
        </w:rPr>
        <w:t>。除非</w:t>
      </w:r>
      <w:r w:rsidRPr="0029111A">
        <w:rPr>
          <w:rFonts w:ascii="microsoft yahei" w:eastAsia="宋体" w:hAnsi="microsoft yahei" w:cs="宋体"/>
          <w:color w:val="6F6F6F"/>
          <w:kern w:val="0"/>
          <w:sz w:val="24"/>
          <w:szCs w:val="24"/>
        </w:rPr>
        <w:t xml:space="preserve"> A </w:t>
      </w:r>
      <w:r w:rsidRPr="0029111A">
        <w:rPr>
          <w:rFonts w:ascii="microsoft yahei" w:eastAsia="宋体" w:hAnsi="microsoft yahei" w:cs="宋体"/>
          <w:color w:val="6F6F6F"/>
          <w:kern w:val="0"/>
          <w:sz w:val="24"/>
          <w:szCs w:val="24"/>
        </w:rPr>
        <w:t>释放锁。又因为锁是可重入的，所以</w:t>
      </w:r>
      <w:r w:rsidRPr="0029111A">
        <w:rPr>
          <w:rFonts w:ascii="microsoft yahei" w:eastAsia="宋体" w:hAnsi="microsoft yahei" w:cs="宋体"/>
          <w:color w:val="6F6F6F"/>
          <w:kern w:val="0"/>
          <w:sz w:val="24"/>
          <w:szCs w:val="24"/>
        </w:rPr>
        <w:t xml:space="preserve"> A </w:t>
      </w:r>
      <w:r w:rsidRPr="0029111A">
        <w:rPr>
          <w:rFonts w:ascii="microsoft yahei" w:eastAsia="宋体" w:hAnsi="microsoft yahei" w:cs="宋体"/>
          <w:color w:val="6F6F6F"/>
          <w:kern w:val="0"/>
          <w:sz w:val="24"/>
          <w:szCs w:val="24"/>
        </w:rPr>
        <w:t>可以继续执行</w:t>
      </w:r>
      <w:r w:rsidRPr="0029111A">
        <w:rPr>
          <w:rFonts w:ascii="microsoft yahei" w:eastAsia="宋体" w:hAnsi="microsoft yahei" w:cs="宋体"/>
          <w:color w:val="6F6F6F"/>
          <w:kern w:val="0"/>
          <w:sz w:val="24"/>
          <w:szCs w:val="24"/>
        </w:rPr>
        <w:t xml:space="preserve"> M</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 xml:space="preserve">N </w:t>
      </w:r>
      <w:r w:rsidRPr="0029111A">
        <w:rPr>
          <w:rFonts w:ascii="microsoft yahei" w:eastAsia="宋体" w:hAnsi="microsoft yahei" w:cs="宋体"/>
          <w:color w:val="6F6F6F"/>
          <w:kern w:val="0"/>
          <w:sz w:val="24"/>
          <w:szCs w:val="24"/>
        </w:rPr>
        <w:t>方法。可重入锁一定程度上避免了死锁的问题，内部是关联一个计数器，加一次锁计数器值加一，为零时释放锁。</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b/>
          <w:bCs/>
          <w:color w:val="3F3F3F"/>
          <w:kern w:val="0"/>
          <w:sz w:val="24"/>
          <w:szCs w:val="24"/>
        </w:rPr>
        <w:t>如何理解锁是</w:t>
      </w:r>
      <w:r w:rsidRPr="0029111A">
        <w:rPr>
          <w:rFonts w:ascii="microsoft yahei" w:eastAsia="宋体" w:hAnsi="microsoft yahei" w:cs="宋体"/>
          <w:b/>
          <w:bCs/>
          <w:color w:val="3F3F3F"/>
          <w:kern w:val="0"/>
          <w:sz w:val="24"/>
          <w:szCs w:val="24"/>
        </w:rPr>
        <w:t>“</w:t>
      </w:r>
      <w:r w:rsidRPr="0029111A">
        <w:rPr>
          <w:rFonts w:ascii="microsoft yahei" w:eastAsia="宋体" w:hAnsi="microsoft yahei" w:cs="宋体"/>
          <w:b/>
          <w:bCs/>
          <w:color w:val="3F3F3F"/>
          <w:kern w:val="0"/>
          <w:sz w:val="24"/>
          <w:szCs w:val="24"/>
        </w:rPr>
        <w:t>对象</w:t>
      </w:r>
      <w:r w:rsidRPr="0029111A">
        <w:rPr>
          <w:rFonts w:ascii="microsoft yahei" w:eastAsia="宋体" w:hAnsi="microsoft yahei" w:cs="宋体"/>
          <w:b/>
          <w:bCs/>
          <w:color w:val="3F3F3F"/>
          <w:kern w:val="0"/>
          <w:sz w:val="24"/>
          <w:szCs w:val="24"/>
        </w:rPr>
        <w:t>”?</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 xml:space="preserve">Java </w:t>
      </w:r>
      <w:r w:rsidRPr="0029111A">
        <w:rPr>
          <w:rFonts w:ascii="microsoft yahei" w:eastAsia="宋体" w:hAnsi="microsoft yahei" w:cs="宋体"/>
          <w:color w:val="3F3F3F"/>
          <w:kern w:val="0"/>
          <w:sz w:val="24"/>
          <w:szCs w:val="24"/>
        </w:rPr>
        <w:t>编程语言中号称一切皆对象。当我们</w:t>
      </w:r>
      <w:r w:rsidRPr="0029111A">
        <w:rPr>
          <w:rFonts w:ascii="microsoft yahei" w:eastAsia="宋体" w:hAnsi="microsoft yahei" w:cs="宋体"/>
          <w:color w:val="3F3F3F"/>
          <w:kern w:val="0"/>
          <w:sz w:val="24"/>
          <w:szCs w:val="24"/>
        </w:rPr>
        <w:t xml:space="preserve"> new </w:t>
      </w:r>
      <w:r w:rsidRPr="0029111A">
        <w:rPr>
          <w:rFonts w:ascii="microsoft yahei" w:eastAsia="宋体" w:hAnsi="microsoft yahei" w:cs="宋体"/>
          <w:color w:val="3F3F3F"/>
          <w:kern w:val="0"/>
          <w:sz w:val="24"/>
          <w:szCs w:val="24"/>
        </w:rPr>
        <w:t>一个对象的时候</w:t>
      </w:r>
      <w:r w:rsidRPr="0029111A">
        <w:rPr>
          <w:rFonts w:ascii="microsoft yahei" w:eastAsia="宋体" w:hAnsi="microsoft yahei" w:cs="宋体"/>
          <w:color w:val="3F3F3F"/>
          <w:kern w:val="0"/>
          <w:sz w:val="24"/>
          <w:szCs w:val="24"/>
        </w:rPr>
        <w:t xml:space="preserve"> JVM </w:t>
      </w:r>
      <w:r w:rsidRPr="0029111A">
        <w:rPr>
          <w:rFonts w:ascii="microsoft yahei" w:eastAsia="宋体" w:hAnsi="microsoft yahei" w:cs="宋体"/>
          <w:color w:val="3F3F3F"/>
          <w:kern w:val="0"/>
          <w:sz w:val="24"/>
          <w:szCs w:val="24"/>
        </w:rPr>
        <w:t>会给</w:t>
      </w:r>
      <w:r w:rsidRPr="0029111A">
        <w:rPr>
          <w:rFonts w:ascii="microsoft yahei" w:eastAsia="宋体" w:hAnsi="microsoft yahei" w:cs="宋体"/>
          <w:color w:val="3F3F3F"/>
          <w:kern w:val="0"/>
          <w:sz w:val="24"/>
          <w:szCs w:val="24"/>
        </w:rPr>
        <w:t xml:space="preserve"> heap </w:t>
      </w:r>
      <w:r w:rsidRPr="0029111A">
        <w:rPr>
          <w:rFonts w:ascii="microsoft yahei" w:eastAsia="宋体" w:hAnsi="microsoft yahei" w:cs="宋体"/>
          <w:color w:val="3F3F3F"/>
          <w:kern w:val="0"/>
          <w:sz w:val="24"/>
          <w:szCs w:val="24"/>
        </w:rPr>
        <w:t>中分配对象。如下图：</w:t>
      </w:r>
    </w:p>
    <w:p w:rsidR="0029111A" w:rsidRPr="0029111A" w:rsidRDefault="00A901D1" w:rsidP="0029111A">
      <w:pPr>
        <w:widowControl/>
        <w:spacing w:after="408" w:line="408" w:lineRule="atLeast"/>
        <w:jc w:val="left"/>
        <w:rPr>
          <w:rFonts w:ascii="microsoft yahei" w:eastAsia="宋体" w:hAnsi="microsoft yahei" w:cs="宋体"/>
          <w:color w:val="3F3F3F"/>
          <w:kern w:val="0"/>
          <w:sz w:val="24"/>
          <w:szCs w:val="24"/>
        </w:rPr>
      </w:pPr>
      <w:r w:rsidRPr="002676F0">
        <w:rPr>
          <w:rFonts w:ascii="microsoft yahei" w:eastAsia="宋体" w:hAnsi="microsoft yahei" w:cs="宋体"/>
          <w:noProof/>
          <w:color w:val="3F3F3F"/>
          <w:kern w:val="0"/>
          <w:sz w:val="24"/>
          <w:szCs w:val="24"/>
          <w:bdr w:val="single" w:sz="4" w:space="0" w:color="auto"/>
        </w:rPr>
        <w:drawing>
          <wp:inline distT="0" distB="0" distL="0" distR="0">
            <wp:extent cx="3101924" cy="2130949"/>
            <wp:effectExtent l="19050" t="0" r="3226"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103103" cy="2131759"/>
                    </a:xfrm>
                    <a:prstGeom prst="rect">
                      <a:avLst/>
                    </a:prstGeom>
                    <a:noFill/>
                    <a:ln w="9525">
                      <a:noFill/>
                      <a:miter lim="800000"/>
                      <a:headEnd/>
                      <a:tailEnd/>
                    </a:ln>
                  </pic:spPr>
                </pic:pic>
              </a:graphicData>
            </a:graphic>
          </wp:inline>
        </w:drawing>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对象头</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这个头包括两个部分，第一部分用于存储自身运行时的数据例如</w:t>
      </w:r>
      <w:r w:rsidRPr="0029111A">
        <w:rPr>
          <w:rFonts w:ascii="microsoft yahei" w:eastAsia="宋体" w:hAnsi="microsoft yahei" w:cs="宋体"/>
          <w:color w:val="6F6F6F"/>
          <w:kern w:val="0"/>
          <w:sz w:val="24"/>
          <w:szCs w:val="24"/>
        </w:rPr>
        <w:t>GC</w:t>
      </w:r>
      <w:r w:rsidRPr="0029111A">
        <w:rPr>
          <w:rFonts w:ascii="microsoft yahei" w:eastAsia="宋体" w:hAnsi="microsoft yahei" w:cs="宋体"/>
          <w:color w:val="6F6F6F"/>
          <w:kern w:val="0"/>
          <w:sz w:val="24"/>
          <w:szCs w:val="24"/>
        </w:rPr>
        <w:t>标志位、哈希码、锁状态</w:t>
      </w:r>
      <w:r w:rsidRPr="0029111A">
        <w:rPr>
          <w:rFonts w:ascii="microsoft yahei" w:eastAsia="宋体" w:hAnsi="microsoft yahei" w:cs="宋体"/>
          <w:color w:val="6F6F6F"/>
          <w:kern w:val="0"/>
          <w:sz w:val="24"/>
          <w:szCs w:val="24"/>
        </w:rPr>
        <w:t xml:space="preserve"> </w:t>
      </w:r>
      <w:r w:rsidRPr="0029111A">
        <w:rPr>
          <w:rFonts w:ascii="microsoft yahei" w:eastAsia="宋体" w:hAnsi="microsoft yahei" w:cs="宋体"/>
          <w:color w:val="6F6F6F"/>
          <w:kern w:val="0"/>
          <w:sz w:val="24"/>
          <w:szCs w:val="24"/>
        </w:rPr>
        <w:t>等信息。第二部分存放指向方法区类静态数据的指针。锁状态就是用来同步操作的</w:t>
      </w:r>
      <w:r w:rsidRPr="0029111A">
        <w:rPr>
          <w:rFonts w:ascii="microsoft yahei" w:eastAsia="宋体" w:hAnsi="microsoft yahei" w:cs="宋体"/>
          <w:color w:val="6F6F6F"/>
          <w:kern w:val="0"/>
          <w:sz w:val="24"/>
          <w:szCs w:val="24"/>
        </w:rPr>
        <w:t xml:space="preserve"> bit </w:t>
      </w:r>
      <w:r w:rsidRPr="0029111A">
        <w:rPr>
          <w:rFonts w:ascii="microsoft yahei" w:eastAsia="宋体" w:hAnsi="microsoft yahei" w:cs="宋体"/>
          <w:color w:val="6F6F6F"/>
          <w:kern w:val="0"/>
          <w:sz w:val="24"/>
          <w:szCs w:val="24"/>
        </w:rPr>
        <w:t>位。因为锁信息是存储在对象上的，所以就不难理解锁是对象这句话了。</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b/>
          <w:bCs/>
          <w:color w:val="3F3F3F"/>
          <w:kern w:val="0"/>
          <w:sz w:val="24"/>
          <w:szCs w:val="24"/>
        </w:rPr>
        <w:t>那么</w:t>
      </w:r>
      <w:r w:rsidRPr="0029111A">
        <w:rPr>
          <w:rFonts w:ascii="microsoft yahei" w:eastAsia="宋体" w:hAnsi="microsoft yahei" w:cs="宋体"/>
          <w:b/>
          <w:bCs/>
          <w:color w:val="3F3F3F"/>
          <w:kern w:val="0"/>
          <w:sz w:val="24"/>
          <w:szCs w:val="24"/>
        </w:rPr>
        <w:t xml:space="preserve"> Java </w:t>
      </w:r>
      <w:r w:rsidRPr="0029111A">
        <w:rPr>
          <w:rFonts w:ascii="microsoft yahei" w:eastAsia="宋体" w:hAnsi="microsoft yahei" w:cs="宋体"/>
          <w:b/>
          <w:bCs/>
          <w:color w:val="3F3F3F"/>
          <w:kern w:val="0"/>
          <w:sz w:val="24"/>
          <w:szCs w:val="24"/>
        </w:rPr>
        <w:t>为什么要将锁内置到对象中呢？这要从</w:t>
      </w:r>
      <w:r w:rsidRPr="0029111A">
        <w:rPr>
          <w:rFonts w:ascii="microsoft yahei" w:eastAsia="宋体" w:hAnsi="microsoft yahei" w:cs="宋体"/>
          <w:b/>
          <w:bCs/>
          <w:color w:val="3F3F3F"/>
          <w:kern w:val="0"/>
          <w:sz w:val="24"/>
          <w:szCs w:val="24"/>
        </w:rPr>
        <w:t xml:space="preserve"> monitor Object </w:t>
      </w:r>
      <w:r w:rsidRPr="0029111A">
        <w:rPr>
          <w:rFonts w:ascii="microsoft yahei" w:eastAsia="宋体" w:hAnsi="microsoft yahei" w:cs="宋体"/>
          <w:b/>
          <w:bCs/>
          <w:color w:val="3F3F3F"/>
          <w:kern w:val="0"/>
          <w:sz w:val="24"/>
          <w:szCs w:val="24"/>
        </w:rPr>
        <w:t>设计模式说起。</w:t>
      </w:r>
    </w:p>
    <w:p w:rsidR="0029111A" w:rsidRPr="0029111A" w:rsidRDefault="0029111A" w:rsidP="0029111A">
      <w:pPr>
        <w:widowControl/>
        <w:spacing w:before="192" w:after="192"/>
        <w:jc w:val="left"/>
        <w:outlineLvl w:val="2"/>
        <w:rPr>
          <w:rFonts w:ascii="inherit" w:eastAsia="宋体" w:hAnsi="inherit" w:cs="宋体"/>
          <w:color w:val="3F3F3F"/>
          <w:kern w:val="0"/>
          <w:sz w:val="41"/>
          <w:szCs w:val="41"/>
        </w:rPr>
      </w:pPr>
      <w:bookmarkStart w:id="2" w:name="t2"/>
      <w:bookmarkEnd w:id="2"/>
      <w:r w:rsidRPr="0029111A">
        <w:rPr>
          <w:rFonts w:ascii="inherit" w:eastAsia="宋体" w:hAnsi="inherit" w:cs="宋体"/>
          <w:color w:val="3F3F3F"/>
          <w:kern w:val="0"/>
          <w:sz w:val="41"/>
          <w:szCs w:val="41"/>
        </w:rPr>
        <w:t xml:space="preserve">monitor Object </w:t>
      </w:r>
      <w:r w:rsidRPr="0029111A">
        <w:rPr>
          <w:rFonts w:ascii="inherit" w:eastAsia="宋体" w:hAnsi="inherit" w:cs="宋体"/>
          <w:color w:val="3F3F3F"/>
          <w:kern w:val="0"/>
          <w:sz w:val="41"/>
          <w:szCs w:val="41"/>
        </w:rPr>
        <w:t>设计模式</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b/>
          <w:bCs/>
          <w:color w:val="3F3F3F"/>
          <w:kern w:val="0"/>
          <w:sz w:val="24"/>
          <w:szCs w:val="24"/>
        </w:rPr>
        <w:t>问题描述：</w:t>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我们在开发并发的应用时，经常需要设计这样的对象，该对象的方法会在多线程的环境下被调用，而</w:t>
      </w:r>
      <w:r w:rsidRPr="0029111A">
        <w:rPr>
          <w:rFonts w:ascii="microsoft yahei" w:eastAsia="宋体" w:hAnsi="microsoft yahei" w:cs="宋体"/>
          <w:color w:val="FF0000"/>
          <w:kern w:val="0"/>
          <w:sz w:val="24"/>
          <w:szCs w:val="24"/>
          <w:bdr w:val="single" w:sz="4" w:space="0" w:color="auto"/>
        </w:rPr>
        <w:t>这些方法的执行都会改变该对象本身的状态</w:t>
      </w:r>
      <w:r w:rsidRPr="0029111A">
        <w:rPr>
          <w:rFonts w:ascii="microsoft yahei" w:eastAsia="宋体" w:hAnsi="microsoft yahei" w:cs="宋体"/>
          <w:color w:val="6F6F6F"/>
          <w:kern w:val="0"/>
          <w:sz w:val="24"/>
          <w:szCs w:val="24"/>
        </w:rPr>
        <w:t>。为了防止竞争条件</w:t>
      </w:r>
      <w:r w:rsidRPr="0029111A">
        <w:rPr>
          <w:rFonts w:ascii="microsoft yahei" w:eastAsia="宋体" w:hAnsi="microsoft yahei" w:cs="宋体"/>
          <w:color w:val="6F6F6F"/>
          <w:kern w:val="0"/>
          <w:sz w:val="24"/>
          <w:szCs w:val="24"/>
        </w:rPr>
        <w:t xml:space="preserve"> (race condition) </w:t>
      </w:r>
      <w:r w:rsidRPr="0029111A">
        <w:rPr>
          <w:rFonts w:ascii="microsoft yahei" w:eastAsia="宋体" w:hAnsi="microsoft yahei" w:cs="宋体"/>
          <w:color w:val="6F6F6F"/>
          <w:kern w:val="0"/>
          <w:sz w:val="24"/>
          <w:szCs w:val="24"/>
        </w:rPr>
        <w:t>的出现，对于这类对象的设计，需要考虑解决以下问题：</w:t>
      </w:r>
    </w:p>
    <w:p w:rsidR="0029111A" w:rsidRPr="0029111A" w:rsidRDefault="0029111A" w:rsidP="0029111A">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lastRenderedPageBreak/>
        <w:t>在任一时间内，只有唯一的公共的成员方法，被唯一的线程所执行。</w:t>
      </w:r>
    </w:p>
    <w:p w:rsidR="0029111A" w:rsidRPr="0029111A" w:rsidRDefault="0029111A" w:rsidP="0029111A">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对于对象的调用者来说，如果总是需要在调用方法之前进行拿锁，而在调用方法之后进行放锁，这将会使并发应用编程变得更加困难。</w:t>
      </w:r>
    </w:p>
    <w:p w:rsidR="0029111A" w:rsidRPr="0029111A" w:rsidRDefault="0029111A" w:rsidP="0029111A">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如果一个对象的方法执行过程中，由于某些条件不能满足而阻塞，应该允许其它的客户端线程的方法调用可以访问该对象。</w:t>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我们使用</w:t>
      </w:r>
      <w:r w:rsidRPr="0029111A">
        <w:rPr>
          <w:rFonts w:ascii="microsoft yahei" w:eastAsia="宋体" w:hAnsi="microsoft yahei" w:cs="宋体"/>
          <w:color w:val="6F6F6F"/>
          <w:kern w:val="0"/>
          <w:sz w:val="24"/>
          <w:szCs w:val="24"/>
        </w:rPr>
        <w:t xml:space="preserve"> Monitor Object </w:t>
      </w:r>
      <w:r w:rsidRPr="0029111A">
        <w:rPr>
          <w:rFonts w:ascii="microsoft yahei" w:eastAsia="宋体" w:hAnsi="microsoft yahei" w:cs="宋体"/>
          <w:color w:val="6F6F6F"/>
          <w:kern w:val="0"/>
          <w:sz w:val="24"/>
          <w:szCs w:val="24"/>
        </w:rPr>
        <w:t>设计模式来解决这类问题：将被客户线程并发访问的对象定义为一个</w:t>
      </w:r>
      <w:r w:rsidRPr="0029111A">
        <w:rPr>
          <w:rFonts w:ascii="microsoft yahei" w:eastAsia="宋体" w:hAnsi="microsoft yahei" w:cs="宋体"/>
          <w:color w:val="6F6F6F"/>
          <w:kern w:val="0"/>
          <w:sz w:val="24"/>
          <w:szCs w:val="24"/>
        </w:rPr>
        <w:t xml:space="preserve"> monitor </w:t>
      </w:r>
      <w:r w:rsidRPr="0029111A">
        <w:rPr>
          <w:rFonts w:ascii="microsoft yahei" w:eastAsia="宋体" w:hAnsi="microsoft yahei" w:cs="宋体"/>
          <w:color w:val="6F6F6F"/>
          <w:kern w:val="0"/>
          <w:sz w:val="24"/>
          <w:szCs w:val="24"/>
        </w:rPr>
        <w:t>对象。客户线程仅能通过</w:t>
      </w:r>
      <w:r w:rsidRPr="0029111A">
        <w:rPr>
          <w:rFonts w:ascii="microsoft yahei" w:eastAsia="宋体" w:hAnsi="microsoft yahei" w:cs="宋体"/>
          <w:color w:val="6F6F6F"/>
          <w:kern w:val="0"/>
          <w:sz w:val="24"/>
          <w:szCs w:val="24"/>
        </w:rPr>
        <w:t xml:space="preserve"> monitor </w:t>
      </w:r>
      <w:r w:rsidRPr="0029111A">
        <w:rPr>
          <w:rFonts w:ascii="microsoft yahei" w:eastAsia="宋体" w:hAnsi="microsoft yahei" w:cs="宋体"/>
          <w:color w:val="6F6F6F"/>
          <w:kern w:val="0"/>
          <w:sz w:val="24"/>
          <w:szCs w:val="24"/>
        </w:rPr>
        <w:t>对象的同步方法才能使用</w:t>
      </w:r>
      <w:r w:rsidRPr="0029111A">
        <w:rPr>
          <w:rFonts w:ascii="microsoft yahei" w:eastAsia="宋体" w:hAnsi="microsoft yahei" w:cs="宋体"/>
          <w:color w:val="6F6F6F"/>
          <w:kern w:val="0"/>
          <w:sz w:val="24"/>
          <w:szCs w:val="24"/>
        </w:rPr>
        <w:t xml:space="preserve"> monitor </w:t>
      </w:r>
      <w:r w:rsidRPr="0029111A">
        <w:rPr>
          <w:rFonts w:ascii="microsoft yahei" w:eastAsia="宋体" w:hAnsi="microsoft yahei" w:cs="宋体"/>
          <w:color w:val="6F6F6F"/>
          <w:kern w:val="0"/>
          <w:sz w:val="24"/>
          <w:szCs w:val="24"/>
        </w:rPr>
        <w:t>对象定义的服务。为了防止陷入竞争条件，在任一时刻只能有一个同步方法被执行。每一个</w:t>
      </w:r>
      <w:r w:rsidRPr="0029111A">
        <w:rPr>
          <w:rFonts w:ascii="microsoft yahei" w:eastAsia="宋体" w:hAnsi="microsoft yahei" w:cs="宋体"/>
          <w:color w:val="6F6F6F"/>
          <w:kern w:val="0"/>
          <w:sz w:val="24"/>
          <w:szCs w:val="24"/>
        </w:rPr>
        <w:t xml:space="preserve"> monitor </w:t>
      </w:r>
      <w:r w:rsidRPr="0029111A">
        <w:rPr>
          <w:rFonts w:ascii="microsoft yahei" w:eastAsia="宋体" w:hAnsi="microsoft yahei" w:cs="宋体"/>
          <w:color w:val="6F6F6F"/>
          <w:kern w:val="0"/>
          <w:sz w:val="24"/>
          <w:szCs w:val="24"/>
        </w:rPr>
        <w:t>对象包含一个</w:t>
      </w:r>
      <w:r w:rsidRPr="0029111A">
        <w:rPr>
          <w:rFonts w:ascii="microsoft yahei" w:eastAsia="宋体" w:hAnsi="microsoft yahei" w:cs="宋体"/>
          <w:color w:val="6F6F6F"/>
          <w:kern w:val="0"/>
          <w:sz w:val="24"/>
          <w:szCs w:val="24"/>
        </w:rPr>
        <w:t xml:space="preserve"> monitor </w:t>
      </w:r>
      <w:r w:rsidRPr="0029111A">
        <w:rPr>
          <w:rFonts w:ascii="microsoft yahei" w:eastAsia="宋体" w:hAnsi="microsoft yahei" w:cs="宋体"/>
          <w:color w:val="6F6F6F"/>
          <w:kern w:val="0"/>
          <w:sz w:val="24"/>
          <w:szCs w:val="24"/>
        </w:rPr>
        <w:t>锁，被同步方法用于串行访问对象的行为和状态。此外，同步方法可以根据一个或多个与</w:t>
      </w:r>
      <w:r w:rsidRPr="0029111A">
        <w:rPr>
          <w:rFonts w:ascii="microsoft yahei" w:eastAsia="宋体" w:hAnsi="microsoft yahei" w:cs="宋体"/>
          <w:color w:val="6F6F6F"/>
          <w:kern w:val="0"/>
          <w:sz w:val="24"/>
          <w:szCs w:val="24"/>
        </w:rPr>
        <w:t xml:space="preserve"> monitor </w:t>
      </w:r>
      <w:r w:rsidRPr="0029111A">
        <w:rPr>
          <w:rFonts w:ascii="microsoft yahei" w:eastAsia="宋体" w:hAnsi="microsoft yahei" w:cs="宋体"/>
          <w:color w:val="6F6F6F"/>
          <w:kern w:val="0"/>
          <w:sz w:val="24"/>
          <w:szCs w:val="24"/>
        </w:rPr>
        <w:t>对象相关的</w:t>
      </w:r>
      <w:r w:rsidRPr="0029111A">
        <w:rPr>
          <w:rFonts w:ascii="microsoft yahei" w:eastAsia="宋体" w:hAnsi="microsoft yahei" w:cs="宋体"/>
          <w:color w:val="6F6F6F"/>
          <w:kern w:val="0"/>
          <w:sz w:val="24"/>
          <w:szCs w:val="24"/>
        </w:rPr>
        <w:t xml:space="preserve"> monitor conditions </w:t>
      </w:r>
      <w:r w:rsidRPr="0029111A">
        <w:rPr>
          <w:rFonts w:ascii="microsoft yahei" w:eastAsia="宋体" w:hAnsi="microsoft yahei" w:cs="宋体"/>
          <w:color w:val="6F6F6F"/>
          <w:kern w:val="0"/>
          <w:sz w:val="24"/>
          <w:szCs w:val="24"/>
        </w:rPr>
        <w:t>来决定在何种情况下挂起或恢复他们的执行。</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b/>
          <w:bCs/>
          <w:color w:val="3F3F3F"/>
          <w:kern w:val="0"/>
          <w:sz w:val="24"/>
          <w:szCs w:val="24"/>
        </w:rPr>
        <w:t>结构</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在</w:t>
      </w:r>
      <w:r w:rsidRPr="0029111A">
        <w:rPr>
          <w:rFonts w:ascii="microsoft yahei" w:eastAsia="宋体" w:hAnsi="microsoft yahei" w:cs="宋体"/>
          <w:color w:val="3F3F3F"/>
          <w:kern w:val="0"/>
          <w:sz w:val="24"/>
          <w:szCs w:val="24"/>
        </w:rPr>
        <w:t xml:space="preserve"> Monitor Object </w:t>
      </w:r>
      <w:r w:rsidRPr="0029111A">
        <w:rPr>
          <w:rFonts w:ascii="microsoft yahei" w:eastAsia="宋体" w:hAnsi="microsoft yahei" w:cs="宋体"/>
          <w:color w:val="3F3F3F"/>
          <w:kern w:val="0"/>
          <w:sz w:val="24"/>
          <w:szCs w:val="24"/>
        </w:rPr>
        <w:t>模式中，主要有四种类型的参与者：</w:t>
      </w:r>
    </w:p>
    <w:p w:rsidR="0029111A" w:rsidRPr="0029111A" w:rsidRDefault="0029111A" w:rsidP="0029111A">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监视者对象</w:t>
      </w:r>
      <w:r w:rsidRPr="0029111A">
        <w:rPr>
          <w:rFonts w:ascii="microsoft yahei" w:eastAsia="宋体" w:hAnsi="microsoft yahei" w:cs="宋体"/>
          <w:color w:val="3F3F3F"/>
          <w:kern w:val="0"/>
          <w:sz w:val="24"/>
          <w:szCs w:val="24"/>
        </w:rPr>
        <w:t xml:space="preserve"> (Monitor Object): </w:t>
      </w:r>
      <w:r w:rsidRPr="0029111A">
        <w:rPr>
          <w:rFonts w:ascii="microsoft yahei" w:eastAsia="宋体" w:hAnsi="microsoft yahei" w:cs="宋体"/>
          <w:color w:val="3F3F3F"/>
          <w:kern w:val="0"/>
          <w:sz w:val="24"/>
          <w:szCs w:val="24"/>
        </w:rPr>
        <w:t>负责定义公共的接口方法，这些公共的接口方法会在多线程的环境下被调用执行。</w:t>
      </w:r>
    </w:p>
    <w:p w:rsidR="0029111A" w:rsidRPr="0029111A" w:rsidRDefault="0029111A" w:rsidP="0029111A">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同步方法：这些方法是监视者对象所定义。为了防止竞争条件，无论是否同时有多个线程并发调用同步方法，还是监视者对象含有多个同步方法，在任一时间内只有监视者对象的一个同步方法能够被执行。</w:t>
      </w:r>
    </w:p>
    <w:p w:rsidR="0029111A" w:rsidRPr="0029111A" w:rsidRDefault="0029111A" w:rsidP="0029111A">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监视锁</w:t>
      </w:r>
      <w:r w:rsidRPr="0029111A">
        <w:rPr>
          <w:rFonts w:ascii="microsoft yahei" w:eastAsia="宋体" w:hAnsi="microsoft yahei" w:cs="宋体"/>
          <w:color w:val="3F3F3F"/>
          <w:kern w:val="0"/>
          <w:sz w:val="24"/>
          <w:szCs w:val="24"/>
        </w:rPr>
        <w:t xml:space="preserve"> (Monitor Lock): </w:t>
      </w:r>
      <w:r w:rsidRPr="0029111A">
        <w:rPr>
          <w:rFonts w:ascii="microsoft yahei" w:eastAsia="宋体" w:hAnsi="microsoft yahei" w:cs="宋体"/>
          <w:color w:val="3F3F3F"/>
          <w:kern w:val="0"/>
          <w:sz w:val="24"/>
          <w:szCs w:val="24"/>
        </w:rPr>
        <w:t>每一个监视者对象都会拥有一把监视锁。</w:t>
      </w:r>
    </w:p>
    <w:p w:rsidR="0029111A" w:rsidRPr="0029111A" w:rsidRDefault="0029111A" w:rsidP="0029111A">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监视条件</w:t>
      </w:r>
      <w:r w:rsidRPr="0029111A">
        <w:rPr>
          <w:rFonts w:ascii="microsoft yahei" w:eastAsia="宋体" w:hAnsi="microsoft yahei" w:cs="宋体"/>
          <w:color w:val="3F3F3F"/>
          <w:kern w:val="0"/>
          <w:sz w:val="24"/>
          <w:szCs w:val="24"/>
        </w:rPr>
        <w:t xml:space="preserve"> (Monitor Condition): </w:t>
      </w:r>
      <w:r w:rsidRPr="0029111A">
        <w:rPr>
          <w:rFonts w:ascii="microsoft yahei" w:eastAsia="宋体" w:hAnsi="microsoft yahei" w:cs="宋体"/>
          <w:color w:val="3F3F3F"/>
          <w:kern w:val="0"/>
          <w:sz w:val="24"/>
          <w:szCs w:val="24"/>
        </w:rPr>
        <w:t>同步方法使用监视锁和监视条件来决定方法是否需要阻塞或重新执行。</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b/>
          <w:bCs/>
          <w:color w:val="3F3F3F"/>
          <w:kern w:val="0"/>
          <w:sz w:val="24"/>
          <w:szCs w:val="24"/>
        </w:rPr>
        <w:t>执行序列图</w:t>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在监视者对象模式中，在参与者之间将发生如下的协作过程：</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1</w:t>
      </w:r>
      <w:r w:rsidRPr="0029111A">
        <w:rPr>
          <w:rFonts w:ascii="microsoft yahei" w:eastAsia="宋体" w:hAnsi="microsoft yahei" w:cs="宋体"/>
          <w:color w:val="3F3F3F"/>
          <w:kern w:val="0"/>
          <w:sz w:val="24"/>
          <w:szCs w:val="24"/>
        </w:rPr>
        <w:t>、同步方法的调用和串行化。当客户线程调用监视者对象的同步方法时，必须首先获取它的监视锁。只要该监视者对象有其他同步方法正在被执行，获取操作便不会成功。在这种情况下，客户线程将被阻塞直到它获取监视锁。当客户线程成功获取监视锁后，进入临界区，执行方法实现的服务。一旦同步方法完成执行，监视锁会被自动释放，目的是使其他客户线程有机会调用执行该监视者对象的同步方法。</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lastRenderedPageBreak/>
        <w:t>2</w:t>
      </w:r>
      <w:r w:rsidRPr="0029111A">
        <w:rPr>
          <w:rFonts w:ascii="microsoft yahei" w:eastAsia="宋体" w:hAnsi="microsoft yahei" w:cs="宋体"/>
          <w:color w:val="3F3F3F"/>
          <w:kern w:val="0"/>
          <w:sz w:val="24"/>
          <w:szCs w:val="24"/>
        </w:rPr>
        <w:t>、同步方法线程挂起。如果调用同步方法的客户线程必须被阻塞或是有其他原因不能立刻进行，它能够在一个监视条件上</w:t>
      </w:r>
      <w:r w:rsidRPr="0029111A">
        <w:rPr>
          <w:rFonts w:ascii="microsoft yahei" w:eastAsia="宋体" w:hAnsi="microsoft yahei" w:cs="宋体"/>
          <w:color w:val="FF0000"/>
          <w:kern w:val="0"/>
          <w:sz w:val="24"/>
          <w:szCs w:val="24"/>
          <w:bdr w:val="single" w:sz="4" w:space="0" w:color="auto"/>
        </w:rPr>
        <w:t>等待</w:t>
      </w:r>
      <w:r w:rsidRPr="0029111A">
        <w:rPr>
          <w:rFonts w:ascii="microsoft yahei" w:eastAsia="宋体" w:hAnsi="microsoft yahei" w:cs="宋体"/>
          <w:color w:val="3F3F3F"/>
          <w:kern w:val="0"/>
          <w:sz w:val="24"/>
          <w:szCs w:val="24"/>
        </w:rPr>
        <w:t>，这将导致该客户线程暂时释放监视锁，并被挂起在监视条件上。</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3</w:t>
      </w:r>
      <w:r w:rsidRPr="0029111A">
        <w:rPr>
          <w:rFonts w:ascii="microsoft yahei" w:eastAsia="宋体" w:hAnsi="microsoft yahei" w:cs="宋体"/>
          <w:color w:val="3F3F3F"/>
          <w:kern w:val="0"/>
          <w:sz w:val="24"/>
          <w:szCs w:val="24"/>
        </w:rPr>
        <w:t>、监视条件通知。一个客户线程能够通知一个监视条件，目的是为了让一个前期使自己挂起在一个监视条件上的同步方法线程恢复运行。</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4</w:t>
      </w:r>
      <w:r w:rsidRPr="0029111A">
        <w:rPr>
          <w:rFonts w:ascii="microsoft yahei" w:eastAsia="宋体" w:hAnsi="microsoft yahei" w:cs="宋体"/>
          <w:color w:val="3F3F3F"/>
          <w:kern w:val="0"/>
          <w:sz w:val="24"/>
          <w:szCs w:val="24"/>
        </w:rPr>
        <w:t>、同步方法线程恢复。一旦一个早先被挂起在监视条件上的同步方法线程获取通知，它将继续在最初的等待监视条件的点上执行。在被通知线程被允许恢复执行同步方法之前，监视锁将自动被获取。图中描述了监视者对象的动态特性。</w:t>
      </w:r>
    </w:p>
    <w:p w:rsidR="0029111A" w:rsidRPr="0029111A" w:rsidRDefault="00921073" w:rsidP="0029111A">
      <w:pPr>
        <w:widowControl/>
        <w:spacing w:after="408" w:line="408" w:lineRule="atLeast"/>
        <w:jc w:val="left"/>
        <w:rPr>
          <w:rFonts w:ascii="microsoft yahei" w:eastAsia="宋体" w:hAnsi="microsoft yahei" w:cs="宋体"/>
          <w:color w:val="3F3F3F"/>
          <w:kern w:val="0"/>
          <w:sz w:val="24"/>
          <w:szCs w:val="24"/>
        </w:rPr>
      </w:pPr>
      <w:r>
        <w:rPr>
          <w:rFonts w:ascii="microsoft yahei" w:eastAsia="宋体" w:hAnsi="microsoft yahei" w:cs="宋体"/>
          <w:noProof/>
          <w:color w:val="3F3F3F"/>
          <w:kern w:val="0"/>
          <w:sz w:val="24"/>
          <w:szCs w:val="24"/>
        </w:rPr>
        <w:lastRenderedPageBreak/>
        <w:drawing>
          <wp:inline distT="0" distB="0" distL="0" distR="0">
            <wp:extent cx="5274310" cy="6680669"/>
            <wp:effectExtent l="19050" t="0" r="2540" b="0"/>
            <wp:docPr id="16" name="图片 16" descr="C:\Users\DaiYan\Desktop\2017061615132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iYan\Desktop\20170616151320038.png"/>
                    <pic:cNvPicPr>
                      <a:picLocks noChangeAspect="1" noChangeArrowheads="1"/>
                    </pic:cNvPicPr>
                  </pic:nvPicPr>
                  <pic:blipFill>
                    <a:blip r:embed="rId9"/>
                    <a:srcRect/>
                    <a:stretch>
                      <a:fillRect/>
                    </a:stretch>
                  </pic:blipFill>
                  <pic:spPr bwMode="auto">
                    <a:xfrm>
                      <a:off x="0" y="0"/>
                      <a:ext cx="5274310" cy="6680669"/>
                    </a:xfrm>
                    <a:prstGeom prst="rect">
                      <a:avLst/>
                    </a:prstGeom>
                    <a:noFill/>
                    <a:ln w="9525">
                      <a:noFill/>
                      <a:miter lim="800000"/>
                      <a:headEnd/>
                      <a:tailEnd/>
                    </a:ln>
                  </pic:spPr>
                </pic:pic>
              </a:graphicData>
            </a:graphic>
          </wp:inline>
        </w:drawing>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其实，</w:t>
      </w:r>
      <w:r w:rsidRPr="0029111A">
        <w:rPr>
          <w:rFonts w:ascii="microsoft yahei" w:eastAsia="宋体" w:hAnsi="microsoft yahei" w:cs="宋体"/>
          <w:color w:val="6F6F6F"/>
          <w:kern w:val="0"/>
          <w:sz w:val="24"/>
          <w:szCs w:val="24"/>
        </w:rPr>
        <w:t xml:space="preserve"> monitor object </w:t>
      </w:r>
      <w:r w:rsidRPr="0029111A">
        <w:rPr>
          <w:rFonts w:ascii="microsoft yahei" w:eastAsia="宋体" w:hAnsi="microsoft yahei" w:cs="宋体"/>
          <w:color w:val="6F6F6F"/>
          <w:kern w:val="0"/>
          <w:sz w:val="24"/>
          <w:szCs w:val="24"/>
        </w:rPr>
        <w:t>设计模式执行时序图中的红线部分</w:t>
      </w:r>
      <w:r w:rsidRPr="0029111A">
        <w:rPr>
          <w:rFonts w:ascii="microsoft yahei" w:eastAsia="宋体" w:hAnsi="microsoft yahei" w:cs="宋体"/>
          <w:color w:val="6F6F6F"/>
          <w:kern w:val="0"/>
          <w:sz w:val="24"/>
          <w:szCs w:val="24"/>
        </w:rPr>
        <w:t xml:space="preserve"> Monitor Object</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Monitor Lock</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 xml:space="preserve">Monitor Condition </w:t>
      </w:r>
      <w:r w:rsidRPr="0029111A">
        <w:rPr>
          <w:rFonts w:ascii="microsoft yahei" w:eastAsia="宋体" w:hAnsi="microsoft yahei" w:cs="宋体"/>
          <w:color w:val="6F6F6F"/>
          <w:kern w:val="0"/>
          <w:sz w:val="24"/>
          <w:szCs w:val="24"/>
        </w:rPr>
        <w:t>三者就是</w:t>
      </w:r>
      <w:r w:rsidRPr="0029111A">
        <w:rPr>
          <w:rFonts w:ascii="microsoft yahei" w:eastAsia="宋体" w:hAnsi="microsoft yahei" w:cs="宋体"/>
          <w:color w:val="6F6F6F"/>
          <w:kern w:val="0"/>
          <w:sz w:val="24"/>
          <w:szCs w:val="24"/>
        </w:rPr>
        <w:t xml:space="preserve"> Java Object</w:t>
      </w:r>
      <w:r w:rsidRPr="0029111A">
        <w:rPr>
          <w:rFonts w:ascii="microsoft yahei" w:eastAsia="宋体" w:hAnsi="microsoft yahei" w:cs="宋体"/>
          <w:color w:val="6F6F6F"/>
          <w:kern w:val="0"/>
          <w:sz w:val="24"/>
          <w:szCs w:val="24"/>
        </w:rPr>
        <w:t>！！</w:t>
      </w:r>
      <w:r w:rsidRPr="0029111A">
        <w:rPr>
          <w:rFonts w:ascii="microsoft yahei" w:eastAsia="宋体" w:hAnsi="microsoft yahei" w:cs="宋体"/>
          <w:color w:val="6F6F6F"/>
          <w:kern w:val="0"/>
          <w:sz w:val="24"/>
          <w:szCs w:val="24"/>
        </w:rPr>
        <w:t xml:space="preserve"> Java </w:t>
      </w:r>
      <w:r w:rsidRPr="0029111A">
        <w:rPr>
          <w:rFonts w:ascii="microsoft yahei" w:eastAsia="宋体" w:hAnsi="microsoft yahei" w:cs="宋体"/>
          <w:color w:val="6F6F6F"/>
          <w:kern w:val="0"/>
          <w:sz w:val="24"/>
          <w:szCs w:val="24"/>
        </w:rPr>
        <w:t>将该模式内置到语言层面，对象加</w:t>
      </w:r>
      <w:r w:rsidRPr="0029111A">
        <w:rPr>
          <w:rFonts w:ascii="microsoft yahei" w:eastAsia="宋体" w:hAnsi="microsoft yahei" w:cs="宋体"/>
          <w:color w:val="6F6F6F"/>
          <w:kern w:val="0"/>
          <w:sz w:val="24"/>
          <w:szCs w:val="24"/>
        </w:rPr>
        <w:t xml:space="preserve"> Synchronized </w:t>
      </w:r>
      <w:r w:rsidRPr="0029111A">
        <w:rPr>
          <w:rFonts w:ascii="microsoft yahei" w:eastAsia="宋体" w:hAnsi="microsoft yahei" w:cs="宋体"/>
          <w:color w:val="6F6F6F"/>
          <w:kern w:val="0"/>
          <w:sz w:val="24"/>
          <w:szCs w:val="24"/>
        </w:rPr>
        <w:t>关键字，就能确保任何对它的方法请求的同步被透明的进行，而不需要调用者的介入。</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这也就是为什么</w:t>
      </w:r>
      <w:r w:rsidRPr="0029111A">
        <w:rPr>
          <w:rFonts w:ascii="microsoft yahei" w:eastAsia="宋体" w:hAnsi="microsoft yahei" w:cs="宋体"/>
          <w:color w:val="3F3F3F"/>
          <w:kern w:val="0"/>
          <w:sz w:val="24"/>
          <w:szCs w:val="24"/>
        </w:rPr>
        <w:t xml:space="preserve"> Java </w:t>
      </w:r>
      <w:r w:rsidRPr="0029111A">
        <w:rPr>
          <w:rFonts w:ascii="microsoft yahei" w:eastAsia="宋体" w:hAnsi="microsoft yahei" w:cs="宋体"/>
          <w:color w:val="3F3F3F"/>
          <w:kern w:val="0"/>
          <w:sz w:val="24"/>
          <w:szCs w:val="24"/>
        </w:rPr>
        <w:t>所有对象的基类</w:t>
      </w:r>
      <w:r w:rsidRPr="0029111A">
        <w:rPr>
          <w:rFonts w:ascii="microsoft yahei" w:eastAsia="宋体" w:hAnsi="microsoft yahei" w:cs="宋体"/>
          <w:color w:val="3F3F3F"/>
          <w:kern w:val="0"/>
          <w:sz w:val="24"/>
          <w:szCs w:val="24"/>
        </w:rPr>
        <w:t xml:space="preserve"> Object </w:t>
      </w:r>
      <w:r w:rsidRPr="0029111A">
        <w:rPr>
          <w:rFonts w:ascii="microsoft yahei" w:eastAsia="宋体" w:hAnsi="microsoft yahei" w:cs="宋体"/>
          <w:color w:val="3F3F3F"/>
          <w:kern w:val="0"/>
          <w:sz w:val="24"/>
          <w:szCs w:val="24"/>
        </w:rPr>
        <w:t>中会有</w:t>
      </w:r>
      <w:r w:rsidRPr="0029111A">
        <w:rPr>
          <w:rFonts w:ascii="microsoft yahei" w:eastAsia="宋体" w:hAnsi="microsoft yahei" w:cs="宋体"/>
          <w:color w:val="3F3F3F"/>
          <w:kern w:val="0"/>
          <w:sz w:val="24"/>
          <w:szCs w:val="24"/>
        </w:rPr>
        <w:t xml:space="preserve"> wait()</w:t>
      </w:r>
      <w:r w:rsidRPr="0029111A">
        <w:rPr>
          <w:rFonts w:ascii="microsoft yahei" w:eastAsia="宋体" w:hAnsi="microsoft yahei" w:cs="宋体"/>
          <w:color w:val="3F3F3F"/>
          <w:kern w:val="0"/>
          <w:sz w:val="24"/>
          <w:szCs w:val="24"/>
        </w:rPr>
        <w:t>、</w:t>
      </w:r>
      <w:r w:rsidRPr="0029111A">
        <w:rPr>
          <w:rFonts w:ascii="microsoft yahei" w:eastAsia="宋体" w:hAnsi="microsoft yahei" w:cs="宋体"/>
          <w:color w:val="3F3F3F"/>
          <w:kern w:val="0"/>
          <w:sz w:val="24"/>
          <w:szCs w:val="24"/>
        </w:rPr>
        <w:t>notify()</w:t>
      </w:r>
      <w:r w:rsidRPr="0029111A">
        <w:rPr>
          <w:rFonts w:ascii="microsoft yahei" w:eastAsia="宋体" w:hAnsi="microsoft yahei" w:cs="宋体"/>
          <w:color w:val="3F3F3F"/>
          <w:kern w:val="0"/>
          <w:sz w:val="24"/>
          <w:szCs w:val="24"/>
        </w:rPr>
        <w:t>、</w:t>
      </w:r>
      <w:r w:rsidRPr="0029111A">
        <w:rPr>
          <w:rFonts w:ascii="microsoft yahei" w:eastAsia="宋体" w:hAnsi="microsoft yahei" w:cs="宋体"/>
          <w:color w:val="3F3F3F"/>
          <w:kern w:val="0"/>
          <w:sz w:val="24"/>
          <w:szCs w:val="24"/>
        </w:rPr>
        <w:t xml:space="preserve">notifyAll() </w:t>
      </w:r>
      <w:r w:rsidRPr="0029111A">
        <w:rPr>
          <w:rFonts w:ascii="microsoft yahei" w:eastAsia="宋体" w:hAnsi="microsoft yahei" w:cs="宋体"/>
          <w:color w:val="3F3F3F"/>
          <w:kern w:val="0"/>
          <w:sz w:val="24"/>
          <w:szCs w:val="24"/>
        </w:rPr>
        <w:t>方法了。</w:t>
      </w:r>
    </w:p>
    <w:p w:rsidR="0029111A" w:rsidRPr="0029111A" w:rsidRDefault="0029111A" w:rsidP="0029111A">
      <w:pPr>
        <w:widowControl/>
        <w:spacing w:before="192" w:after="192"/>
        <w:jc w:val="left"/>
        <w:outlineLvl w:val="2"/>
        <w:rPr>
          <w:rFonts w:ascii="inherit" w:eastAsia="宋体" w:hAnsi="inherit" w:cs="宋体"/>
          <w:color w:val="3F3F3F"/>
          <w:kern w:val="0"/>
          <w:sz w:val="41"/>
          <w:szCs w:val="41"/>
        </w:rPr>
      </w:pPr>
      <w:bookmarkStart w:id="3" w:name="t3"/>
      <w:bookmarkEnd w:id="3"/>
      <w:r w:rsidRPr="0029111A">
        <w:rPr>
          <w:rFonts w:ascii="inherit" w:eastAsia="宋体" w:hAnsi="inherit" w:cs="宋体"/>
          <w:color w:val="3F3F3F"/>
          <w:kern w:val="0"/>
          <w:sz w:val="41"/>
          <w:szCs w:val="41"/>
        </w:rPr>
        <w:lastRenderedPageBreak/>
        <w:t>Monitor(java</w:t>
      </w:r>
      <w:r w:rsidRPr="0029111A">
        <w:rPr>
          <w:rFonts w:ascii="inherit" w:eastAsia="宋体" w:hAnsi="inherit" w:cs="宋体"/>
          <w:color w:val="3F3F3F"/>
          <w:kern w:val="0"/>
          <w:sz w:val="41"/>
          <w:szCs w:val="41"/>
        </w:rPr>
        <w:t>多线程同步机制</w:t>
      </w:r>
      <w:r w:rsidRPr="0029111A">
        <w:rPr>
          <w:rFonts w:ascii="inherit" w:eastAsia="宋体" w:hAnsi="inherit" w:cs="宋体"/>
          <w:color w:val="3F3F3F"/>
          <w:kern w:val="0"/>
          <w:sz w:val="41"/>
          <w:szCs w:val="41"/>
        </w:rPr>
        <w:t>)</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为了达到同步，</w:t>
      </w:r>
      <w:r w:rsidRPr="0029111A">
        <w:rPr>
          <w:rFonts w:ascii="microsoft yahei" w:eastAsia="宋体" w:hAnsi="microsoft yahei" w:cs="宋体"/>
          <w:color w:val="6F6F6F"/>
          <w:kern w:val="0"/>
          <w:sz w:val="24"/>
          <w:szCs w:val="24"/>
        </w:rPr>
        <w:t>java</w:t>
      </w:r>
      <w:r w:rsidRPr="0029111A">
        <w:rPr>
          <w:rFonts w:ascii="microsoft yahei" w:eastAsia="宋体" w:hAnsi="microsoft yahei" w:cs="宋体"/>
          <w:color w:val="6F6F6F"/>
          <w:kern w:val="0"/>
          <w:sz w:val="24"/>
          <w:szCs w:val="24"/>
        </w:rPr>
        <w:t>在一个监控器</w:t>
      </w:r>
      <w:r w:rsidRPr="0029111A">
        <w:rPr>
          <w:rFonts w:ascii="microsoft yahei" w:eastAsia="宋体" w:hAnsi="microsoft yahei" w:cs="宋体"/>
          <w:color w:val="6F6F6F"/>
          <w:kern w:val="0"/>
          <w:sz w:val="24"/>
          <w:szCs w:val="24"/>
        </w:rPr>
        <w:t>(Monitor)</w:t>
      </w:r>
      <w:r w:rsidRPr="0029111A">
        <w:rPr>
          <w:rFonts w:ascii="microsoft yahei" w:eastAsia="宋体" w:hAnsi="microsoft yahei" w:cs="宋体"/>
          <w:color w:val="6F6F6F"/>
          <w:kern w:val="0"/>
          <w:sz w:val="24"/>
          <w:szCs w:val="24"/>
        </w:rPr>
        <w:t>的基础上实现了一个巧妙的方案。</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监控器是一个控制机制，可以认为是一个很小的、只能容纳一个线程的盒子。</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一旦一个线程进入监控器，其它的线程必须等待，直到那个线程退出监控为止。</w:t>
      </w:r>
    </w:p>
    <w:p w:rsidR="0029111A" w:rsidRPr="0029111A" w:rsidRDefault="0029111A" w:rsidP="0029111A">
      <w:pPr>
        <w:widowControl/>
        <w:spacing w:after="408"/>
        <w:jc w:val="left"/>
        <w:rPr>
          <w:rFonts w:ascii="microsoft yahei" w:eastAsia="宋体" w:hAnsi="microsoft yahei" w:cs="宋体"/>
          <w:color w:val="6F6F6F"/>
          <w:kern w:val="0"/>
          <w:sz w:val="24"/>
          <w:szCs w:val="24"/>
        </w:rPr>
      </w:pPr>
      <w:r w:rsidRPr="0029111A">
        <w:rPr>
          <w:rFonts w:ascii="microsoft yahei" w:eastAsia="宋体" w:hAnsi="microsoft yahei" w:cs="宋体"/>
          <w:color w:val="6F6F6F"/>
          <w:kern w:val="0"/>
          <w:sz w:val="24"/>
          <w:szCs w:val="24"/>
        </w:rPr>
        <w:t>通过这种方式，一个监控器可以保证共享资源在同一时刻只可被一个线程使用，这种方式称为同步。</w:t>
      </w:r>
    </w:p>
    <w:p w:rsidR="0029111A" w:rsidRPr="0029111A" w:rsidRDefault="0029111A" w:rsidP="0029111A">
      <w:pPr>
        <w:widowControl/>
        <w:jc w:val="left"/>
        <w:rPr>
          <w:rFonts w:ascii="microsoft yahei" w:eastAsia="宋体" w:hAnsi="microsoft yahei" w:cs="宋体"/>
          <w:color w:val="6F6F6F"/>
          <w:kern w:val="0"/>
          <w:sz w:val="24"/>
          <w:szCs w:val="24"/>
        </w:rPr>
      </w:pPr>
      <w:r w:rsidRPr="0029111A">
        <w:rPr>
          <w:rFonts w:ascii="microsoft yahei" w:eastAsia="宋体" w:hAnsi="microsoft yahei" w:cs="宋体"/>
          <w:color w:val="FF0000"/>
          <w:kern w:val="0"/>
          <w:sz w:val="24"/>
          <w:szCs w:val="24"/>
          <w:bdr w:val="single" w:sz="4" w:space="0" w:color="auto"/>
        </w:rPr>
        <w:t>一旦一个线程进入一个实例的任何同步方法，别的线程将不能进入该同一实例的其它同步方法，但是该实例的非同步方法仍然能够被调用</w:t>
      </w:r>
      <w:r w:rsidRPr="0029111A">
        <w:rPr>
          <w:rFonts w:ascii="microsoft yahei" w:eastAsia="宋体" w:hAnsi="microsoft yahei" w:cs="宋体"/>
          <w:color w:val="6F6F6F"/>
          <w:kern w:val="0"/>
          <w:sz w:val="24"/>
          <w:szCs w:val="24"/>
        </w:rPr>
        <w:t>。</w:t>
      </w:r>
    </w:p>
    <w:p w:rsidR="0029111A" w:rsidRPr="0029111A" w:rsidRDefault="0029111A" w:rsidP="0029111A">
      <w:pPr>
        <w:widowControl/>
        <w:spacing w:before="192" w:after="192"/>
        <w:jc w:val="left"/>
        <w:outlineLvl w:val="2"/>
        <w:rPr>
          <w:rFonts w:ascii="inherit" w:eastAsia="宋体" w:hAnsi="inherit" w:cs="宋体"/>
          <w:color w:val="3F3F3F"/>
          <w:kern w:val="0"/>
          <w:sz w:val="41"/>
          <w:szCs w:val="41"/>
        </w:rPr>
      </w:pPr>
      <w:bookmarkStart w:id="4" w:name="t4"/>
      <w:bookmarkEnd w:id="4"/>
      <w:r w:rsidRPr="0029111A">
        <w:rPr>
          <w:rFonts w:ascii="inherit" w:eastAsia="宋体" w:hAnsi="inherit" w:cs="宋体"/>
          <w:color w:val="3F3F3F"/>
          <w:kern w:val="0"/>
          <w:sz w:val="41"/>
          <w:szCs w:val="41"/>
        </w:rPr>
        <w:t>Refer</w:t>
      </w:r>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1</w:t>
      </w:r>
      <w:r w:rsidRPr="0029111A">
        <w:rPr>
          <w:rFonts w:ascii="microsoft yahei" w:eastAsia="宋体" w:hAnsi="microsoft yahei" w:cs="宋体"/>
          <w:color w:val="3F3F3F"/>
          <w:kern w:val="0"/>
          <w:sz w:val="24"/>
          <w:szCs w:val="24"/>
        </w:rPr>
        <w:t>、</w:t>
      </w:r>
      <w:hyperlink r:id="rId10" w:tgtFrame="_blank" w:history="1">
        <w:r w:rsidRPr="0029111A">
          <w:rPr>
            <w:rFonts w:ascii="microsoft yahei" w:eastAsia="宋体" w:hAnsi="microsoft yahei" w:cs="宋体"/>
            <w:color w:val="0C89CF"/>
            <w:kern w:val="0"/>
            <w:sz w:val="24"/>
            <w:szCs w:val="24"/>
            <w:u w:val="single"/>
          </w:rPr>
          <w:t>探索</w:t>
        </w:r>
        <w:r w:rsidRPr="0029111A">
          <w:rPr>
            <w:rFonts w:ascii="microsoft yahei" w:eastAsia="宋体" w:hAnsi="microsoft yahei" w:cs="宋体"/>
            <w:color w:val="0C89CF"/>
            <w:kern w:val="0"/>
            <w:sz w:val="24"/>
            <w:szCs w:val="24"/>
            <w:u w:val="single"/>
          </w:rPr>
          <w:t xml:space="preserve"> Java </w:t>
        </w:r>
        <w:r w:rsidRPr="0029111A">
          <w:rPr>
            <w:rFonts w:ascii="microsoft yahei" w:eastAsia="宋体" w:hAnsi="microsoft yahei" w:cs="宋体"/>
            <w:color w:val="0C89CF"/>
            <w:kern w:val="0"/>
            <w:sz w:val="24"/>
            <w:szCs w:val="24"/>
            <w:u w:val="single"/>
          </w:rPr>
          <w:t>同步机制</w:t>
        </w:r>
      </w:hyperlink>
    </w:p>
    <w:p w:rsidR="0029111A" w:rsidRPr="0029111A" w:rsidRDefault="0029111A" w:rsidP="0029111A">
      <w:pPr>
        <w:widowControl/>
        <w:spacing w:after="408"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2</w:t>
      </w:r>
      <w:r w:rsidRPr="0029111A">
        <w:rPr>
          <w:rFonts w:ascii="microsoft yahei" w:eastAsia="宋体" w:hAnsi="microsoft yahei" w:cs="宋体"/>
          <w:color w:val="3F3F3F"/>
          <w:kern w:val="0"/>
          <w:sz w:val="24"/>
          <w:szCs w:val="24"/>
        </w:rPr>
        <w:t>、</w:t>
      </w:r>
      <w:r w:rsidRPr="0029111A">
        <w:rPr>
          <w:rFonts w:ascii="microsoft yahei" w:eastAsia="宋体" w:hAnsi="microsoft yahei" w:cs="宋体"/>
          <w:color w:val="3F3F3F"/>
          <w:kern w:val="0"/>
          <w:sz w:val="24"/>
          <w:szCs w:val="24"/>
        </w:rPr>
        <w:t> </w:t>
      </w:r>
      <w:hyperlink r:id="rId11" w:tgtFrame="_blank" w:history="1">
        <w:r w:rsidRPr="0029111A">
          <w:rPr>
            <w:rFonts w:ascii="microsoft yahei" w:eastAsia="宋体" w:hAnsi="microsoft yahei" w:cs="宋体"/>
            <w:color w:val="0C89CF"/>
            <w:kern w:val="0"/>
            <w:sz w:val="24"/>
            <w:szCs w:val="24"/>
            <w:u w:val="single"/>
          </w:rPr>
          <w:t>Java</w:t>
        </w:r>
        <w:r w:rsidRPr="0029111A">
          <w:rPr>
            <w:rFonts w:ascii="microsoft yahei" w:eastAsia="宋体" w:hAnsi="microsoft yahei" w:cs="宋体"/>
            <w:color w:val="0C89CF"/>
            <w:kern w:val="0"/>
            <w:sz w:val="24"/>
            <w:szCs w:val="24"/>
            <w:u w:val="single"/>
          </w:rPr>
          <w:t>中的</w:t>
        </w:r>
        <w:r w:rsidRPr="0029111A">
          <w:rPr>
            <w:rFonts w:ascii="microsoft yahei" w:eastAsia="宋体" w:hAnsi="microsoft yahei" w:cs="宋体"/>
            <w:color w:val="0C89CF"/>
            <w:kern w:val="0"/>
            <w:sz w:val="24"/>
            <w:szCs w:val="24"/>
            <w:u w:val="single"/>
          </w:rPr>
          <w:t>synchronized</w:t>
        </w:r>
        <w:r w:rsidRPr="0029111A">
          <w:rPr>
            <w:rFonts w:ascii="microsoft yahei" w:eastAsia="宋体" w:hAnsi="microsoft yahei" w:cs="宋体"/>
            <w:color w:val="0C89CF"/>
            <w:kern w:val="0"/>
            <w:sz w:val="24"/>
            <w:szCs w:val="24"/>
            <w:u w:val="single"/>
          </w:rPr>
          <w:t>、</w:t>
        </w:r>
        <w:r w:rsidRPr="0029111A">
          <w:rPr>
            <w:rFonts w:ascii="microsoft yahei" w:eastAsia="宋体" w:hAnsi="microsoft yahei" w:cs="宋体"/>
            <w:color w:val="0C89CF"/>
            <w:kern w:val="0"/>
            <w:sz w:val="24"/>
            <w:szCs w:val="24"/>
            <w:u w:val="single"/>
          </w:rPr>
          <w:t>Object.wait()</w:t>
        </w:r>
        <w:r w:rsidRPr="0029111A">
          <w:rPr>
            <w:rFonts w:ascii="microsoft yahei" w:eastAsia="宋体" w:hAnsi="microsoft yahei" w:cs="宋体"/>
            <w:color w:val="0C89CF"/>
            <w:kern w:val="0"/>
            <w:sz w:val="24"/>
            <w:szCs w:val="24"/>
            <w:u w:val="single"/>
          </w:rPr>
          <w:t>、</w:t>
        </w:r>
        <w:r w:rsidRPr="0029111A">
          <w:rPr>
            <w:rFonts w:ascii="microsoft yahei" w:eastAsia="宋体" w:hAnsi="microsoft yahei" w:cs="宋体"/>
            <w:color w:val="0C89CF"/>
            <w:kern w:val="0"/>
            <w:sz w:val="24"/>
            <w:szCs w:val="24"/>
            <w:u w:val="single"/>
          </w:rPr>
          <w:t>Object.notify()/notifyAll()</w:t>
        </w:r>
        <w:r w:rsidRPr="0029111A">
          <w:rPr>
            <w:rFonts w:ascii="microsoft yahei" w:eastAsia="宋体" w:hAnsi="microsoft yahei" w:cs="宋体"/>
            <w:color w:val="0C89CF"/>
            <w:kern w:val="0"/>
            <w:sz w:val="24"/>
            <w:szCs w:val="24"/>
            <w:u w:val="single"/>
          </w:rPr>
          <w:t>原理</w:t>
        </w:r>
      </w:hyperlink>
    </w:p>
    <w:p w:rsidR="0029111A" w:rsidRPr="0029111A" w:rsidRDefault="0029111A" w:rsidP="0029111A">
      <w:pPr>
        <w:widowControl/>
        <w:spacing w:line="408" w:lineRule="atLeast"/>
        <w:jc w:val="left"/>
        <w:rPr>
          <w:rFonts w:ascii="microsoft yahei" w:eastAsia="宋体" w:hAnsi="microsoft yahei" w:cs="宋体"/>
          <w:color w:val="3F3F3F"/>
          <w:kern w:val="0"/>
          <w:sz w:val="24"/>
          <w:szCs w:val="24"/>
        </w:rPr>
      </w:pPr>
      <w:r w:rsidRPr="0029111A">
        <w:rPr>
          <w:rFonts w:ascii="microsoft yahei" w:eastAsia="宋体" w:hAnsi="microsoft yahei" w:cs="宋体"/>
          <w:color w:val="3F3F3F"/>
          <w:kern w:val="0"/>
          <w:sz w:val="24"/>
          <w:szCs w:val="24"/>
        </w:rPr>
        <w:t>3</w:t>
      </w:r>
      <w:r w:rsidRPr="0029111A">
        <w:rPr>
          <w:rFonts w:ascii="microsoft yahei" w:eastAsia="宋体" w:hAnsi="microsoft yahei" w:cs="宋体"/>
          <w:color w:val="3F3F3F"/>
          <w:kern w:val="0"/>
          <w:sz w:val="24"/>
          <w:szCs w:val="24"/>
        </w:rPr>
        <w:t>、</w:t>
      </w:r>
      <w:r w:rsidRPr="0029111A">
        <w:rPr>
          <w:rFonts w:ascii="microsoft yahei" w:eastAsia="宋体" w:hAnsi="microsoft yahei" w:cs="宋体"/>
          <w:color w:val="3F3F3F"/>
          <w:kern w:val="0"/>
          <w:sz w:val="24"/>
          <w:szCs w:val="24"/>
        </w:rPr>
        <w:t> </w:t>
      </w:r>
      <w:hyperlink r:id="rId12" w:tgtFrame="_blank" w:history="1">
        <w:r w:rsidRPr="0029111A">
          <w:rPr>
            <w:rFonts w:ascii="microsoft yahei" w:eastAsia="宋体" w:hAnsi="microsoft yahei" w:cs="宋体"/>
            <w:color w:val="0C89CF"/>
            <w:kern w:val="0"/>
            <w:sz w:val="24"/>
            <w:szCs w:val="24"/>
            <w:u w:val="single"/>
          </w:rPr>
          <w:t xml:space="preserve">Java </w:t>
        </w:r>
        <w:r w:rsidRPr="0029111A">
          <w:rPr>
            <w:rFonts w:ascii="microsoft yahei" w:eastAsia="宋体" w:hAnsi="microsoft yahei" w:cs="宋体"/>
            <w:color w:val="0C89CF"/>
            <w:kern w:val="0"/>
            <w:sz w:val="24"/>
            <w:szCs w:val="24"/>
            <w:u w:val="single"/>
          </w:rPr>
          <w:t>锁机机制</w:t>
        </w:r>
        <w:r w:rsidRPr="0029111A">
          <w:rPr>
            <w:rFonts w:ascii="microsoft yahei" w:eastAsia="宋体" w:hAnsi="microsoft yahei" w:cs="宋体"/>
            <w:color w:val="0C89CF"/>
            <w:kern w:val="0"/>
            <w:sz w:val="24"/>
            <w:szCs w:val="24"/>
            <w:u w:val="single"/>
          </w:rPr>
          <w:t>——</w:t>
        </w:r>
        <w:r w:rsidRPr="0029111A">
          <w:rPr>
            <w:rFonts w:ascii="microsoft yahei" w:eastAsia="宋体" w:hAnsi="microsoft yahei" w:cs="宋体"/>
            <w:color w:val="0C89CF"/>
            <w:kern w:val="0"/>
            <w:sz w:val="24"/>
            <w:szCs w:val="24"/>
            <w:u w:val="single"/>
          </w:rPr>
          <w:t>浅析</w:t>
        </w:r>
        <w:r w:rsidRPr="0029111A">
          <w:rPr>
            <w:rFonts w:ascii="microsoft yahei" w:eastAsia="宋体" w:hAnsi="microsoft yahei" w:cs="宋体"/>
            <w:color w:val="0C89CF"/>
            <w:kern w:val="0"/>
            <w:sz w:val="24"/>
            <w:szCs w:val="24"/>
            <w:u w:val="single"/>
          </w:rPr>
          <w:t xml:space="preserve"> Synchronized</w:t>
        </w:r>
      </w:hyperlink>
    </w:p>
    <w:p w:rsidR="0029111A" w:rsidRDefault="0029111A"/>
    <w:sectPr w:rsidR="002911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A27" w:rsidRDefault="005E0A27" w:rsidP="0029111A">
      <w:r>
        <w:separator/>
      </w:r>
    </w:p>
  </w:endnote>
  <w:endnote w:type="continuationSeparator" w:id="1">
    <w:p w:rsidR="005E0A27" w:rsidRDefault="005E0A27" w:rsidP="002911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A27" w:rsidRDefault="005E0A27" w:rsidP="0029111A">
      <w:r>
        <w:separator/>
      </w:r>
    </w:p>
  </w:footnote>
  <w:footnote w:type="continuationSeparator" w:id="1">
    <w:p w:rsidR="005E0A27" w:rsidRDefault="005E0A27" w:rsidP="002911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26A8B"/>
    <w:multiLevelType w:val="multilevel"/>
    <w:tmpl w:val="664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65306D"/>
    <w:multiLevelType w:val="multilevel"/>
    <w:tmpl w:val="0630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BA2E88"/>
    <w:multiLevelType w:val="multilevel"/>
    <w:tmpl w:val="3FF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A744FA"/>
    <w:multiLevelType w:val="multilevel"/>
    <w:tmpl w:val="019E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111A"/>
    <w:rsid w:val="002676F0"/>
    <w:rsid w:val="0029111A"/>
    <w:rsid w:val="005E0A27"/>
    <w:rsid w:val="008110AA"/>
    <w:rsid w:val="00921073"/>
    <w:rsid w:val="00A901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111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29111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11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111A"/>
    <w:rPr>
      <w:sz w:val="18"/>
      <w:szCs w:val="18"/>
    </w:rPr>
  </w:style>
  <w:style w:type="paragraph" w:styleId="a4">
    <w:name w:val="footer"/>
    <w:basedOn w:val="a"/>
    <w:link w:val="Char0"/>
    <w:uiPriority w:val="99"/>
    <w:semiHidden/>
    <w:unhideWhenUsed/>
    <w:rsid w:val="002911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111A"/>
    <w:rPr>
      <w:sz w:val="18"/>
      <w:szCs w:val="18"/>
    </w:rPr>
  </w:style>
  <w:style w:type="character" w:customStyle="1" w:styleId="1Char">
    <w:name w:val="标题 1 Char"/>
    <w:basedOn w:val="a0"/>
    <w:link w:val="1"/>
    <w:uiPriority w:val="9"/>
    <w:rsid w:val="0029111A"/>
    <w:rPr>
      <w:rFonts w:ascii="宋体" w:eastAsia="宋体" w:hAnsi="宋体" w:cs="宋体"/>
      <w:b/>
      <w:bCs/>
      <w:kern w:val="36"/>
      <w:sz w:val="48"/>
      <w:szCs w:val="48"/>
    </w:rPr>
  </w:style>
  <w:style w:type="character" w:customStyle="1" w:styleId="3Char">
    <w:name w:val="标题 3 Char"/>
    <w:basedOn w:val="a0"/>
    <w:link w:val="3"/>
    <w:uiPriority w:val="9"/>
    <w:rsid w:val="0029111A"/>
    <w:rPr>
      <w:rFonts w:ascii="宋体" w:eastAsia="宋体" w:hAnsi="宋体" w:cs="宋体"/>
      <w:b/>
      <w:bCs/>
      <w:kern w:val="0"/>
      <w:sz w:val="27"/>
      <w:szCs w:val="27"/>
    </w:rPr>
  </w:style>
  <w:style w:type="character" w:customStyle="1" w:styleId="apple-converted-space">
    <w:name w:val="apple-converted-space"/>
    <w:basedOn w:val="a0"/>
    <w:rsid w:val="0029111A"/>
  </w:style>
  <w:style w:type="character" w:customStyle="1" w:styleId="linktitle">
    <w:name w:val="link_title"/>
    <w:basedOn w:val="a0"/>
    <w:rsid w:val="0029111A"/>
  </w:style>
  <w:style w:type="character" w:styleId="a5">
    <w:name w:val="Hyperlink"/>
    <w:basedOn w:val="a0"/>
    <w:uiPriority w:val="99"/>
    <w:unhideWhenUsed/>
    <w:rsid w:val="0029111A"/>
    <w:rPr>
      <w:color w:val="0000FF"/>
      <w:u w:val="single"/>
    </w:rPr>
  </w:style>
  <w:style w:type="character" w:customStyle="1" w:styleId="linkcategories">
    <w:name w:val="link_categories"/>
    <w:basedOn w:val="a0"/>
    <w:rsid w:val="0029111A"/>
  </w:style>
  <w:style w:type="character" w:customStyle="1" w:styleId="linkpostdate">
    <w:name w:val="link_postdate"/>
    <w:basedOn w:val="a0"/>
    <w:rsid w:val="0029111A"/>
  </w:style>
  <w:style w:type="character" w:customStyle="1" w:styleId="linkview">
    <w:name w:val="link_view"/>
    <w:basedOn w:val="a0"/>
    <w:rsid w:val="0029111A"/>
  </w:style>
  <w:style w:type="character" w:customStyle="1" w:styleId="linkcomments">
    <w:name w:val="link_comments"/>
    <w:basedOn w:val="a0"/>
    <w:rsid w:val="0029111A"/>
  </w:style>
  <w:style w:type="character" w:customStyle="1" w:styleId="linkcollect">
    <w:name w:val="link_collect"/>
    <w:basedOn w:val="a0"/>
    <w:rsid w:val="0029111A"/>
  </w:style>
  <w:style w:type="character" w:customStyle="1" w:styleId="linkreport">
    <w:name w:val="link_report"/>
    <w:basedOn w:val="a0"/>
    <w:rsid w:val="0029111A"/>
  </w:style>
  <w:style w:type="character" w:styleId="a6">
    <w:name w:val="Emphasis"/>
    <w:basedOn w:val="a0"/>
    <w:uiPriority w:val="20"/>
    <w:qFormat/>
    <w:rsid w:val="0029111A"/>
    <w:rPr>
      <w:i/>
      <w:iCs/>
    </w:rPr>
  </w:style>
  <w:style w:type="paragraph" w:customStyle="1" w:styleId="copyrightp">
    <w:name w:val="copyright_p"/>
    <w:basedOn w:val="a"/>
    <w:rsid w:val="0029111A"/>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29111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9111A"/>
    <w:rPr>
      <w:b/>
      <w:bCs/>
    </w:rPr>
  </w:style>
  <w:style w:type="paragraph" w:styleId="a9">
    <w:name w:val="Balloon Text"/>
    <w:basedOn w:val="a"/>
    <w:link w:val="Char1"/>
    <w:uiPriority w:val="99"/>
    <w:semiHidden/>
    <w:unhideWhenUsed/>
    <w:rsid w:val="00A901D1"/>
    <w:rPr>
      <w:sz w:val="18"/>
      <w:szCs w:val="18"/>
    </w:rPr>
  </w:style>
  <w:style w:type="character" w:customStyle="1" w:styleId="Char1">
    <w:name w:val="批注框文本 Char"/>
    <w:basedOn w:val="a0"/>
    <w:link w:val="a9"/>
    <w:uiPriority w:val="99"/>
    <w:semiHidden/>
    <w:rsid w:val="00A901D1"/>
    <w:rPr>
      <w:sz w:val="18"/>
      <w:szCs w:val="18"/>
    </w:rPr>
  </w:style>
</w:styles>
</file>

<file path=word/webSettings.xml><?xml version="1.0" encoding="utf-8"?>
<w:webSettings xmlns:r="http://schemas.openxmlformats.org/officeDocument/2006/relationships" xmlns:w="http://schemas.openxmlformats.org/wordprocessingml/2006/main">
  <w:divs>
    <w:div w:id="766386324">
      <w:bodyDiv w:val="1"/>
      <w:marLeft w:val="0"/>
      <w:marRight w:val="0"/>
      <w:marTop w:val="0"/>
      <w:marBottom w:val="0"/>
      <w:divBdr>
        <w:top w:val="none" w:sz="0" w:space="0" w:color="auto"/>
        <w:left w:val="none" w:sz="0" w:space="0" w:color="auto"/>
        <w:bottom w:val="none" w:sz="0" w:space="0" w:color="auto"/>
        <w:right w:val="none" w:sz="0" w:space="0" w:color="auto"/>
      </w:divBdr>
      <w:divsChild>
        <w:div w:id="291206460">
          <w:marLeft w:val="0"/>
          <w:marRight w:val="0"/>
          <w:marTop w:val="0"/>
          <w:marBottom w:val="315"/>
          <w:divBdr>
            <w:top w:val="none" w:sz="0" w:space="0" w:color="auto"/>
            <w:left w:val="none" w:sz="0" w:space="0" w:color="auto"/>
            <w:bottom w:val="none" w:sz="0" w:space="0" w:color="auto"/>
            <w:right w:val="none" w:sz="0" w:space="0" w:color="auto"/>
          </w:divBdr>
        </w:div>
        <w:div w:id="1699119085">
          <w:marLeft w:val="-300"/>
          <w:marRight w:val="-300"/>
          <w:marTop w:val="0"/>
          <w:marBottom w:val="150"/>
          <w:divBdr>
            <w:top w:val="none" w:sz="0" w:space="0" w:color="auto"/>
            <w:left w:val="none" w:sz="0" w:space="0" w:color="auto"/>
            <w:bottom w:val="single" w:sz="6" w:space="4" w:color="EDEDED"/>
            <w:right w:val="none" w:sz="0" w:space="0" w:color="auto"/>
          </w:divBdr>
          <w:divsChild>
            <w:div w:id="704410330">
              <w:marLeft w:val="0"/>
              <w:marRight w:val="0"/>
              <w:marTop w:val="0"/>
              <w:marBottom w:val="0"/>
              <w:divBdr>
                <w:top w:val="none" w:sz="0" w:space="0" w:color="auto"/>
                <w:left w:val="none" w:sz="0" w:space="0" w:color="auto"/>
                <w:bottom w:val="none" w:sz="0" w:space="0" w:color="auto"/>
                <w:right w:val="none" w:sz="0" w:space="0" w:color="auto"/>
              </w:divBdr>
            </w:div>
            <w:div w:id="1228029896">
              <w:marLeft w:val="0"/>
              <w:marRight w:val="0"/>
              <w:marTop w:val="0"/>
              <w:marBottom w:val="0"/>
              <w:divBdr>
                <w:top w:val="none" w:sz="0" w:space="0" w:color="auto"/>
                <w:left w:val="none" w:sz="0" w:space="0" w:color="auto"/>
                <w:bottom w:val="none" w:sz="0" w:space="0" w:color="auto"/>
                <w:right w:val="none" w:sz="0" w:space="0" w:color="auto"/>
              </w:divBdr>
            </w:div>
          </w:divsChild>
        </w:div>
        <w:div w:id="1332180269">
          <w:marLeft w:val="-300"/>
          <w:marRight w:val="-300"/>
          <w:marTop w:val="0"/>
          <w:marBottom w:val="0"/>
          <w:divBdr>
            <w:top w:val="none" w:sz="0" w:space="0" w:color="auto"/>
            <w:left w:val="none" w:sz="0" w:space="0" w:color="auto"/>
            <w:bottom w:val="single" w:sz="6" w:space="4" w:color="EDEDED"/>
            <w:right w:val="none" w:sz="0" w:space="0" w:color="auto"/>
          </w:divBdr>
          <w:divsChild>
            <w:div w:id="1370645582">
              <w:marLeft w:val="0"/>
              <w:marRight w:val="0"/>
              <w:marTop w:val="0"/>
              <w:marBottom w:val="0"/>
              <w:divBdr>
                <w:top w:val="none" w:sz="0" w:space="0" w:color="auto"/>
                <w:left w:val="none" w:sz="0" w:space="0" w:color="auto"/>
                <w:bottom w:val="none" w:sz="0" w:space="0" w:color="auto"/>
                <w:right w:val="none" w:sz="0" w:space="0" w:color="auto"/>
              </w:divBdr>
            </w:div>
            <w:div w:id="452795826">
              <w:marLeft w:val="0"/>
              <w:marRight w:val="0"/>
              <w:marTop w:val="0"/>
              <w:marBottom w:val="0"/>
              <w:divBdr>
                <w:top w:val="none" w:sz="0" w:space="0" w:color="auto"/>
                <w:left w:val="none" w:sz="0" w:space="0" w:color="auto"/>
                <w:bottom w:val="none" w:sz="0" w:space="0" w:color="auto"/>
                <w:right w:val="none" w:sz="0" w:space="0" w:color="auto"/>
              </w:divBdr>
            </w:div>
          </w:divsChild>
        </w:div>
        <w:div w:id="1784299310">
          <w:marLeft w:val="0"/>
          <w:marRight w:val="0"/>
          <w:marTop w:val="0"/>
          <w:marBottom w:val="0"/>
          <w:divBdr>
            <w:top w:val="none" w:sz="0" w:space="0" w:color="auto"/>
            <w:left w:val="none" w:sz="0" w:space="0" w:color="auto"/>
            <w:bottom w:val="none" w:sz="0" w:space="0" w:color="auto"/>
            <w:right w:val="none" w:sz="0" w:space="0" w:color="auto"/>
          </w:divBdr>
        </w:div>
        <w:div w:id="1714424389">
          <w:marLeft w:val="0"/>
          <w:marRight w:val="0"/>
          <w:marTop w:val="0"/>
          <w:marBottom w:val="0"/>
          <w:divBdr>
            <w:top w:val="single" w:sz="6" w:space="3" w:color="CCCCCC"/>
            <w:left w:val="single" w:sz="6" w:space="8" w:color="CCCCCC"/>
            <w:bottom w:val="single" w:sz="6" w:space="3" w:color="CCCCCC"/>
            <w:right w:val="single" w:sz="6" w:space="8" w:color="CCCCCC"/>
          </w:divBdr>
        </w:div>
        <w:div w:id="376782360">
          <w:marLeft w:val="0"/>
          <w:marRight w:val="0"/>
          <w:marTop w:val="525"/>
          <w:marBottom w:val="525"/>
          <w:divBdr>
            <w:top w:val="none" w:sz="0" w:space="0" w:color="auto"/>
            <w:left w:val="none" w:sz="0" w:space="0" w:color="auto"/>
            <w:bottom w:val="none" w:sz="0" w:space="0" w:color="auto"/>
            <w:right w:val="none" w:sz="0" w:space="0" w:color="auto"/>
          </w:divBdr>
          <w:divsChild>
            <w:div w:id="1795172088">
              <w:marLeft w:val="0"/>
              <w:marRight w:val="0"/>
              <w:marTop w:val="0"/>
              <w:marBottom w:val="0"/>
              <w:divBdr>
                <w:top w:val="none" w:sz="0" w:space="0" w:color="auto"/>
                <w:left w:val="none" w:sz="0" w:space="0" w:color="auto"/>
                <w:bottom w:val="none" w:sz="0" w:space="0" w:color="auto"/>
                <w:right w:val="none" w:sz="0" w:space="0" w:color="auto"/>
              </w:divBdr>
              <w:divsChild>
                <w:div w:id="563486996">
                  <w:blockQuote w:val="1"/>
                  <w:marLeft w:val="0"/>
                  <w:marRight w:val="0"/>
                  <w:marTop w:val="0"/>
                  <w:marBottom w:val="408"/>
                  <w:divBdr>
                    <w:top w:val="none" w:sz="0" w:space="0" w:color="auto"/>
                    <w:left w:val="none" w:sz="0" w:space="0" w:color="auto"/>
                    <w:bottom w:val="none" w:sz="0" w:space="0" w:color="auto"/>
                    <w:right w:val="none" w:sz="0" w:space="0" w:color="auto"/>
                  </w:divBdr>
                </w:div>
                <w:div w:id="318464549">
                  <w:blockQuote w:val="1"/>
                  <w:marLeft w:val="0"/>
                  <w:marRight w:val="0"/>
                  <w:marTop w:val="0"/>
                  <w:marBottom w:val="408"/>
                  <w:divBdr>
                    <w:top w:val="none" w:sz="0" w:space="0" w:color="auto"/>
                    <w:left w:val="none" w:sz="0" w:space="0" w:color="auto"/>
                    <w:bottom w:val="none" w:sz="0" w:space="0" w:color="auto"/>
                    <w:right w:val="none" w:sz="0" w:space="0" w:color="auto"/>
                  </w:divBdr>
                </w:div>
                <w:div w:id="1481192439">
                  <w:blockQuote w:val="1"/>
                  <w:marLeft w:val="0"/>
                  <w:marRight w:val="0"/>
                  <w:marTop w:val="0"/>
                  <w:marBottom w:val="408"/>
                  <w:divBdr>
                    <w:top w:val="none" w:sz="0" w:space="0" w:color="auto"/>
                    <w:left w:val="none" w:sz="0" w:space="0" w:color="auto"/>
                    <w:bottom w:val="none" w:sz="0" w:space="0" w:color="auto"/>
                    <w:right w:val="none" w:sz="0" w:space="0" w:color="auto"/>
                  </w:divBdr>
                </w:div>
                <w:div w:id="568268918">
                  <w:blockQuote w:val="1"/>
                  <w:marLeft w:val="0"/>
                  <w:marRight w:val="0"/>
                  <w:marTop w:val="0"/>
                  <w:marBottom w:val="408"/>
                  <w:divBdr>
                    <w:top w:val="none" w:sz="0" w:space="0" w:color="auto"/>
                    <w:left w:val="none" w:sz="0" w:space="0" w:color="auto"/>
                    <w:bottom w:val="none" w:sz="0" w:space="0" w:color="auto"/>
                    <w:right w:val="none" w:sz="0" w:space="0" w:color="auto"/>
                  </w:divBdr>
                </w:div>
                <w:div w:id="132019932">
                  <w:blockQuote w:val="1"/>
                  <w:marLeft w:val="0"/>
                  <w:marRight w:val="0"/>
                  <w:marTop w:val="0"/>
                  <w:marBottom w:val="408"/>
                  <w:divBdr>
                    <w:top w:val="none" w:sz="0" w:space="0" w:color="auto"/>
                    <w:left w:val="none" w:sz="0" w:space="0" w:color="auto"/>
                    <w:bottom w:val="none" w:sz="0" w:space="0" w:color="auto"/>
                    <w:right w:val="none" w:sz="0" w:space="0" w:color="auto"/>
                  </w:divBdr>
                </w:div>
                <w:div w:id="371729189">
                  <w:blockQuote w:val="1"/>
                  <w:marLeft w:val="0"/>
                  <w:marRight w:val="0"/>
                  <w:marTop w:val="0"/>
                  <w:marBottom w:val="408"/>
                  <w:divBdr>
                    <w:top w:val="none" w:sz="0" w:space="0" w:color="auto"/>
                    <w:left w:val="none" w:sz="0" w:space="0" w:color="auto"/>
                    <w:bottom w:val="none" w:sz="0" w:space="0" w:color="auto"/>
                    <w:right w:val="none" w:sz="0" w:space="0" w:color="auto"/>
                  </w:divBdr>
                </w:div>
                <w:div w:id="1670213617">
                  <w:blockQuote w:val="1"/>
                  <w:marLeft w:val="0"/>
                  <w:marRight w:val="0"/>
                  <w:marTop w:val="0"/>
                  <w:marBottom w:val="408"/>
                  <w:divBdr>
                    <w:top w:val="none" w:sz="0" w:space="0" w:color="auto"/>
                    <w:left w:val="none" w:sz="0" w:space="0" w:color="auto"/>
                    <w:bottom w:val="none" w:sz="0" w:space="0" w:color="auto"/>
                    <w:right w:val="none" w:sz="0" w:space="0" w:color="auto"/>
                  </w:divBdr>
                </w:div>
                <w:div w:id="14775049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m_xiaoer/article/details/73274642" TargetMode="External"/><Relationship Id="rId12" Type="http://schemas.openxmlformats.org/officeDocument/2006/relationships/hyperlink" Target="http://blog.csdn.net/wwh578867817/article/details/520042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achellies/article/details/7094467" TargetMode="External"/><Relationship Id="rId5" Type="http://schemas.openxmlformats.org/officeDocument/2006/relationships/footnotes" Target="footnotes.xml"/><Relationship Id="rId10" Type="http://schemas.openxmlformats.org/officeDocument/2006/relationships/hyperlink" Target="https://www.ibm.com/developerworks/cn/java/j-lo-synchronize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2017-10-29T09:01:00Z</dcterms:created>
  <dcterms:modified xsi:type="dcterms:W3CDTF">2017-10-29T09:13:00Z</dcterms:modified>
</cp:coreProperties>
</file>