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DC4EE9">
      <w:r>
        <w:rPr>
          <w:rFonts w:hint="eastAsia"/>
        </w:rPr>
        <w:t>参考：</w:t>
      </w:r>
      <w:hyperlink r:id="rId7" w:history="1">
        <w:r w:rsidRPr="001D048E">
          <w:rPr>
            <w:rStyle w:val="a9"/>
          </w:rPr>
          <w:t>http://blog.csdn.net/shandian534/article/details/8372822</w:t>
        </w:r>
      </w:hyperlink>
    </w:p>
    <w:p w:rsidR="00DC4EE9" w:rsidRDefault="00DC4EE9"/>
    <w:p w:rsidR="00DC4EE9" w:rsidRDefault="00DC4EE9">
      <w:pPr>
        <w:rPr>
          <w:rFonts w:hint="eastAsia"/>
        </w:rPr>
      </w:pP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1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JMS API 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体系结构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 1)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JMS Provider </w:t>
      </w:r>
      <w:r w:rsidR="006C650F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（</w:t>
      </w:r>
      <w:r w:rsidR="006C650F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JMS</w:t>
      </w:r>
      <w:r w:rsidR="006C650F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提供者）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: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实现了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JMS API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，提供管理和控制的组件。如</w:t>
      </w:r>
      <w:hyperlink r:id="rId8" w:tgtFrame="_blank" w:tooltip="Java 知识库" w:history="1">
        <w:r w:rsidRPr="00DC4EE9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Java </w:t>
        </w:r>
      </w:hyperlink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EE platform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 2)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 Client</w:t>
      </w:r>
      <w:r w:rsidR="003004BA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（</w:t>
      </w:r>
      <w:r w:rsidR="003004BA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JMS</w:t>
      </w:r>
      <w:r w:rsidR="003004BA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客户端）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: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发送和接收消息。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 3)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Messages: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消息体。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4)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Administered Object :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管理对象，主要包括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 destinations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和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 connection factories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如图：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</w:t>
      </w:r>
      <w:r w:rsidR="009620FC" w:rsidRPr="009620FC">
        <w:rPr>
          <w:rFonts w:ascii="Arial" w:eastAsia="宋体" w:hAnsi="Arial" w:cs="Arial"/>
          <w:noProof/>
          <w:color w:val="362E2B"/>
          <w:kern w:val="0"/>
          <w:szCs w:val="21"/>
          <w:bdr w:val="single" w:sz="4" w:space="0" w:color="auto"/>
        </w:rPr>
        <w:drawing>
          <wp:inline distT="0" distB="0" distL="0" distR="0" wp14:anchorId="113F42D2" wp14:editId="42F32F5C">
            <wp:extent cx="3238500" cy="1533525"/>
            <wp:effectExtent l="0" t="0" r="0" b="9525"/>
            <wp:docPr id="4" name="图片 4" descr="http://img.my.csdn.net/uploads/201212/22/1356153759_7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22/1356153759_761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               </w:t>
      </w:r>
      <w:r w:rsidRPr="00DC4EE9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2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JMS 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类型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(Messaging Domain)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：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PTP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和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pub/sub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 1)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PTP</w:t>
      </w:r>
      <w:r w:rsidR="00CA6C94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（</w:t>
      </w:r>
      <w:r w:rsidR="00CA6C94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P2P</w:t>
      </w:r>
      <w:r w:rsidR="00056E2F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，点对点</w:t>
      </w:r>
      <w:r w:rsidR="00CA6C94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）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：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Point to Point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发送者和接收者中有一个消息队列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(messages quene),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发送者发送消息则把消息加入到队列中，接收者接收消息则把消息从队列中取出；如果接收者没有接收，则这条消息永远保存在队列中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(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除非已过期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。如下图：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lastRenderedPageBreak/>
        <w:t>                                        </w:t>
      </w:r>
      <w:r w:rsidRPr="009620FC">
        <w:rPr>
          <w:rFonts w:ascii="Arial" w:eastAsia="宋体" w:hAnsi="Arial" w:cs="Arial"/>
          <w:noProof/>
          <w:color w:val="362E2B"/>
          <w:kern w:val="0"/>
          <w:sz w:val="27"/>
          <w:szCs w:val="27"/>
          <w:bdr w:val="single" w:sz="4" w:space="0" w:color="auto"/>
        </w:rPr>
        <w:drawing>
          <wp:inline distT="0" distB="0" distL="0" distR="0">
            <wp:extent cx="3581400" cy="1466850"/>
            <wp:effectExtent l="0" t="0" r="0" b="0"/>
            <wp:docPr id="3" name="图片 3" descr="http://img.my.csdn.net/uploads/201212/22/1356155949_54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2/22/1356155949_544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特性：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 A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、每条消息只能有一个接收者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 B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、发送者和接收者之间可以异步</w:t>
      </w:r>
      <w:r w:rsidR="006C7016">
        <w:rPr>
          <w:rFonts w:ascii="Arial" w:eastAsia="宋体" w:hAnsi="Arial" w:cs="Arial" w:hint="eastAsia"/>
          <w:color w:val="362E2B"/>
          <w:kern w:val="0"/>
          <w:sz w:val="27"/>
          <w:szCs w:val="27"/>
        </w:rPr>
        <w:t>（不依赖于时间）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（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no timing dependencies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）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 C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、接收者成功接收</w:t>
      </w:r>
      <w:r w:rsidRPr="00002D91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答复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机制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 2)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Publish/Subscribe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发送者把消息挂在一个主题下（类似电子公告板），接收者先订阅这个主题，当这个主题有新消息发布时，接收者就可以接收这个主题下的消息了，这个消息一直保持到所有订阅这个消息的人（在线的）都接收了才删除。如图：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                             </w:t>
      </w:r>
      <w:r w:rsidRPr="00DC4EE9">
        <w:rPr>
          <w:rFonts w:ascii="Arial" w:eastAsia="宋体" w:hAnsi="Arial" w:cs="Arial"/>
          <w:noProof/>
          <w:color w:val="362E2B"/>
          <w:kern w:val="0"/>
          <w:sz w:val="27"/>
          <w:szCs w:val="27"/>
        </w:rPr>
        <w:drawing>
          <wp:inline distT="0" distB="0" distL="0" distR="0">
            <wp:extent cx="3552825" cy="1600200"/>
            <wp:effectExtent l="0" t="0" r="9525" b="0"/>
            <wp:docPr id="2" name="图片 2" descr="http://img.my.csdn.net/uploads/201212/22/1356157783_6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22/1356157783_66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lastRenderedPageBreak/>
        <w:t>         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特性：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 A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、一条消息可以有多个接收者接收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 B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、接收者和发送者之间必须同步。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为了弥补这种类型的时间依赖（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timing dependencies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）劣势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,JMS API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提供了创建</w:t>
      </w:r>
      <w:r w:rsidRPr="00DC3465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持久订阅的机制</w:t>
      </w:r>
      <w:r w:rsidR="001A6980" w:rsidRPr="00DC3465">
        <w:rPr>
          <w:rFonts w:ascii="Arial" w:eastAsia="宋体" w:hAnsi="Arial" w:cs="Arial" w:hint="eastAsia"/>
          <w:color w:val="362E2B"/>
          <w:kern w:val="0"/>
          <w:sz w:val="27"/>
          <w:szCs w:val="27"/>
          <w:highlight w:val="yellow"/>
        </w:rPr>
        <w:t>（可靠但是影响性能）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，这样不管接收者是否在线，发送者都可以发送，接收者也可以接收。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3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JMS API 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程序设计模型，包括：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</w:t>
      </w:r>
    </w:p>
    <w:p w:rsidR="00DC4EE9" w:rsidRPr="00DC4EE9" w:rsidRDefault="00DC4EE9" w:rsidP="00DC4E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Administered objects: connection factories and destinations</w:t>
      </w:r>
    </w:p>
    <w:p w:rsidR="00DC4EE9" w:rsidRPr="00DC4EE9" w:rsidRDefault="00DC4EE9" w:rsidP="00DC4E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Connections</w:t>
      </w:r>
    </w:p>
    <w:p w:rsidR="00DC4EE9" w:rsidRPr="00DC4EE9" w:rsidRDefault="00DC4EE9" w:rsidP="00DC4E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Sessions</w:t>
      </w:r>
    </w:p>
    <w:p w:rsidR="00DC4EE9" w:rsidRPr="00DC4EE9" w:rsidRDefault="00DC4EE9" w:rsidP="00DC4E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Message producers</w:t>
      </w:r>
    </w:p>
    <w:p w:rsidR="00DC4EE9" w:rsidRPr="00DC4EE9" w:rsidRDefault="00DC4EE9" w:rsidP="00DC4E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Message consumers</w:t>
      </w:r>
    </w:p>
    <w:p w:rsidR="00DC4EE9" w:rsidRPr="00DC4EE9" w:rsidRDefault="00DC4EE9" w:rsidP="00DC4E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Messages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如图：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   </w:t>
      </w:r>
      <w:r w:rsidRPr="005E00F8">
        <w:rPr>
          <w:rFonts w:ascii="Arial" w:eastAsia="宋体" w:hAnsi="Arial" w:cs="Arial"/>
          <w:noProof/>
          <w:color w:val="362E2B"/>
          <w:kern w:val="0"/>
          <w:szCs w:val="21"/>
          <w:bdr w:val="single" w:sz="4" w:space="0" w:color="auto"/>
        </w:rPr>
        <w:drawing>
          <wp:inline distT="0" distB="0" distL="0" distR="0">
            <wp:extent cx="3867150" cy="2914650"/>
            <wp:effectExtent l="0" t="0" r="0" b="0"/>
            <wp:docPr id="1" name="图片 1" descr="http://img.my.csdn.net/uploads/201212/22/1356158106_8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2/22/1356158106_89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 1)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 Connection Factories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封装了使用者所有的配置，用来创建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Connection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的对象，可以是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ConnectionFactory,</w:t>
      </w:r>
      <w:r w:rsidRPr="00DC4EE9">
        <w:rPr>
          <w:rFonts w:ascii="宋体" w:eastAsia="宋体" w:hAnsi="宋体" w:cs="宋体"/>
          <w:color w:val="362E2B"/>
          <w:kern w:val="0"/>
          <w:sz w:val="24"/>
          <w:szCs w:val="24"/>
        </w:rPr>
        <w:t>QueueConnectionFactory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, or</w:t>
      </w:r>
      <w:r w:rsidR="00E929A6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 </w:t>
      </w:r>
      <w:r w:rsidRPr="00DC4EE9">
        <w:rPr>
          <w:rFonts w:ascii="宋体" w:eastAsia="宋体" w:hAnsi="宋体" w:cs="宋体"/>
          <w:color w:val="362E2B"/>
          <w:kern w:val="0"/>
          <w:sz w:val="24"/>
          <w:szCs w:val="24"/>
        </w:rPr>
        <w:t>TopicConnectionFactory的一个实例。可以用</w:t>
      </w:r>
      <w:r w:rsidRPr="00E929A6">
        <w:rPr>
          <w:rFonts w:ascii="宋体" w:eastAsia="宋体" w:hAnsi="宋体" w:cs="宋体"/>
          <w:color w:val="362E2B"/>
          <w:kern w:val="0"/>
          <w:sz w:val="24"/>
          <w:szCs w:val="24"/>
          <w:highlight w:val="yellow"/>
        </w:rPr>
        <w:t>JNDI命名空间</w:t>
      </w:r>
      <w:r w:rsidRPr="00DC4EE9">
        <w:rPr>
          <w:rFonts w:ascii="宋体" w:eastAsia="宋体" w:hAnsi="宋体" w:cs="宋体"/>
          <w:color w:val="362E2B"/>
          <w:kern w:val="0"/>
          <w:sz w:val="24"/>
          <w:szCs w:val="24"/>
        </w:rPr>
        <w:t>来管理connection Factories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如：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>@Resource(lookup = "jms/ConnectionFactory")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>private static ConnectionFactory connectionFactory;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 2)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 Destinations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消息发送的目的地和来源地，在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PTP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类型中，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Destination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是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quene,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而在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pub/sub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类型中，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Destination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是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topic,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一个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应用可以有多个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quenes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或者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topics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。和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connection factory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一样也可以用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JNDI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命名空间来管理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Destinations,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如：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lastRenderedPageBreak/>
        <w:t>@Resource(lookup = "jms/Queue")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>private static Queue queue;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>@Resource(lookup = "jms/Topic")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>private static Topic topic;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Cs w:val="21"/>
        </w:rPr>
        <w:t>  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3)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 Connections</w:t>
      </w:r>
    </w:p>
    <w:p w:rsidR="00DC4EE9" w:rsidRPr="00DC4EE9" w:rsidRDefault="00DC4EE9" w:rsidP="00C91CD5">
      <w:pPr>
        <w:widowControl/>
        <w:shd w:val="clear" w:color="auto" w:fill="FFFFFF"/>
        <w:spacing w:before="100" w:beforeAutospacing="1" w:after="100" w:afterAutospacing="1"/>
        <w:ind w:firstLineChars="200" w:firstLine="54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956291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Connections</w:t>
      </w:r>
      <w:r w:rsidRPr="00956291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其实就是一个虚拟的</w:t>
      </w:r>
      <w:r w:rsidRPr="00956291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TCP/IP</w:t>
      </w:r>
      <w:r w:rsidRPr="00956291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链接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，在客户端和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提供者之间建立链接，通过它来创建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Session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。在应用关闭之前，你必须关闭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connection,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否则会造成资源不会释放。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4)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 Session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</w:t>
      </w:r>
      <w:r w:rsidRPr="00956291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session</w:t>
      </w:r>
      <w:r w:rsidRPr="00956291">
        <w:rPr>
          <w:rFonts w:ascii="Arial" w:eastAsia="宋体" w:hAnsi="Arial" w:cs="Arial"/>
          <w:color w:val="362E2B"/>
          <w:kern w:val="0"/>
          <w:sz w:val="27"/>
          <w:szCs w:val="27"/>
          <w:highlight w:val="yellow"/>
        </w:rPr>
        <w:t>是一个单线程的实例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，它可以创建以下对象：</w:t>
      </w:r>
    </w:p>
    <w:p w:rsidR="00DC4EE9" w:rsidRPr="00DC4EE9" w:rsidRDefault="00DC4EE9" w:rsidP="00DC4E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Message producers</w:t>
      </w:r>
    </w:p>
    <w:p w:rsidR="00DC4EE9" w:rsidRPr="00DC4EE9" w:rsidRDefault="00DC4EE9" w:rsidP="00DC4E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Message consumers</w:t>
      </w:r>
    </w:p>
    <w:p w:rsidR="00DC4EE9" w:rsidRPr="00DC4EE9" w:rsidRDefault="00DC4EE9" w:rsidP="00DC4E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Messages</w:t>
      </w:r>
    </w:p>
    <w:p w:rsidR="00DC4EE9" w:rsidRPr="00DC4EE9" w:rsidRDefault="00DC4EE9" w:rsidP="00DC4E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Queue browsers</w:t>
      </w:r>
    </w:p>
    <w:p w:rsidR="00DC4EE9" w:rsidRPr="00DC4EE9" w:rsidRDefault="00DC4EE9" w:rsidP="00DC4E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Temporary queues and topics 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 session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提供了消息事务管理功能，如：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>Session session = connection.createSession(false,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 Session.AUTO_ACKNOWLEDGE);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第一个参数表示非事务性，如果要使创建的消息具有事务性必须用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true,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第二个参数表示接收消息后会自动答复。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lastRenderedPageBreak/>
        <w:t>    5)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 Message Producers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用法：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 MessageProducer producer = session.createProducer(dest);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 MessageProducer producer =session.createProducer(queue);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 MessageProducer producer =session.createProducer(topic);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也要以这样用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 MessageProducer anon_prod =session.createProducer(null);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 anon_prod.send(dest, message);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在消息发送的时候指定目的地。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 6)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 Message Consumers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用法：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MessageConsumer consumer = session.createConsumer(dest);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MessageConsumer consumer = session.createConsumer(queue);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MessageConsumer consumer = session.createConsumer(topic);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</w:t>
      </w:r>
      <w:r w:rsidRPr="00733196">
        <w:rPr>
          <w:rFonts w:ascii="宋体" w:eastAsia="宋体" w:hAnsi="宋体" w:cs="宋体"/>
          <w:color w:val="362E2B"/>
          <w:kern w:val="0"/>
          <w:sz w:val="27"/>
          <w:szCs w:val="27"/>
          <w:highlight w:val="yellow"/>
        </w:rPr>
        <w:t>connection.start();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Message m = consumer.receive();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 w:val="27"/>
          <w:szCs w:val="27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t xml:space="preserve">    connection.start();</w:t>
      </w:r>
    </w:p>
    <w:p w:rsidR="00DC4EE9" w:rsidRPr="00DC4EE9" w:rsidRDefault="00DC4EE9" w:rsidP="00DC4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DC4EE9">
        <w:rPr>
          <w:rFonts w:ascii="宋体" w:eastAsia="宋体" w:hAnsi="宋体" w:cs="宋体"/>
          <w:color w:val="362E2B"/>
          <w:kern w:val="0"/>
          <w:sz w:val="27"/>
          <w:szCs w:val="27"/>
        </w:rPr>
        <w:lastRenderedPageBreak/>
        <w:t xml:space="preserve">    Message m = consumer.receive(1000); // time out after a second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4 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实例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: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实现了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JMS1.1 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和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J2EE1.4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的开源框架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:ActiveMq  (</w:t>
      </w: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持久化用</w:t>
      </w:r>
      <w:hyperlink r:id="rId13" w:tgtFrame="_blank" w:tooltip="MySQL知识库" w:history="1">
        <w:r w:rsidRPr="00DC4EE9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MySQL</w:t>
        </w:r>
      </w:hyperlink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)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     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第一步：下载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activemq 5.7.0.zip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，解压放在一个目录下，如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D:\activemq_5.7.0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第二步：持久化配置：在安装目录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\conf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下找到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activemq.xml,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         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加入如下配置：</w:t>
      </w:r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print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7" w:tgtFrame="_blank" w:tooltip="?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C4EE9" w:rsidRPr="00DC4EE9" w:rsidRDefault="00DC4EE9" w:rsidP="00DC4E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&lt;persistenceAdapter&gt;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&lt;jdbcPersistenceAdapter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dataDirectory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"${activemq.data}"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dataSource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"#mysql-ds"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&lt;/persistenceAdapter&gt;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print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1" w:tgtFrame="_blank" w:tooltip="?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"mysql-ds"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"org.apache.commons.dbcp.BasicDataSource"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destroy-          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"driverClassName"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"com.mysql.jdbc.Driver"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"jdbc:mysql://localhost/activemq?relaxAutoCommit=true"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"maxActive"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"200"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"poolPreparedStatements"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Cs w:val="21"/>
        </w:rPr>
        <w:lastRenderedPageBreak/>
        <w:br/>
        <w:t> 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第二步：启动：打开一个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cmd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窗口，把当前目录切换到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activemq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的安装目录：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D:\activemq_5.7.0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                      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进入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bin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目录，输入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activemq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命令回车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 OK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了（要先配置好</w:t>
      </w:r>
      <w:hyperlink r:id="rId22" w:tgtFrame="_blank" w:tooltip="Java 知识库" w:history="1">
        <w:r w:rsidRPr="00DC4EE9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Java</w:t>
        </w:r>
      </w:hyperlink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的环境变量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java_home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path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             classpath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）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在浏览器窗口中输入</w:t>
      </w:r>
      <w:hyperlink r:id="rId23" w:tgtFrame="_blank" w:history="1">
        <w:r w:rsidRPr="00DC4EE9">
          <w:rPr>
            <w:rFonts w:ascii="Arial" w:eastAsia="宋体" w:hAnsi="Arial" w:cs="Arial"/>
            <w:color w:val="6A3906"/>
            <w:kern w:val="0"/>
            <w:sz w:val="27"/>
            <w:szCs w:val="27"/>
          </w:rPr>
          <w:t>http://127.0.0.1:8161/admin/</w:t>
        </w:r>
      </w:hyperlink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 ,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出现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activemq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的后台管理界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Cs w:val="21"/>
        </w:rPr>
        <w:t>                                       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面，表示安装成功！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        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第三步：在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eclipse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创建一个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web project 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testActiveMq,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同时把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activemq-all-5.7.0.jar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                        (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在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activemq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的安装目录下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)</w:t>
      </w:r>
      <w:r w:rsidRPr="00DC4EE9">
        <w:rPr>
          <w:rFonts w:ascii="Arial" w:eastAsia="宋体" w:hAnsi="Arial" w:cs="Arial"/>
          <w:color w:val="810081"/>
          <w:kern w:val="0"/>
          <w:sz w:val="27"/>
          <w:szCs w:val="27"/>
        </w:rPr>
        <w:t>导入到项目中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            1)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com.jms.servlet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包下创建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MyPublish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类</w:t>
      </w:r>
      <w:r w:rsidRPr="00DC4EE9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print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com.jms.servlet;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javax.jms.Connection;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javax.jms.ConnectionFactory;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javax.jms.DeliveryMode;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javax.jms.Destination;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javax.jms.JMSException;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javax.jms.Message;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javax.jms.MessageProducer;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javax.jms.Session;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javax.naming.Context;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javax.naming.InitialContext;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javax.naming.NamingException;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javax.servlet.ServletException;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javax.servlet.http.HttpServlet;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javax.servlet.http.HttpServletRequest;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javax.servlet.http.HttpServletResponse;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org.apache.activemq.ActiveMQConnectionFactory;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MyPublish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HttpServlet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8861449351626383534L;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InitialContext initialContext;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Context context;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ConnectionFactory connectionFactory;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Connection connection;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Session session;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Destination destination;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MessageProducer messageProducer;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ServletException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initialContext = new InitialContext();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context = (Context) initialContext.lookup("java:comp/env");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connectionFactory = (ConnectionFactory) context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   .lookup("jms/NormalConnectionFactory");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connectionFactory =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ActiveMQConnectionFactory(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"failover:(tcp://localhost:61616)"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connection = connectionFactory.createConnection();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session = connection.createSession(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Session.AUTO_ACKNOWLEDGE);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destination = session.createTopic(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"TOOL.DEFAULT"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messageProducer = session.createProducer(destination);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(JMSException e)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destroy()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.destroy();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doGet(HttpServletRequest request, HttpServletResponse response)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doPost(request, response);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doPost(HttpServletRequest request, HttpServletResponse response)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content = request.getParameter(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"content"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设置持久方式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messageProducer.setDeliveryMode(DeliveryMode.PERSISTENT);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 testMessage = session.createMessage();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发布刷新文章消息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testMessage.setStringProperty(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"RefreshArticleId"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content);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messageProducer.send(testMessage);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发布刷新帖子消息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testMessage.clearProperties();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testMessage.setStringProperty(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"RefreshTopicId"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content);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messageProducer.send(testMessage);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2)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com.jms.servlet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包下创建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JMSListener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类</w:t>
      </w:r>
      <w:r w:rsidRPr="00DC4EE9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print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com.jms.servlet;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javax.servlet.*;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javax.servlet.http.*;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javax.naming.*;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javax.jms.*;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org.apache.activemq.ActiveMQConnectionFactory;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JMSListener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HttpServlet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MessageListener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5088494289145588596L;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init(ServletConfig config)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ServletException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InitialContext initialContext = new InitialContext();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Context context = (Context) initialContext.lookup("java:comp/env");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ConnectionFactory connectionFactory = (ConnectionFactory) context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.lookup("jms/FailoverConnectionFactory");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ActiveMQConnectionFactory connectionFactory =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ActiveMQConnectionFactory(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"failover:(tcp://localhost:61616)"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Connection connection = connectionFactory.createConnection();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connection.setClientID(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"MyClient"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connection.start();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Session session = connection.createSession(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Session.AUTO_ACKNOWLEDGE);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普通消息订阅者，无法接收持久消息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Destination destination = (Destination) context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.lookup("jms/topic/MyTopic");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MessageConsumer consumer = session.createConsumer(destination);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Topic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创建持久的消息订阅者，前提：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必须指定一个唯一的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clientId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，当前为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MyClient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C4E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Topic topic = (Topic) context.lookup("jms/topic/MyTopic");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Topic topic=session.createTopic(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"TOOL.DEFAULT"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TopicSubscriber consumer = session.createDurableSubscriber(topic,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"MySub"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consumer.setMessageListener(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(JMSException e)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onMessage(Message message)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(checkText(message,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"RefreshArticleId"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articleId = checkText(message,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"RefreshArticleId"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System.out.println(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 article, ID="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articleId);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(checkText(message,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"RefreshTopicId"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topicId = checkText(message,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"RefreshTopicId"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"refresh topic, ID="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topicId);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"it's normal message, no need to care"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checkText(Message m, String s)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m.getStringProperty(s);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(JMSException e) {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e.printStackTrace(System.out);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4EE9" w:rsidRPr="00DC4EE9" w:rsidRDefault="00DC4EE9" w:rsidP="00DC4EE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3196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 w:val="27"/>
          <w:szCs w:val="27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3)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、配置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web.xml</w:t>
      </w:r>
    </w:p>
    <w:p w:rsidR="00DC4EE9" w:rsidRPr="00DC4EE9" w:rsidRDefault="00DC4EE9" w:rsidP="0073319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web.xml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增加以下配置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          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&lt;span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&lt;servlet-name&gt;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jms-listener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&lt;/servlet-name&gt;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&lt;servlet-class&gt;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com.jms.servlet.JMSListener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&lt;/servlet-class&gt;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&lt;load-on-startup&gt;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&lt;/load-on-startup&gt;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&lt;servlet-name&gt;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MyPublish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&lt;/servlet-name&gt;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&lt;servlet-class&gt;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com.jms.servlet.MyPublish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&lt;/servlet-class&gt;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&lt;servlet-mapping&gt;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&lt;servlet-name&gt;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MyPublish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&lt;/servlet-name&gt;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&lt;url-pattern&gt;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/myPublish.do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&lt;/url-pattern&gt;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&lt;/servlet-mapping&gt;&lt;/span&gt;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4)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、新增页面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index.jsp</w:t>
      </w:r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C4EE9" w:rsidRPr="00DC4EE9" w:rsidRDefault="00DC4EE9" w:rsidP="00DC4EE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C4EE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gtFrame="_blank" w:tooltip="print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5" w:tgtFrame="_blank" w:tooltip="?" w:history="1">
        <w:r w:rsidRPr="00DC4EE9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import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"java.util.*"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&lt;html&gt;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&lt;body&gt;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&lt;form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"myPublish.do"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&lt;input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&lt;input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4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DC4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&lt;/form&gt;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&lt;/body&gt;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C4EE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&lt;/html&gt;</w:t>
      </w:r>
      <w:r w:rsidRPr="00DC4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Cs w:val="21"/>
        </w:rPr>
        <w:t> 5)</w:t>
      </w:r>
      <w:r w:rsidRPr="00DC4EE9">
        <w:rPr>
          <w:rFonts w:ascii="Arial" w:eastAsia="宋体" w:hAnsi="Arial" w:cs="Arial"/>
          <w:color w:val="362E2B"/>
          <w:kern w:val="0"/>
          <w:szCs w:val="21"/>
        </w:rPr>
        <w:t>、把该项目发布到</w:t>
      </w:r>
      <w:r w:rsidRPr="00DC4EE9">
        <w:rPr>
          <w:rFonts w:ascii="Arial" w:eastAsia="宋体" w:hAnsi="Arial" w:cs="Arial"/>
          <w:color w:val="362E2B"/>
          <w:kern w:val="0"/>
          <w:szCs w:val="21"/>
        </w:rPr>
        <w:t>tomcat6</w:t>
      </w:r>
      <w:r w:rsidRPr="00DC4EE9">
        <w:rPr>
          <w:rFonts w:ascii="Arial" w:eastAsia="宋体" w:hAnsi="Arial" w:cs="Arial"/>
          <w:color w:val="362E2B"/>
          <w:kern w:val="0"/>
          <w:szCs w:val="21"/>
        </w:rPr>
        <w:t>下启动，在浏览器中输入</w:t>
      </w:r>
      <w:hyperlink r:id="rId36" w:tgtFrame="_blank" w:history="1">
        <w:r w:rsidRPr="00DC4EE9">
          <w:rPr>
            <w:rFonts w:ascii="Arial" w:eastAsia="宋体" w:hAnsi="Arial" w:cs="Arial"/>
            <w:color w:val="6A3906"/>
            <w:kern w:val="0"/>
            <w:szCs w:val="21"/>
          </w:rPr>
          <w:t>http://127.0.0.1:8080/testActiveMq/</w:t>
        </w:r>
      </w:hyperlink>
      <w:r w:rsidRPr="00DC4EE9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输入要发送的消息，如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hello,jms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然后在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 eclipse 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的控制台会看到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refresh article, ID=hello,jms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refresh topic, ID=hello,jms</w:t>
      </w:r>
    </w:p>
    <w:p w:rsidR="00DC4EE9" w:rsidRPr="00DC4EE9" w:rsidRDefault="00DC4EE9" w:rsidP="00DC4E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0" w:name="_GoBack"/>
      <w:bookmarkEnd w:id="0"/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同时在本地</w:t>
      </w:r>
      <w:hyperlink r:id="rId37" w:tgtFrame="_blank" w:tooltip="MySQL知识库" w:history="1">
        <w:r w:rsidRPr="00DC4EE9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数据库</w:t>
        </w:r>
      </w:hyperlink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activemq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的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activemq_msgs</w:t>
      </w:r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表中会增加两条记录，表示项目</w:t>
      </w:r>
      <w:hyperlink r:id="rId38" w:tgtFrame="_blank" w:tooltip="软件测试知识库" w:history="1">
        <w:r w:rsidRPr="00DC4EE9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测试</w:t>
        </w:r>
      </w:hyperlink>
      <w:r w:rsidRPr="00DC4EE9">
        <w:rPr>
          <w:rFonts w:ascii="Arial" w:eastAsia="宋体" w:hAnsi="Arial" w:cs="Arial"/>
          <w:color w:val="362E2B"/>
          <w:kern w:val="0"/>
          <w:sz w:val="27"/>
          <w:szCs w:val="27"/>
        </w:rPr>
        <w:t>成功！</w:t>
      </w:r>
    </w:p>
    <w:p w:rsidR="00DC4EE9" w:rsidRDefault="00DC4EE9">
      <w:pPr>
        <w:rPr>
          <w:rFonts w:hint="eastAsia"/>
        </w:rPr>
      </w:pPr>
    </w:p>
    <w:sectPr w:rsidR="00DC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830" w:rsidRDefault="00FE5830" w:rsidP="00DC4EE9">
      <w:r>
        <w:separator/>
      </w:r>
    </w:p>
  </w:endnote>
  <w:endnote w:type="continuationSeparator" w:id="0">
    <w:p w:rsidR="00FE5830" w:rsidRDefault="00FE5830" w:rsidP="00DC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830" w:rsidRDefault="00FE5830" w:rsidP="00DC4EE9">
      <w:r>
        <w:separator/>
      </w:r>
    </w:p>
  </w:footnote>
  <w:footnote w:type="continuationSeparator" w:id="0">
    <w:p w:rsidR="00FE5830" w:rsidRDefault="00FE5830" w:rsidP="00DC4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857"/>
    <w:multiLevelType w:val="multilevel"/>
    <w:tmpl w:val="339E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03C6F"/>
    <w:multiLevelType w:val="multilevel"/>
    <w:tmpl w:val="59E2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F0570"/>
    <w:multiLevelType w:val="multilevel"/>
    <w:tmpl w:val="A76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077AC"/>
    <w:multiLevelType w:val="multilevel"/>
    <w:tmpl w:val="B2B4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144DB"/>
    <w:multiLevelType w:val="multilevel"/>
    <w:tmpl w:val="96C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E5609"/>
    <w:multiLevelType w:val="multilevel"/>
    <w:tmpl w:val="A6E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C4946"/>
    <w:multiLevelType w:val="multilevel"/>
    <w:tmpl w:val="6D2E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A47A7"/>
    <w:multiLevelType w:val="multilevel"/>
    <w:tmpl w:val="480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11"/>
    <w:rsid w:val="00002D91"/>
    <w:rsid w:val="00056E2F"/>
    <w:rsid w:val="001A6980"/>
    <w:rsid w:val="003004BA"/>
    <w:rsid w:val="00364899"/>
    <w:rsid w:val="005C1B8C"/>
    <w:rsid w:val="005E00F8"/>
    <w:rsid w:val="00606E11"/>
    <w:rsid w:val="006C650F"/>
    <w:rsid w:val="006C7016"/>
    <w:rsid w:val="00716011"/>
    <w:rsid w:val="00733196"/>
    <w:rsid w:val="00925C77"/>
    <w:rsid w:val="00956291"/>
    <w:rsid w:val="009620FC"/>
    <w:rsid w:val="00A038D7"/>
    <w:rsid w:val="00B558CA"/>
    <w:rsid w:val="00B91BB3"/>
    <w:rsid w:val="00BF0540"/>
    <w:rsid w:val="00C91CD5"/>
    <w:rsid w:val="00CA6C94"/>
    <w:rsid w:val="00DC3465"/>
    <w:rsid w:val="00DC4EE9"/>
    <w:rsid w:val="00E929A6"/>
    <w:rsid w:val="00F42B89"/>
    <w:rsid w:val="00FE5830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12142"/>
  <w15:chartTrackingRefBased/>
  <w15:docId w15:val="{8F5D658B-FE43-4CFF-9B1D-F18CCF46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EE9"/>
    <w:rPr>
      <w:sz w:val="18"/>
      <w:szCs w:val="18"/>
    </w:rPr>
  </w:style>
  <w:style w:type="paragraph" w:customStyle="1" w:styleId="msonormal0">
    <w:name w:val="msonormal"/>
    <w:basedOn w:val="a"/>
    <w:rsid w:val="00DC4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C4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C4EE9"/>
    <w:rPr>
      <w:b/>
      <w:bCs/>
    </w:rPr>
  </w:style>
  <w:style w:type="character" w:styleId="a9">
    <w:name w:val="Hyperlink"/>
    <w:basedOn w:val="a0"/>
    <w:uiPriority w:val="99"/>
    <w:unhideWhenUsed/>
    <w:rsid w:val="00DC4EE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C4EE9"/>
    <w:rPr>
      <w:color w:val="800080"/>
      <w:u w:val="single"/>
    </w:rPr>
  </w:style>
  <w:style w:type="character" w:styleId="HTML">
    <w:name w:val="HTML Typewriter"/>
    <w:basedOn w:val="a0"/>
    <w:uiPriority w:val="99"/>
    <w:semiHidden/>
    <w:unhideWhenUsed/>
    <w:rsid w:val="00DC4E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C4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C4EE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C4EE9"/>
  </w:style>
  <w:style w:type="character" w:customStyle="1" w:styleId="tag-name">
    <w:name w:val="tag-name"/>
    <w:basedOn w:val="a0"/>
    <w:rsid w:val="00DC4EE9"/>
  </w:style>
  <w:style w:type="character" w:customStyle="1" w:styleId="attribute">
    <w:name w:val="attribute"/>
    <w:basedOn w:val="a0"/>
    <w:rsid w:val="00DC4EE9"/>
  </w:style>
  <w:style w:type="character" w:customStyle="1" w:styleId="attribute-value">
    <w:name w:val="attribute-value"/>
    <w:basedOn w:val="a0"/>
    <w:rsid w:val="00DC4EE9"/>
  </w:style>
  <w:style w:type="character" w:customStyle="1" w:styleId="keyword">
    <w:name w:val="keyword"/>
    <w:basedOn w:val="a0"/>
    <w:rsid w:val="00DC4EE9"/>
  </w:style>
  <w:style w:type="character" w:customStyle="1" w:styleId="comment">
    <w:name w:val="comment"/>
    <w:basedOn w:val="a0"/>
    <w:rsid w:val="00DC4EE9"/>
  </w:style>
  <w:style w:type="character" w:customStyle="1" w:styleId="string">
    <w:name w:val="string"/>
    <w:basedOn w:val="a0"/>
    <w:rsid w:val="00DC4EE9"/>
  </w:style>
  <w:style w:type="character" w:styleId="ab">
    <w:name w:val="Unresolved Mention"/>
    <w:basedOn w:val="a0"/>
    <w:uiPriority w:val="99"/>
    <w:semiHidden/>
    <w:unhideWhenUsed/>
    <w:rsid w:val="00DC4E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518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28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775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10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68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hyperlink" Target="http://lib.csdn.net/base/mysql" TargetMode="External"/><Relationship Id="rId18" Type="http://schemas.openxmlformats.org/officeDocument/2006/relationships/hyperlink" Target="http://blog.csdn.net/shandian534/article/details/8372822" TargetMode="External"/><Relationship Id="rId26" Type="http://schemas.openxmlformats.org/officeDocument/2006/relationships/hyperlink" Target="http://blog.csdn.net/shandian534/article/details/8372822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shandian534/article/details/8372822" TargetMode="External"/><Relationship Id="rId34" Type="http://schemas.openxmlformats.org/officeDocument/2006/relationships/hyperlink" Target="http://blog.csdn.net/shandian534/article/details/8372822" TargetMode="External"/><Relationship Id="rId7" Type="http://schemas.openxmlformats.org/officeDocument/2006/relationships/hyperlink" Target="http://blog.csdn.net/shandian534/article/details/8372822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blog.csdn.net/shandian534/article/details/8372822" TargetMode="External"/><Relationship Id="rId25" Type="http://schemas.openxmlformats.org/officeDocument/2006/relationships/hyperlink" Target="http://blog.csdn.net/shandian534/article/details/8372822" TargetMode="External"/><Relationship Id="rId33" Type="http://schemas.openxmlformats.org/officeDocument/2006/relationships/hyperlink" Target="http://blog.csdn.net/shandian534/article/details/8372822" TargetMode="External"/><Relationship Id="rId38" Type="http://schemas.openxmlformats.org/officeDocument/2006/relationships/hyperlink" Target="http://lib.csdn.net/base/software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handian534/article/details/8372822" TargetMode="External"/><Relationship Id="rId20" Type="http://schemas.openxmlformats.org/officeDocument/2006/relationships/hyperlink" Target="http://blog.csdn.net/shandian534/article/details/8372822" TargetMode="External"/><Relationship Id="rId29" Type="http://schemas.openxmlformats.org/officeDocument/2006/relationships/hyperlink" Target="http://blog.csdn.net/shandian534/article/details/83728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hyperlink" Target="http://blog.csdn.net/shandian534/article/details/8372822" TargetMode="External"/><Relationship Id="rId32" Type="http://schemas.openxmlformats.org/officeDocument/2006/relationships/hyperlink" Target="http://blog.csdn.net/shandian534/article/details/8372822" TargetMode="External"/><Relationship Id="rId37" Type="http://schemas.openxmlformats.org/officeDocument/2006/relationships/hyperlink" Target="http://lib.csdn.net/base/mysq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shandian534/article/details/8372822" TargetMode="External"/><Relationship Id="rId23" Type="http://schemas.openxmlformats.org/officeDocument/2006/relationships/hyperlink" Target="http://127.0.0.1:8161/admin/" TargetMode="External"/><Relationship Id="rId28" Type="http://schemas.openxmlformats.org/officeDocument/2006/relationships/hyperlink" Target="http://blog.csdn.net/shandian534/article/details/8372822" TargetMode="External"/><Relationship Id="rId36" Type="http://schemas.openxmlformats.org/officeDocument/2006/relationships/hyperlink" Target="http://127.0.0.1:8080/testActiveMq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blog.csdn.net/shandian534/article/details/8372822" TargetMode="External"/><Relationship Id="rId31" Type="http://schemas.openxmlformats.org/officeDocument/2006/relationships/hyperlink" Target="http://blog.csdn.net/shandian534/article/details/83728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blog.csdn.net/shandian534/article/details/8372822" TargetMode="External"/><Relationship Id="rId22" Type="http://schemas.openxmlformats.org/officeDocument/2006/relationships/hyperlink" Target="http://lib.csdn.net/base/java" TargetMode="External"/><Relationship Id="rId27" Type="http://schemas.openxmlformats.org/officeDocument/2006/relationships/hyperlink" Target="http://blog.csdn.net/shandian534/article/details/8372822" TargetMode="External"/><Relationship Id="rId30" Type="http://schemas.openxmlformats.org/officeDocument/2006/relationships/hyperlink" Target="http://blog.csdn.net/shandian534/article/details/8372822" TargetMode="External"/><Relationship Id="rId35" Type="http://schemas.openxmlformats.org/officeDocument/2006/relationships/hyperlink" Target="http://blog.csdn.net/shandian534/article/details/83728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2111</Words>
  <Characters>12038</Characters>
  <Application>Microsoft Office Word</Application>
  <DocSecurity>0</DocSecurity>
  <Lines>100</Lines>
  <Paragraphs>28</Paragraphs>
  <ScaleCrop>false</ScaleCrop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35</cp:revision>
  <dcterms:created xsi:type="dcterms:W3CDTF">2017-07-11T02:27:00Z</dcterms:created>
  <dcterms:modified xsi:type="dcterms:W3CDTF">2017-07-11T06:13:00Z</dcterms:modified>
</cp:coreProperties>
</file>