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B8C" w:rsidRDefault="002A2729" w:rsidP="00FB27BB">
      <w:pPr>
        <w:jc w:val="left"/>
      </w:pPr>
      <w:r>
        <w:rPr>
          <w:rFonts w:hint="eastAsia"/>
        </w:rPr>
        <w:t>参考：</w:t>
      </w:r>
      <w:hyperlink r:id="rId7" w:history="1">
        <w:r w:rsidR="00EF6462" w:rsidRPr="00176B35">
          <w:rPr>
            <w:rStyle w:val="a4"/>
          </w:rPr>
          <w:t>https://github.com/jcalaz/tip/blob/master/blog/javase/%E4%B8%AA%E4%BA%BAJPA%E5%8F%82%E8%80%83%E6%89%8B%E5%86%8C.md</w:t>
        </w:r>
      </w:hyperlink>
    </w:p>
    <w:p w:rsidR="00EF6462" w:rsidRDefault="00EF6462"/>
    <w:p w:rsidR="002A2729" w:rsidRDefault="002A2729"/>
    <w:p w:rsidR="002A2729" w:rsidRPr="002A2729" w:rsidRDefault="002A2729" w:rsidP="002A2729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color w:val="6A737D"/>
          <w:kern w:val="0"/>
          <w:sz w:val="24"/>
          <w:szCs w:val="24"/>
        </w:rPr>
        <w:t>个人的</w:t>
      </w:r>
      <w:r w:rsidRPr="002A2729">
        <w:rPr>
          <w:rFonts w:ascii="Segoe UI" w:eastAsia="宋体" w:hAnsi="Segoe UI" w:cs="Segoe UI"/>
          <w:color w:val="6A737D"/>
          <w:kern w:val="0"/>
          <w:sz w:val="24"/>
          <w:szCs w:val="24"/>
        </w:rPr>
        <w:t>JPA</w:t>
      </w:r>
      <w:r w:rsidRPr="002A2729">
        <w:rPr>
          <w:rFonts w:ascii="Segoe UI" w:eastAsia="宋体" w:hAnsi="Segoe UI" w:cs="Segoe UI"/>
          <w:color w:val="6A737D"/>
          <w:kern w:val="0"/>
          <w:sz w:val="24"/>
          <w:szCs w:val="24"/>
        </w:rPr>
        <w:t>参考手册，尚未整理完毕，会更新</w:t>
      </w:r>
    </w:p>
    <w:p w:rsidR="002A2729" w:rsidRPr="002A2729" w:rsidRDefault="002A2729" w:rsidP="002A272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githu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地址：</w:t>
      </w:r>
      <w:hyperlink r:id="rId8" w:history="1">
        <w:r w:rsidRPr="002A2729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https://github.com/jcalaz/tip</w:t>
        </w:r>
      </w:hyperlink>
    </w:p>
    <w:p w:rsidR="002A2729" w:rsidRPr="002A2729" w:rsidRDefault="002A2729" w:rsidP="002A2729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1. JPA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普通注解</w:t>
      </w:r>
    </w:p>
    <w:p w:rsidR="00936705" w:rsidRPr="00880FAF" w:rsidRDefault="002A2729" w:rsidP="00880FAF">
      <w:pPr>
        <w:widowControl/>
        <w:numPr>
          <w:ilvl w:val="0"/>
          <w:numId w:val="1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@Entity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声明为一个实体。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修饰实体类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</w:p>
    <w:p w:rsidR="002A2729" w:rsidRPr="002A2729" w:rsidRDefault="002A2729" w:rsidP="002A2729">
      <w:pPr>
        <w:widowControl/>
        <w:numPr>
          <w:ilvl w:val="0"/>
          <w:numId w:val="1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@Table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指定实体所映射的表。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修饰实体类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</w:p>
    <w:tbl>
      <w:tblPr>
        <w:tblW w:w="9182" w:type="dxa"/>
        <w:tblInd w:w="27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0"/>
        <w:gridCol w:w="1114"/>
        <w:gridCol w:w="5638"/>
      </w:tblGrid>
      <w:tr w:rsidR="002A2729" w:rsidRPr="002A2729" w:rsidTr="0093670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1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是否必要</w:t>
            </w:r>
          </w:p>
        </w:tc>
        <w:tc>
          <w:tcPr>
            <w:tcW w:w="56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A2729" w:rsidRPr="002A2729" w:rsidTr="009367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设置实体映射的表名。不指定则与实体类的类名相同</w:t>
            </w:r>
          </w:p>
        </w:tc>
      </w:tr>
      <w:tr w:rsidR="002A2729" w:rsidRPr="002A2729" w:rsidTr="009367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catalog</w:t>
            </w:r>
          </w:p>
        </w:tc>
        <w:tc>
          <w:tcPr>
            <w:tcW w:w="1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设置实体映射的表放入指定的catalog中。不指定则放入默认的catalog中</w:t>
            </w:r>
          </w:p>
        </w:tc>
      </w:tr>
      <w:tr w:rsidR="002A2729" w:rsidRPr="002A2729" w:rsidTr="009367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schema</w:t>
            </w:r>
          </w:p>
        </w:tc>
        <w:tc>
          <w:tcPr>
            <w:tcW w:w="1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设置实体映射的表放入指定的schema中。 不指定则放入默认的schema中</w:t>
            </w:r>
          </w:p>
        </w:tc>
      </w:tr>
      <w:tr w:rsidR="002A2729" w:rsidRPr="002A2729" w:rsidTr="009367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uniqueConstraints</w:t>
            </w:r>
          </w:p>
        </w:tc>
        <w:tc>
          <w:tcPr>
            <w:tcW w:w="1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为实体映射的表设置唯一的约束。该属性可以是一个@UniqueConstraint Annotation数组</w:t>
            </w:r>
          </w:p>
        </w:tc>
      </w:tr>
    </w:tbl>
    <w:p w:rsidR="00343605" w:rsidRDefault="00343605" w:rsidP="00343605"/>
    <w:p w:rsidR="00343605" w:rsidRPr="00343605" w:rsidRDefault="00343605" w:rsidP="00343605"/>
    <w:p w:rsidR="002A2729" w:rsidRPr="002A2729" w:rsidRDefault="002A2729" w:rsidP="002A2729">
      <w:pPr>
        <w:widowControl/>
        <w:numPr>
          <w:ilvl w:val="0"/>
          <w:numId w:val="1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@Indexed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：定义索引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"person_table"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indexes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3436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@Index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"idx_person"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columnList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"name"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26D74" w:rsidP="00226D74">
      <w:pPr>
        <w:widowControl/>
        <w:shd w:val="clear" w:color="auto" w:fill="F6F8FA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ab/>
      </w:r>
      <w:r w:rsidR="002A2729"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@NamedQuery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"simpleByTest"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query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"SELECT x FROM SimpleModel x WHERE x.test LIKE :test"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@GeneratedValue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Long 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name;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//...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26D74" w:rsidRDefault="002A2729" w:rsidP="002A2729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FF0000"/>
          <w:kern w:val="0"/>
          <w:sz w:val="24"/>
          <w:szCs w:val="24"/>
          <w:highlight w:val="yellow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@secondaryTable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把实体的部分属性映射到第二个数据表。可通过</w:t>
      </w:r>
      <w:r w:rsidRPr="00226D74">
        <w:rPr>
          <w:rFonts w:ascii="Segoe UI" w:eastAsia="宋体" w:hAnsi="Segoe UI" w:cs="Segoe UI"/>
          <w:color w:val="FF0000"/>
          <w:kern w:val="0"/>
          <w:sz w:val="24"/>
          <w:szCs w:val="24"/>
          <w:highlight w:val="yellow"/>
        </w:rPr>
        <w:t>@secondaryTable</w:t>
      </w:r>
      <w:r w:rsidRPr="00226D74">
        <w:rPr>
          <w:rFonts w:ascii="Segoe UI" w:eastAsia="宋体" w:hAnsi="Segoe UI" w:cs="Segoe UI"/>
          <w:color w:val="FF0000"/>
          <w:kern w:val="0"/>
          <w:sz w:val="24"/>
          <w:szCs w:val="24"/>
          <w:highlight w:val="yellow"/>
        </w:rPr>
        <w:t>指定多个额外的数据表。</w:t>
      </w:r>
      <w:r w:rsidRPr="00226D74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  <w:highlight w:val="yellow"/>
        </w:rPr>
        <w:t>(</w:t>
      </w:r>
      <w:r w:rsidRPr="00226D74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  <w:highlight w:val="yellow"/>
        </w:rPr>
        <w:t>修饰实体类</w:t>
      </w:r>
      <w:r w:rsidRPr="00226D74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  <w:highlight w:val="yellow"/>
        </w:rPr>
        <w:t>)</w:t>
      </w:r>
    </w:p>
    <w:tbl>
      <w:tblPr>
        <w:tblW w:w="8911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0"/>
        <w:gridCol w:w="1005"/>
        <w:gridCol w:w="5476"/>
      </w:tblGrid>
      <w:tr w:rsidR="002A2729" w:rsidRPr="002A2729" w:rsidTr="00226D7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是否必要</w:t>
            </w:r>
          </w:p>
        </w:tc>
        <w:tc>
          <w:tcPr>
            <w:tcW w:w="54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指定新数据表的表名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catalog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设置实体映射的表放入指定的catalog中。不指定则放入默认的catalog中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schema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设置实体映射的表放入指定的schema中。 不指定则放入默认的schema中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uniqueConstraints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为实体映射的表设置唯一的约束。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pkJoinColumns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指定新数据表的一个或多个外键列，只有通过该外键列才可让新数据表中的记录参照到主表记录。该属性值是一个@PrimaryKeyJoinColumn数组</w:t>
            </w:r>
          </w:p>
        </w:tc>
      </w:tr>
    </w:tbl>
    <w:p w:rsidR="002A2729" w:rsidRPr="002A2729" w:rsidRDefault="002A2729" w:rsidP="002A2729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@PrimaryKeyJoinColumn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用于定义在从表中定义的外键列的映射信息。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|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属性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|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是否必要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|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说明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| | :-------------- | :------------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 xml:space="preserve">| :------------ | | name |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否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|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指定从表中的外键列的列名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| | columnDefinition |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否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|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指定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JPA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使用该属性值指定的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SQL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片段来创建外键列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| | referencedColumnName|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否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|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指定从表中外键参照的数据列的列名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|</w:t>
      </w:r>
    </w:p>
    <w:p w:rsidR="002A2729" w:rsidRPr="002A2729" w:rsidRDefault="002A2729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@Entity</w:t>
      </w:r>
    </w:p>
    <w:p w:rsidR="002A2729" w:rsidRPr="002A2729" w:rsidRDefault="002A2729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@Table(name="person_table")</w:t>
      </w:r>
    </w:p>
    <w:p w:rsidR="002A2729" w:rsidRPr="002A2729" w:rsidRDefault="002A2729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@SecondaryTable(name="person_detail",pkJoinColumns=@PrimaryKeyJoinColumn(name="person_id"))</w:t>
      </w:r>
    </w:p>
    <w:p w:rsidR="002A2729" w:rsidRPr="002A2729" w:rsidRDefault="002A2729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 class Person{</w:t>
      </w:r>
    </w:p>
    <w:p w:rsidR="002A2729" w:rsidRPr="002A2729" w:rsidRDefault="002A2729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@Id</w:t>
      </w:r>
    </w:p>
    <w:p w:rsidR="002A2729" w:rsidRDefault="002A2729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private int id;</w:t>
      </w:r>
    </w:p>
    <w:p w:rsidR="00226D74" w:rsidRPr="002A2729" w:rsidRDefault="00226D74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2A2729" w:rsidRPr="002A2729" w:rsidRDefault="002A2729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@Column(name="person_name",length=50)</w:t>
      </w:r>
    </w:p>
    <w:p w:rsidR="002A2729" w:rsidRDefault="002A2729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private String name;</w:t>
      </w:r>
    </w:p>
    <w:p w:rsidR="00226D74" w:rsidRPr="002A2729" w:rsidRDefault="00226D74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2A2729" w:rsidRPr="002A2729" w:rsidRDefault="002A2729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@Column(table="person_detail",name="email")</w:t>
      </w:r>
    </w:p>
    <w:p w:rsidR="002A2729" w:rsidRDefault="002A2729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private String email;</w:t>
      </w:r>
    </w:p>
    <w:p w:rsidR="00226D74" w:rsidRPr="002A2729" w:rsidRDefault="00226D74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2A2729" w:rsidRPr="002A2729" w:rsidRDefault="002A2729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@Column(table="person_detail",name="phone")</w:t>
      </w:r>
    </w:p>
    <w:p w:rsidR="002A2729" w:rsidRPr="002A2729" w:rsidRDefault="002A2729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private String phone;</w:t>
      </w:r>
    </w:p>
    <w:p w:rsidR="002A2729" w:rsidRPr="002A2729" w:rsidRDefault="002A2729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2A2729" w:rsidRPr="002A2729" w:rsidRDefault="002A2729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指定将实体状态放入第二个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person_detail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数据表中，并指定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email,phone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两个属性放入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person_detail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数据表中</w:t>
      </w:r>
    </w:p>
    <w:p w:rsidR="002A2729" w:rsidRPr="002A2729" w:rsidRDefault="002A2729" w:rsidP="002A2729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@Column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指定属性映射的列信息，如列名，长度等。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修饰属性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</w:p>
    <w:tbl>
      <w:tblPr>
        <w:tblW w:w="763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5"/>
        <w:gridCol w:w="1623"/>
        <w:gridCol w:w="4108"/>
      </w:tblGrid>
      <w:tr w:rsidR="002A2729" w:rsidRPr="002A2729" w:rsidTr="00226D7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是否必要</w:t>
            </w:r>
          </w:p>
        </w:tc>
        <w:tc>
          <w:tcPr>
            <w:tcW w:w="4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指定该列的列名。默认为属性名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指定该列所能保存的数据的最大长度。默认为255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指定该列是否允许为null。默认为true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unique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指定该列是否具有唯一约束。默认为false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updatable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指定该列是否包含在JPA生成的update语句的列列表中。默认为true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insertable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指定该列是否包含在JPA生成的insert语句的列列表中。默认为true</w:t>
            </w:r>
          </w:p>
        </w:tc>
      </w:tr>
    </w:tbl>
    <w:p w:rsidR="002A2729" w:rsidRPr="002A2729" w:rsidRDefault="002A2729" w:rsidP="002A2729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@Id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**@GeneratedValue**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：映射实体类的主键。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修饰属性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 @Id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定义主键，可以是基本类型，基本类型的包装类，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String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Date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等类型。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@GeneratedValue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：设置自动生成属性值，属性如下：</w:t>
      </w:r>
    </w:p>
    <w:tbl>
      <w:tblPr>
        <w:tblW w:w="8911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0"/>
        <w:gridCol w:w="768"/>
        <w:gridCol w:w="6673"/>
      </w:tblGrid>
      <w:tr w:rsidR="002A2729" w:rsidRPr="002A2729" w:rsidTr="00226D7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是否必要</w:t>
            </w:r>
          </w:p>
        </w:tc>
        <w:tc>
          <w:tcPr>
            <w:tcW w:w="66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strategy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66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使用怎样的主键生成策略。GenerationType.AUTO：JPA自动选择最适合底层数据库的主键生成策略; GenerationType.IDENTITY: 对于mysql，sqlserver这样的数据库选择自增长的主键生成策略；GenerationType.SEQUENCE: 对于oracle这样的数据库，选择使用基于sequence的主键生成策略，应与@SequenceGenderator一起使用；GenerationType.TABLE：使用一个辅助表来生成主键，应与@TableGenderator一起使用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generator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66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当使用GenerationType.SEQUENCE,GenerationType.TABLE主键生成策略时，该属性指定sequence,辅助表的名称</w:t>
            </w:r>
          </w:p>
        </w:tc>
      </w:tr>
    </w:tbl>
    <w:p w:rsidR="002A2729" w:rsidRPr="002A2729" w:rsidRDefault="002A2729" w:rsidP="002A2729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@Transient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修饰不想持久保存的属性。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修饰属性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</w:p>
    <w:p w:rsidR="002A2729" w:rsidRPr="002A2729" w:rsidRDefault="002A2729" w:rsidP="002A2729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@Enumerated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：修饰枚举类型。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修饰属性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当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@Enumerated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的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value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属性为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EnumType.STRING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时，底层数据库保存的是枚举值的名称；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当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@Enumerated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的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value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属性为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EnumType.ORDINAL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时，保存枚举值的序号。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如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@Enumerated(EnumType.ORDINAL).</w:t>
      </w:r>
    </w:p>
    <w:p w:rsidR="002A2729" w:rsidRPr="002A2729" w:rsidRDefault="002A2729" w:rsidP="002A272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@Lob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修饰大数据类型，对应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JDBC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java.sql.Clob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类型或者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java.sql.Blob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类型。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修饰属性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当修饰的属性为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byte[],Byte[],java.io.Serializable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类型时，将映射为数据库底层的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Blob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列；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当修饰的属性为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char[],Character[]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或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java.lang.String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类型时，映射为底层的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Clob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列。</w:t>
      </w:r>
    </w:p>
    <w:p w:rsidR="002A2729" w:rsidRPr="002A2729" w:rsidRDefault="002A2729" w:rsidP="002A272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@Basic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：用于延迟加载操作。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修饰属性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比如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JPA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加载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实体时并不需要立即加载它的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属性，而只加载一个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虚拟的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代理，真正需要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属性再从数据库加载。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@Basic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可以指定的属性：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fetch: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指定是否需要延迟加载该属性。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FetchType.EAGER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不使用延迟加载，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Fetch.LAZY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使用延迟加载。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optional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：指定映射的数据列是否允许使用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null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值。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例如：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@Lob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@Basic(fetch=FetchType.LAZY)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private byte[] pic;</w:t>
      </w:r>
    </w:p>
    <w:p w:rsidR="002A2729" w:rsidRPr="002A2729" w:rsidRDefault="002A2729" w:rsidP="002A272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@Temporal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修饰日期类型。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修饰属性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@Temporal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可以指定一个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value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属性，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该属性支持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Temporal.DATE,Temporal.TIME,Temporal.TIMESTAMP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，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分别对应于数据库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date,time,timestamp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类型的数据列。</w:t>
      </w:r>
    </w:p>
    <w:p w:rsidR="002A2729" w:rsidRPr="002A2729" w:rsidRDefault="002A2729" w:rsidP="002A2729">
      <w:pPr>
        <w:widowControl/>
        <w:numPr>
          <w:ilvl w:val="0"/>
          <w:numId w:val="6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26D7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highlight w:val="yellow"/>
        </w:rPr>
        <w:t>@Embedded</w:t>
      </w:r>
      <w:r w:rsidRPr="00226D74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和</w:t>
      </w:r>
      <w:r w:rsidRPr="00226D74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 xml:space="preserve">**@Embeddable**: </w:t>
      </w:r>
      <w:r w:rsidRPr="00226D74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映射复合类型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@Embeadded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修饰这个复合类型属性，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@Embeaddable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修饰这个复合类。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@AttributeOverride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用来指定复合类型的成员属性的映射配置，它支持的属性：</w:t>
      </w:r>
    </w:p>
    <w:tbl>
      <w:tblPr>
        <w:tblW w:w="7494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29"/>
        <w:gridCol w:w="2597"/>
        <w:gridCol w:w="2768"/>
      </w:tblGrid>
      <w:tr w:rsidR="002A2729" w:rsidRPr="002A2729" w:rsidTr="00226D7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是否必要</w:t>
            </w:r>
          </w:p>
        </w:tc>
        <w:tc>
          <w:tcPr>
            <w:tcW w:w="27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7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指定对复合类型中哪个属性进行配置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7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指定该属性所映射的数据列的列名</w:t>
            </w:r>
          </w:p>
        </w:tc>
      </w:tr>
    </w:tbl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@Table(name="person_table")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public class Person{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private int 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@Column(name="person_name",length=50)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private String name;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@Embedded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@AttributeOverrides({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@AttributeOverride(name="name",column=@Column(name="cat_name",length=35)),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@AttributeOverride(name="color",column=@Column("cat_color"))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})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private Cat cat;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@Embeddable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public class Cat{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private String name;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private String color;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}</w:t>
      </w:r>
    </w:p>
    <w:p w:rsidR="002A2729" w:rsidRPr="002A2729" w:rsidRDefault="002A2729" w:rsidP="002A272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@IdClass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**@EmbeddedId**: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定义复合类型的主键。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修饰属性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定义复合类型的主键有两种方式：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(1).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@IdClass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和多个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@Id; (2).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使用一个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@EmbeddedId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即可。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方式一：使用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@IdClass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和多个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@Table(name="person_table")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@IdClass(Cat.class)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public class Person{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//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两个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@Id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定义联合主键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private int 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private String name;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private Cat cat;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方式二：用一个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@EmbeddedId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@Table(name="person_table")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public class Person{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private int 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@Column(name="person_name",length=50)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private String name;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@EmbeddedId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@Embedded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@AttributeOverrides({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@AttributeOverride(name="name",column=@Column(name="cat_name",length=35)),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@AttributeOverride(name="color",column=@Column("cat_color"))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})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private Cat cat;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@Embeddable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public class Cat{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private String name;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private String color;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}</w:t>
      </w:r>
    </w:p>
    <w:p w:rsidR="002A2729" w:rsidRPr="002A2729" w:rsidRDefault="002A2729" w:rsidP="002A272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@OrderBy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对关联实体进行排序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//Example 1: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Course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@ManyToMany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@OrderBy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"lastname ASC"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publicList&lt;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Student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getStudents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{};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//Example 2: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Student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@ManyToMany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mappedBy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"students"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@OrderBy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 ordering by primary key is assumed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publicList&lt;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Course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getCourses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{};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lastRenderedPageBreak/>
        <w:t>//Example 3: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@ElementCollection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@OrderBy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"zipcode.zip, zipcode.plusFour"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publicSet&lt;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getResidences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{};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@Embeddable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protected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street;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protected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city;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protected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state;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@Embeddedprotected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Zipcode zipcode;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@Embeddable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Zipcode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protected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zip;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protected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plusFour;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26D74" w:rsidRDefault="002A2729" w:rsidP="002A2729">
      <w:pPr>
        <w:widowControl/>
        <w:numPr>
          <w:ilvl w:val="0"/>
          <w:numId w:val="9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</w:pPr>
      <w:r w:rsidRPr="00226D7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highlight w:val="yellow"/>
        </w:rPr>
        <w:t>@JoinColumn</w:t>
      </w:r>
      <w:r w:rsidRPr="00226D74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 xml:space="preserve">: </w:t>
      </w:r>
      <w:r w:rsidRPr="00226D74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定义外键。</w:t>
      </w:r>
      <w:r w:rsidRPr="00226D7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highlight w:val="yellow"/>
        </w:rPr>
        <w:t>(</w:t>
      </w:r>
      <w:r w:rsidRPr="00226D7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highlight w:val="yellow"/>
        </w:rPr>
        <w:t>修饰属性</w:t>
      </w:r>
      <w:r w:rsidRPr="00226D7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highlight w:val="yellow"/>
        </w:rPr>
        <w:t>)</w:t>
      </w:r>
    </w:p>
    <w:tbl>
      <w:tblPr>
        <w:tblW w:w="7494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07"/>
        <w:gridCol w:w="1474"/>
        <w:gridCol w:w="3113"/>
      </w:tblGrid>
      <w:tr w:rsidR="002A2729" w:rsidRPr="002A2729" w:rsidTr="00226D7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是否必要</w:t>
            </w:r>
          </w:p>
        </w:tc>
        <w:tc>
          <w:tcPr>
            <w:tcW w:w="3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columnDefinition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指定JPA使用该属性值指定的SQL片段来创建外键列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指定该外键列的列名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insertable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指定该列是否包含在JPA生成的insert语句的列列表中。默认为true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updatable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指定该列是否包含在JPA生成的update语句的列列表中。默认为true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指定该列是否允许为null。默认为true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指定该列所在的数据表的表名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指定是否为该列增加唯一约束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referenceColumnName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指定该列所参照的主键列的列名</w:t>
            </w:r>
          </w:p>
        </w:tc>
      </w:tr>
    </w:tbl>
    <w:p w:rsidR="002A2729" w:rsidRPr="002A2729" w:rsidRDefault="002A2729" w:rsidP="002A2729">
      <w:pPr>
        <w:widowControl/>
        <w:numPr>
          <w:ilvl w:val="0"/>
          <w:numId w:val="9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@ManyToOne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映射多对一关系。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修饰属性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</w:p>
    <w:tbl>
      <w:tblPr>
        <w:tblW w:w="7494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  <w:gridCol w:w="814"/>
        <w:gridCol w:w="4850"/>
      </w:tblGrid>
      <w:tr w:rsidR="002A2729" w:rsidRPr="002A2729" w:rsidTr="00226D7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是否必要</w:t>
            </w:r>
          </w:p>
        </w:tc>
        <w:tc>
          <w:tcPr>
            <w:tcW w:w="4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cascade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指定JPA对关联实体采用怎样的级联策略，该级联策略支持四个属性值。CascadeType.ALL：指定JPA将所有的持久化操作都级联到关联实体；CascadeType.MERGE: 指定JPA将merge操作都级联到关联实体；CascadeType.PERSIST：指定JPA将persist操作级联到关联实体；CascadeType.REFRESH: 指定JPA将refresh操作级联到关联实体；CascadeType.REMOVE: 指定JPA将remove操作关联到关联实体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fetch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指定抓取关联实体时抓取策略，该属性支持两个值。FetchType.EAGER: 抓取实体时，立即抓取关联实体，默认值；FetchType.LAZY：抓取实体时延迟抓取关联实体，等到真到用到时再去抓取。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该属性指定关联关系是否可选。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targetEntity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该属性指定关联实体的类名。 在默认情况下，JPA通过反射判断</w:t>
            </w:r>
          </w:p>
        </w:tc>
      </w:tr>
    </w:tbl>
    <w:p w:rsidR="002A2729" w:rsidRPr="002A2729" w:rsidRDefault="002A2729" w:rsidP="002A2729">
      <w:pPr>
        <w:widowControl/>
        <w:numPr>
          <w:ilvl w:val="0"/>
          <w:numId w:val="9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@OneToOne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映射一对一关系。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修饰属性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</w:p>
    <w:tbl>
      <w:tblPr>
        <w:tblW w:w="7777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  <w:gridCol w:w="814"/>
        <w:gridCol w:w="5133"/>
      </w:tblGrid>
      <w:tr w:rsidR="002A2729" w:rsidRPr="002A2729" w:rsidTr="00F9167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是否必要</w:t>
            </w:r>
          </w:p>
        </w:tc>
        <w:tc>
          <w:tcPr>
            <w:tcW w:w="51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cascade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指定JPA对关联实体采用怎样的级联策略，该级联策略支持四个属性值。CascadeType.ALL：指定JPA将所有的持久化操作都级联到关联实体；CascadeType.MERGE: 指定JPA将merge操作都级联到关联实体；CascadeType.PERSIST：指定JPA将persist操作级联到关联实体；CascadeType.REFRESH: 指定JPA将refresh操作级联到关联实体；CascadeType.REMOVE: 指定JPA将remove操作关联到关联实体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fetch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指定抓取关联实体时抓取策略，该属性支持两个值。FetchType.EAGER: 抓取实体时，立即抓取关联实体，默认值；FetchType.LAZY：抓取实体时延迟抓取关联实体，等到真到用到时再去抓取。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该属性指定关联关系是否可选。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targetEntity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该属性指定关联实体的类名。 在默认情况下，JPA通过反射判断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mappedBy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该属性合法的属性值为关联实体的属性名，该属性指定关联实体中哪一个属性可引用到关</w:t>
            </w: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联实体时采取抓取。</w:t>
            </w:r>
          </w:p>
        </w:tc>
      </w:tr>
    </w:tbl>
    <w:p w:rsidR="002A2729" w:rsidRPr="002A2729" w:rsidRDefault="002A2729" w:rsidP="002A2729">
      <w:pPr>
        <w:widowControl/>
        <w:numPr>
          <w:ilvl w:val="0"/>
          <w:numId w:val="9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@OneToMany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：映射一对多关系。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修饰属性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</w:p>
    <w:tbl>
      <w:tblPr>
        <w:tblW w:w="7494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  <w:gridCol w:w="814"/>
        <w:gridCol w:w="4850"/>
      </w:tblGrid>
      <w:tr w:rsidR="002A2729" w:rsidRPr="002A2729" w:rsidTr="00F9167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是否必要</w:t>
            </w:r>
          </w:p>
        </w:tc>
        <w:tc>
          <w:tcPr>
            <w:tcW w:w="4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cascade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指定JPA对关联实体采用怎样的级联策略，该级联策略支持四个属性值。CascadeType.ALL：指定JPA将所有的持久化操作都级联到关联实体；CascadeType.MERGE: 指定JPA将merge操作都级联到关联实体；CascadeType.PERSIST：指定JPA将persist操作级联到关联实体；CascadeType.REFRESH: 指定JPA将refresh操作级联到关联实体；CascadeType.REMOVE: 指定JPA将remove操作关联到关联实体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fetch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指定抓取关联实体时抓取策略，该属性支持两个值。FetchType.EAGER: 抓取实体时，立即抓取关联实体，默认值；FetchType.LAZY：抓取实体时延迟抓取关联实体，等到真到用到时再去抓取。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targetEntity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该属性指定关联实体的类名。 在默认情况下，JPA通过反射判断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mappedBy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该属性合法的属性值为关联实体的属性名，该属性指定关联实体中哪一个属性可引用到关联实体时采取抓取。</w:t>
            </w:r>
          </w:p>
        </w:tc>
      </w:tr>
    </w:tbl>
    <w:p w:rsidR="002A2729" w:rsidRPr="002A2729" w:rsidRDefault="002A2729" w:rsidP="002A2729">
      <w:pPr>
        <w:widowControl/>
        <w:numPr>
          <w:ilvl w:val="0"/>
          <w:numId w:val="9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@ManyToMany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：映射多对多关系。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修饰属性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</w:p>
    <w:tbl>
      <w:tblPr>
        <w:tblW w:w="721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  <w:gridCol w:w="814"/>
        <w:gridCol w:w="4566"/>
      </w:tblGrid>
      <w:tr w:rsidR="002A2729" w:rsidRPr="002A2729" w:rsidTr="00F9167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是否必要</w:t>
            </w:r>
          </w:p>
        </w:tc>
        <w:tc>
          <w:tcPr>
            <w:tcW w:w="45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cascade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5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指定JPA对关联实体采用怎样的级联策略，该级联策略支持四个属性值。CascadeType.ALL：指定JPA将所有的持久化操作都级联到关联实体；CascadeType.MERGE: 指定JPA将merge操作都级联到关联实体；CascadeType.PERSIST：指定JPA将persist操作级联到关联实体；CascadeType.REFRESH: 指定JPA将refresh操作级联到关联实体；CascadeType.REMOVE: 指定JPA将remove操作关联到关联实体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fetch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5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指定抓取关联实体时抓取策略，该属性支持两个值。FetchType.EAGER: 抓取实体时，立即抓取关联实体，默认值；FetchType.LAZY：抓取实体时延迟抓取关联实体，等到真到用到时再去抓取。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targetEntity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5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该属性指定关联实体的类名。 在默认情况下，JPA通过反射判断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mappedBy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5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该属性合法的属性值为关联实体的属性名，该属性指定关联实体中哪一个属性可引用到关联实体时采取抓取。</w:t>
            </w:r>
          </w:p>
        </w:tc>
      </w:tr>
    </w:tbl>
    <w:p w:rsidR="002A2729" w:rsidRPr="002A2729" w:rsidRDefault="002A2729" w:rsidP="002A2729">
      <w:pPr>
        <w:widowControl/>
        <w:numPr>
          <w:ilvl w:val="0"/>
          <w:numId w:val="9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@JoinTable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：专门用于多对多关联关系</w:t>
      </w:r>
      <w:r w:rsidRPr="008043E0">
        <w:rPr>
          <w:rFonts w:ascii="Segoe UI" w:eastAsia="宋体" w:hAnsi="Segoe UI" w:cs="Segoe UI"/>
          <w:color w:val="FF0000"/>
          <w:kern w:val="0"/>
          <w:sz w:val="24"/>
          <w:szCs w:val="24"/>
          <w:highlight w:val="yellow"/>
        </w:rPr>
        <w:t>指定连接表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的配置信息。</w:t>
      </w:r>
    </w:p>
    <w:tbl>
      <w:tblPr>
        <w:tblW w:w="763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0"/>
        <w:gridCol w:w="1105"/>
        <w:gridCol w:w="3981"/>
      </w:tblGrid>
      <w:tr w:rsidR="002A2729" w:rsidRPr="002A2729" w:rsidTr="00F9167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是否必要</w:t>
            </w:r>
          </w:p>
        </w:tc>
        <w:tc>
          <w:tcPr>
            <w:tcW w:w="3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指定该连接表的表名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catalog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设置将该连接表放入指定的catalog内。如果没有指定该属性，连接表放入默认的catalog中。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schema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设置将该连接表放入指定的schema内。 如果没有指定该属性，连接表放入默认的schema中。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joinColumns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该属性值可接受多个@JoinColumn，</w:t>
            </w:r>
            <w:r w:rsidRPr="005A72E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highlight w:val="yellow"/>
              </w:rPr>
              <w:t>用于配置连接表中外键列的列信息</w:t>
            </w: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，这些列参照当前实体对应表的主键列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inverseJoinColumns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该属性值可接受多个@JoinColumn，用于配置连接表中外键列的列信息，这些列参照当前实体的关联实体对应表的主键列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uniqueConstraints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该属性为连接表增加唯一约束。</w:t>
            </w:r>
          </w:p>
        </w:tc>
      </w:tr>
    </w:tbl>
    <w:p w:rsidR="002A2729" w:rsidRPr="002A2729" w:rsidRDefault="002A2729" w:rsidP="002A2729">
      <w:pPr>
        <w:widowControl/>
        <w:numPr>
          <w:ilvl w:val="0"/>
          <w:numId w:val="9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@MapKey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Map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集合记录关联实体。</w:t>
      </w:r>
    </w:p>
    <w:p w:rsidR="002A2729" w:rsidRPr="002A2729" w:rsidRDefault="002A2729" w:rsidP="002A2729">
      <w:pPr>
        <w:widowControl/>
        <w:numPr>
          <w:ilvl w:val="0"/>
          <w:numId w:val="9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MappedSuperClass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映射为非实体父类，该实体父类不会生成对应的数据表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@MappedSuperclass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Employee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@Idprotected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Integer empId;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@Versionprotected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Integer version;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@ManyToOne@JoinColumn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"ADDR"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protected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Address address;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Integer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getEmpId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publicvoid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setEmpId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(Integer </w:t>
      </w:r>
      <w:r w:rsidRPr="002A2729">
        <w:rPr>
          <w:rFonts w:ascii="Consolas" w:eastAsia="宋体" w:hAnsi="Consolas" w:cs="宋体"/>
          <w:color w:val="E36209"/>
          <w:kern w:val="0"/>
          <w:sz w:val="20"/>
          <w:szCs w:val="20"/>
        </w:rPr>
        <w:t>id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 {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Address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getAddress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lastRenderedPageBreak/>
        <w:t>publicvoid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setAddress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(Address </w:t>
      </w:r>
      <w:r w:rsidRPr="002A2729">
        <w:rPr>
          <w:rFonts w:ascii="Consolas" w:eastAsia="宋体" w:hAnsi="Consolas" w:cs="宋体"/>
          <w:color w:val="E36209"/>
          <w:kern w:val="0"/>
          <w:sz w:val="20"/>
          <w:szCs w:val="20"/>
        </w:rPr>
        <w:t>addr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 {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 Default table is FTEMPLOYEE table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FTEmployee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extends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Employee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 Inherited empId field mapped to FTEMPLOYEE.EMPID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 Inherited version field mapped to FTEMPLOYEE.VERSION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 Inherited address field mapped to FTEMPLOYEE.ADDR fk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 Defaults to FTEMPLOYEE.SALARY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protected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Integer salary;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FTEmployee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Integer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getSalary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publicvoid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setSalary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(Integer </w:t>
      </w:r>
      <w:r w:rsidRPr="002A2729">
        <w:rPr>
          <w:rFonts w:ascii="Consolas" w:eastAsia="宋体" w:hAnsi="Consolas" w:cs="宋体"/>
          <w:color w:val="E36209"/>
          <w:kern w:val="0"/>
          <w:sz w:val="20"/>
          <w:szCs w:val="20"/>
        </w:rPr>
        <w:t>salary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 {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"PT_EMP"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@AssociationOverride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"address"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joincolumns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=@JoinColumn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"ADDR_ID"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PartTimeEmployee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extends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Employee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 Inherited empId field mapped to PT_EMP.EMPID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 Inherited version field mapped to PT_EMP.VERSION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 address field mapping overridden to PT_EMP.ADDR_ID fk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"WAGE"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protected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Float hourlyWage;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PartTimeEmployee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Float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getHourlyWage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publicvoid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setHourlyWage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(Float </w:t>
      </w:r>
      <w:r w:rsidRPr="002A2729">
        <w:rPr>
          <w:rFonts w:ascii="Consolas" w:eastAsia="宋体" w:hAnsi="Consolas" w:cs="宋体"/>
          <w:color w:val="E36209"/>
          <w:kern w:val="0"/>
          <w:sz w:val="20"/>
          <w:szCs w:val="20"/>
        </w:rPr>
        <w:t>wage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 {}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numPr>
          <w:ilvl w:val="0"/>
          <w:numId w:val="10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@Inheritance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：指定映射策略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InheritanceType.SINGLE_TABLE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：整个类层次对应一张表策略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这是继承映射的默认策略。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InheritanceType.JOINED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：连接子类策略。父亲的放在一张表，儿子只是保存和父亲不一样的，增加的属性。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InheritanceType.TABLE_PER_CLASS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：每个具体的类一个表的策略。</w:t>
      </w:r>
    </w:p>
    <w:p w:rsidR="002A2729" w:rsidRPr="002A2729" w:rsidRDefault="002A2729" w:rsidP="002A2729">
      <w:pPr>
        <w:widowControl/>
        <w:numPr>
          <w:ilvl w:val="0"/>
          <w:numId w:val="10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@DiscriminatorColumn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在整个类层次对应一张表策略的映射策略中配置辨别列。</w:t>
      </w:r>
    </w:p>
    <w:tbl>
      <w:tblPr>
        <w:tblW w:w="128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0"/>
        <w:gridCol w:w="789"/>
        <w:gridCol w:w="9621"/>
      </w:tblGrid>
      <w:tr w:rsidR="002A2729" w:rsidRPr="002A2729" w:rsidTr="002A272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A2729" w:rsidRPr="002A2729" w:rsidTr="002A272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columnDefinition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指定JPA使用该属性值指定的SQL片段来创建外键列</w:t>
            </w:r>
          </w:p>
        </w:tc>
      </w:tr>
      <w:tr w:rsidR="002A2729" w:rsidRPr="002A2729" w:rsidTr="002A272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指定辨别列的名称，默认值为"DTYPE"</w:t>
            </w:r>
          </w:p>
        </w:tc>
      </w:tr>
      <w:tr w:rsidR="002A2729" w:rsidRPr="002A2729" w:rsidTr="002A272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discriminatorType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指定该辨别者列的数据类型。 DiscriminatorType.CHAR: 辨别者列的类型是字符类型，即该列只接受单个字符；DiscriminatorType.INTEGER：辨别者列的类型是整数类型，即该列只接受整数值；DiscriminatorType.STRING：辨别者列的类型是字符串类型，即该列只接受字符串值，为默认值</w:t>
            </w:r>
          </w:p>
        </w:tc>
      </w:tr>
      <w:tr w:rsidR="002A2729" w:rsidRPr="002A2729" w:rsidTr="002A272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该属性指定辨别者的字符长度</w:t>
            </w:r>
          </w:p>
        </w:tc>
      </w:tr>
    </w:tbl>
    <w:p w:rsidR="002A2729" w:rsidRPr="002A2729" w:rsidRDefault="002A2729" w:rsidP="002A2729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2. JPA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生命周期注解</w:t>
      </w:r>
    </w:p>
    <w:p w:rsidR="002A2729" w:rsidRPr="002A2729" w:rsidRDefault="002A2729" w:rsidP="002A272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@PerPersist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：保存实体之前回调它修饰的方法。</w:t>
      </w:r>
    </w:p>
    <w:p w:rsidR="002A2729" w:rsidRPr="002A2729" w:rsidRDefault="002A2729" w:rsidP="002A2729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@PostPersist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：保存实体之后回调它修饰的方法。</w:t>
      </w:r>
    </w:p>
    <w:p w:rsidR="002A2729" w:rsidRPr="002A2729" w:rsidRDefault="002A2729" w:rsidP="002A2729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@PreRemove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：删除实体之前回调它修饰的方法。</w:t>
      </w:r>
    </w:p>
    <w:p w:rsidR="002A2729" w:rsidRPr="002A2729" w:rsidRDefault="002A2729" w:rsidP="002A2729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@PostRemove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：删除实体之后回调它修饰的方法。</w:t>
      </w:r>
    </w:p>
    <w:p w:rsidR="002A2729" w:rsidRPr="002A2729" w:rsidRDefault="002A2729" w:rsidP="002A2729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@PreUpdate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：更新实体之前回调它修饰的方法。</w:t>
      </w:r>
    </w:p>
    <w:p w:rsidR="002A2729" w:rsidRPr="002A2729" w:rsidRDefault="002A2729" w:rsidP="002A2729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@PostUpdate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：更新实体之后回调它修饰的方法。</w:t>
      </w:r>
    </w:p>
    <w:p w:rsidR="002A2729" w:rsidRPr="002A2729" w:rsidRDefault="002A2729" w:rsidP="002A2729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@PostLoad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：记载实体之后回调它修饰的方法。</w:t>
      </w:r>
    </w:p>
    <w:p w:rsidR="002A2729" w:rsidRPr="002A2729" w:rsidRDefault="002A2729" w:rsidP="002A2729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@EntityListeners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自定义专门的监听器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@EntityListeners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(PersonListener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class)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implements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Serializable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{}</w:t>
      </w:r>
    </w:p>
    <w:p w:rsidR="002A2729" w:rsidRPr="002A2729" w:rsidRDefault="002A2729" w:rsidP="002A272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@ExcludeDefaultListeners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和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@ExcludeSuperclassListeners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：排除监听器。</w:t>
      </w:r>
    </w:p>
    <w:p w:rsidR="002A2729" w:rsidRPr="002A2729" w:rsidRDefault="002A2729" w:rsidP="002A2729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3. 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关联</w:t>
      </w:r>
    </w:p>
    <w:p w:rsidR="002A2729" w:rsidRPr="002A2729" w:rsidRDefault="002A2729" w:rsidP="002A272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单向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N-1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关联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**@ManyToOne**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注解。比如一个人对应多个手机号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仅通过手机号获取用户，无需获取用户的手机号的场景。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当使用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@JoinColumn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通过外键实现，否则通过第三方表实现。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publicstaticclass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@GeneratedValue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Long 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"Phone"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publicstaticclass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Phone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@GeneratedValue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Long 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"`number`"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number;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@ManyToOne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optional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false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cascade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CascadeType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ALL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fetch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FetchType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LAZY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targetEntity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class)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@JoinColumn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"person_id"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foreignKey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=@ForeignKey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"PERSON_ID_FK"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 person;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Phone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Phone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(String </w:t>
      </w:r>
      <w:r w:rsidRPr="002A2729">
        <w:rPr>
          <w:rFonts w:ascii="Consolas" w:eastAsia="宋体" w:hAnsi="Consolas" w:cs="宋体"/>
          <w:color w:val="E36209"/>
          <w:kern w:val="0"/>
          <w:sz w:val="20"/>
          <w:szCs w:val="20"/>
        </w:rPr>
        <w:t>number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number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number;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Long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getId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getNumber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lastRenderedPageBreak/>
        <w:t>return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number;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publicvoid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setPerson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(Person </w:t>
      </w:r>
      <w:r w:rsidRPr="002A2729">
        <w:rPr>
          <w:rFonts w:ascii="Consolas" w:eastAsia="宋体" w:hAnsi="Consolas" w:cs="宋体"/>
          <w:color w:val="E36209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person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A2729" w:rsidRDefault="002A2729" w:rsidP="002A272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对应的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sql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语句：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CREATETABLE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id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BIGINTNOT NULL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PRIMARY KEY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 id 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CREATETABLE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Phone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id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BIGINTNOT NULL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numberVARCHAR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255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 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person_id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BIGINT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PRIMARY KEY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 id 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ALTERTABLE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Phone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ADD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CONSTRAINT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PERSON_ID_FK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FOREIGN KEY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(person_id)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REFERENCES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</w:t>
      </w:r>
    </w:p>
    <w:p w:rsidR="002A2729" w:rsidRPr="002A2729" w:rsidRDefault="002A2729" w:rsidP="002A272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单向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1-1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关联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**@OneToOne**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注解。比如一个人对应一个身份证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Id,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只需获取一个人的身份证号，而无需通过身份证号获取用户的情况。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当使用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@JoinColumn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通过外键实现，否则通过第三方表实现。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"person_table"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name;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@OneToOne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optional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false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cascade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CascadeType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ALL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fetch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FetchType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LAZY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targetEntity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IdCard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class)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@JoinColumn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"id_card_id"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nullable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false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updatable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false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映射外键列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IdCard idCard;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lastRenderedPageBreak/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"id_card_table"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IdCard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idCardId;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cardNumber;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F83776" w:rsidRPr="00F83776" w:rsidRDefault="002A2729" w:rsidP="002A272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单向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1-N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关联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**@OneToMany**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注解。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对于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1-N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关联，应尽量设计为双向关联，而不是单向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比如一个人有多个手机号，仅需要获取一个人的手机号，而无需通过手机号获取用户的场景。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当使</w:t>
      </w:r>
    </w:p>
    <w:p w:rsidR="002A2729" w:rsidRPr="00F83776" w:rsidRDefault="002A2729" w:rsidP="002A272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用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@JoinColumn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通过外键实现，否则通过第三方表实现。</w:t>
      </w:r>
    </w:p>
    <w:p w:rsidR="00F83776" w:rsidRPr="002A2729" w:rsidRDefault="00F83776" w:rsidP="00F83776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//=======20170731</w:t>
      </w:r>
      <w:bookmarkStart w:id="0" w:name="_GoBack"/>
      <w:bookmarkEnd w:id="0"/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publicstaticclass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@GeneratedValue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Long 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@OneToMany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cascade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CascadeType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ALL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orphanRemoval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privateList&lt;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Phone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phones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=newArrayList&lt;&gt;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publicList&lt;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Phone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getPhones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phones;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"Phone"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publicstaticclass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Phone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@GeneratedValue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Long 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"`number`"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number;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Phone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Phone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(String </w:t>
      </w:r>
      <w:r w:rsidRPr="002A2729">
        <w:rPr>
          <w:rFonts w:ascii="Consolas" w:eastAsia="宋体" w:hAnsi="Consolas" w:cs="宋体"/>
          <w:color w:val="E36209"/>
          <w:kern w:val="0"/>
          <w:sz w:val="20"/>
          <w:szCs w:val="20"/>
        </w:rPr>
        <w:t>number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number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number;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Long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getId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lastRenderedPageBreak/>
        <w:t>return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getNumber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number;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A2729" w:rsidRDefault="002A2729" w:rsidP="002A272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对应的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sql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CREATETABLE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id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BIGINTNOT NULL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PRIMARY KEY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 id 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CREATETABLE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Person_Phone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Person_id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BIGINTNOT NULL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phones_id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BIGINTNOT NULL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CREATETABLE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Phone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id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BIGINTNOT NULL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numberVARCHAR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255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 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PRIMARY KEY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 id 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ALTERTABLE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Person_Phone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ADD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CONSTRAINT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UK_9uhc5itwc9h5gcng944pcaslf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UNIQUE (phones_id);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ALTERTABLE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Person_Phone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ADD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CONSTRAINT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FKr38us2n8g5p9rj0b494sd3391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FOREIGN KEY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(phones_id)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REFERENCES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Phone;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ALTERTABLE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Person_Phone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ADD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CONSTRAINT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FK2ex4e4p7w1cj310kg2woisjl2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FOREIGN KEY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(Person_id)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REFERENCES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</w:t>
      </w:r>
    </w:p>
    <w:p w:rsidR="002A2729" w:rsidRPr="002A2729" w:rsidRDefault="002A2729" w:rsidP="002A272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单向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N-N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关联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**@ManyToMany**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注解。比如一个人有多个住址，一个住址又对应多个用户，仅需通过用户获取住址列表的场景。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对于多对多关系，数据库底层只能通过关联表实现。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方式一：使用默认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publicstaticclass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@GeneratedValue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Long 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@ManyToMany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cascade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{CascadeType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PERSIST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 CascadeType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MERGE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lastRenderedPageBreak/>
        <w:t>privateList&lt;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addresses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=newArrayList&lt;&gt;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publicList&lt;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getAddresses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addresses;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"Address"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publicstaticclass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@GeneratedValue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Long 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street;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"`number`"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number;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(String </w:t>
      </w:r>
      <w:r w:rsidRPr="002A2729">
        <w:rPr>
          <w:rFonts w:ascii="Consolas" w:eastAsia="宋体" w:hAnsi="Consolas" w:cs="宋体"/>
          <w:color w:val="E36209"/>
          <w:kern w:val="0"/>
          <w:sz w:val="20"/>
          <w:szCs w:val="20"/>
        </w:rPr>
        <w:t>street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String </w:t>
      </w:r>
      <w:r w:rsidRPr="002A2729">
        <w:rPr>
          <w:rFonts w:ascii="Consolas" w:eastAsia="宋体" w:hAnsi="Consolas" w:cs="宋体"/>
          <w:color w:val="E36209"/>
          <w:kern w:val="0"/>
          <w:sz w:val="20"/>
          <w:szCs w:val="20"/>
        </w:rPr>
        <w:t>number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street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street;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number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number;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Long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getId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getStreet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street;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getNumber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number;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A2729" w:rsidRDefault="002A2729" w:rsidP="002A272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对应的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sql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CREATETABLE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id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BIGINTNOT NULL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numberVARCHAR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255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 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street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VARCHAR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255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 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PRIMARY KEY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 id 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CREATETABLE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id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BIGINTNOT NULL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PRIMARY KEY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 id 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CREATETABLE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Person_Address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Person_id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BIGINTNOT NULL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addresses_id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BIGINTNOT NULL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ALTERTABLE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Person_Address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ADD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CONSTRAINT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FKm7j0bnabh2yr0pe99il1d066u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FOREIGN KEY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(addresses_id)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REFERENCES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Address;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ALTERTABLE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Person_Address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ADD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CONSTRAINT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FKba7rc9qe2vh44u93u0p2auwti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FOREIGN KEY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(Person_id)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REFERENCES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</w:t>
      </w:r>
    </w:p>
    <w:p w:rsidR="002A2729" w:rsidRPr="002A2729" w:rsidRDefault="002A2729" w:rsidP="002A272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方式二：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通过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@JoinTable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配置关联表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publicstaticclass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@GeneratedValue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Long 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@ManyToMany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cascade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{CascadeType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PERSIST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 CascadeType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MERGE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targetEntity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class)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@JoinTable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"person_address"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joinColumns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=@JoinColumn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"person_id"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inverseJoinTableColumns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=@JoinColumn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"address_id"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privateList&lt;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addresses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=newArrayList&lt;&gt;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publicList&lt;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getAddresses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addresses;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A2729" w:rsidRDefault="002A2729" w:rsidP="002A272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双向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1-1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关联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两边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@OneToOne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注解和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mappedBy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属性双向需要两边实体类都增加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@OneToOne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，可在一边的实体类增加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mappedBy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属性。当使用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mappedBy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属性后表示当前实体不再控制关联联系，因此不可使用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@JoinColumn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。比如一个人一个精确住址，既可以通过用户获取住址，又可以通过住址获取该住户的场景。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"person_table"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lastRenderedPageBreak/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@GeneratedValue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strategy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GenerationType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IDENTITY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name;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age;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@OneToOne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mappedBy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cascade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CascadeType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ALL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Address address;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//...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"address_table"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addressId;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detail;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@OneToOne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optional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false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cascade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CascadeType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ALL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@JoinColumn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"person_id"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nullable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false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updatable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false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 person;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//...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A2729" w:rsidRDefault="002A2729" w:rsidP="002A272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双向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1-N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关联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**@OneToMany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和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@ManyToOne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注解和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mappedBy**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属性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对于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1-N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关联，应尽量设计为双向关联，而不是单向，并且尽量使用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N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的一端来控制关联。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 1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的一端使用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@OneToMany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注解和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mappedBy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属性，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N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的一端使用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@ManyToOne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@JoinColumn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。比如一个人有多个住址，既可以通过用户获取住址，又可以通过住址获取用户的场景。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"person_table"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@GeneratedValue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strategy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GenerationType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IDENTITY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name;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age;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@OneToMany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mappedBy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cascade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CascadeType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ALL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privateSet&lt;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addresses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=newHashSet&lt;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//...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lastRenderedPageBreak/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"address_table"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addressId;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detail;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@ManyToOne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optional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false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cascade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CascadeType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ALL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@JoinColumn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"person_id"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nullable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 person;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//...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A2729" w:rsidRDefault="002A2729" w:rsidP="002A272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双向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N-N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关联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两边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@ManyToMany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注解，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一边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mapperBy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属性和。对于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N-N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关联，底层数据库必须通过关联表来关联实体之间的关系。对于双向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N-N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关联，两边实体对等，一边通过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mappedBy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不再控制关系，另一边通过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@JoinTable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控制关系即可。比如多个人住在同一个地址，但一个人也可有多个住址，既可以通过用户找到住址列表，又可以通过住址找到用户列表的场景。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"person_table"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@GeneratedValue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strategy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GenerationType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IDENTITY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name;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age;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@ManyToMany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mappedBy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"persons"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cascade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CascadeType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ALL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privateSet&lt;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addresses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=newHashSet&lt;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//...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"address_table"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addressId;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detail;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@ManyToMany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optional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false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cascade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CascadeType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ALL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@JoinColumn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"person_id"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nullable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@JoinTable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"person_address"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joinColumns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=@JoinColumn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"address_id"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lastRenderedPageBreak/>
        <w:t>inverseJoinTableColumns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=@JoinColumn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"person_id"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privateSet&lt;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=newHashSet&lt;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//...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A2729" w:rsidRDefault="002A2729" w:rsidP="002A272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Map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集合记录关联实体：使用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**@MapKey**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注解：比如一个人有多个住址，既可以通过用户获取住址，又可以通过住址获取用户的场景。使用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@MapKey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时必须指定一个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name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属性，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name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属性的属性值为当前实体的关联实体中标识属性的属性名。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"person_table"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@GeneratedValue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strategy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GenerationType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IDENTITY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name;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age;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@OneToMany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mappedBy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cascade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CascadeType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ALL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@MapKey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"pk"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privateMap&lt;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AddressPk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addresses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=newHashMap&lt;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AddressPk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//...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A2729" w:rsidRDefault="002A2729" w:rsidP="002A2729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4. JPA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映射策略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JPA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提供了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3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种映射策略：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(1)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、整个类层次对应一张表策略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这是继承映射的默认策略。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即如果实体类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继承实体类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，实体类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也继承自实体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，那么只会映射成一个表，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这个表中包括了实体类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、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、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中所有的字段，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JPA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使用一个叫做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“discriminator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列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”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来区分某一行数据是应该映射成哪个实体。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注解为：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@Inheritance(strategy = InheritanceType.SINGLE_TABLE)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(2)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、连接子类策略。父亲的放在一张表，儿子只是保存和父亲不一样的，增加的属性。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这种情况下子类的字段被映射到各自的表中，这些字段包括父类中的字段，并执行一个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join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操作来实例化子类。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注解为：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@Inheritance(strategy = InheritanceType.JOINED)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(3)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、每个具体的类一个表的策略。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注解为：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@Inheritance(strategy = InheritanceType.TABLE_PER_CLASS)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可使用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@Inheritance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指定映射策略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InheritanceType.SINGLE_TABLE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：第一种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InheritanceType.JOINED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：第二种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>InheritanceType.TABLE_PER_CLASS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：第三种</w:t>
      </w:r>
    </w:p>
    <w:p w:rsidR="002A2729" w:rsidRPr="002A2729" w:rsidRDefault="002A2729" w:rsidP="002A272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整个类层次对应一张表策略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。这种策略下，整个类层次所有的实体都存放在一张数据表中，系统通过在该表增加额外的一个辨别列，用来区分每行记录到底是哪一个类的实例。使用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@DiscriminatorColumn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来配置辨别列。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@Inheritance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strategy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InheritanceType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SINGLE_TABLE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定义辨别者列的列名为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person_type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，列类型为字符串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@DiscriminatorColumn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"person_type"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discriminatorType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DiscriminatorType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STRING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指定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实体对应的记录在辨别者列的值为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"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普通人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"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@DiscriminatorValue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普通人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"person_inf"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顾客类继承了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类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指定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Customer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实体对应的记录在辨别者列的值为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"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顾客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"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@DiscriminatorValue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顾客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"customer_inf"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Customer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extends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员工类继承了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类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指定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Employee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实体对应的记录在辨别者列的值为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"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员工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"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@DiscriminatorValue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员工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"employee_inf"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Employee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extends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{}</w:t>
      </w:r>
    </w:p>
    <w:p w:rsidR="002A2729" w:rsidRPr="002A2729" w:rsidRDefault="002A2729" w:rsidP="002A272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连接子类的映射策略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这种策略中父类实体保存在父类表中，而子类实体由父亲表和子类表共同存储，父类和子类共有部分存储在父类表，子类单独存在属性存储在子类表中。无需使用辨别者，只需要在继承树的根实体类上使用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@Inheritance,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指定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strategy=InheritanceType.JOINED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即可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@Inheritance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strategy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InheritanceType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JOINED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"person_inf"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"customer_inf"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Customer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extends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"employee_inf"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lastRenderedPageBreak/>
        <w:t>publicclass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Employee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extends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{}</w:t>
      </w:r>
    </w:p>
    <w:p w:rsidR="002A2729" w:rsidRPr="002A2729" w:rsidRDefault="002A2729" w:rsidP="002A272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每个具体的类一个表的策略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子类实例仅保存在子类表中，在父类表中没有任何记录。单从数据库来看，几乎难以看出继承关系，只是多个实体之间主键存在某种连续性，因此不能让数据库自动生成主键，因此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不能使用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GenerationType.IDENTITY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和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GenerationType.AUTO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这两种主键生成策略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。无需使用辨别者，只需要在继承树的根实体类上使用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@Inheritance,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指定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strategy=InheritanceType.TABLE_PER_CLASS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即可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@Inheritance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strategy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InheritanceType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TABLE_PER_CLASS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"person_inf"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publicclass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{}</w:t>
      </w:r>
    </w:p>
    <w:p w:rsidR="002A2729" w:rsidRPr="002A2729" w:rsidRDefault="002A2729" w:rsidP="002A2729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5. spring data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注解</w:t>
      </w:r>
    </w:p>
    <w:p w:rsidR="002A2729" w:rsidRPr="002A2729" w:rsidRDefault="002A2729" w:rsidP="002A272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@CreatedBy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Declares a field as the one representing the principal that created the entity containing the field.</w:t>
      </w:r>
    </w:p>
    <w:p w:rsidR="002A2729" w:rsidRPr="002A2729" w:rsidRDefault="002A2729" w:rsidP="002A2729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@CreatedDate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Declares a field as the one representing the date the entity containing the field was created.</w:t>
      </w:r>
    </w:p>
    <w:p w:rsidR="002A2729" w:rsidRPr="002A2729" w:rsidRDefault="002A2729" w:rsidP="002A2729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@Id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Demarcates an identifier.</w:t>
      </w:r>
    </w:p>
    <w:p w:rsidR="002A2729" w:rsidRPr="002A2729" w:rsidRDefault="002A2729" w:rsidP="002A2729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@LastModifiedBy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Declares a field as the one representing the principal that recently modified the entity containing the field.</w:t>
      </w:r>
    </w:p>
    <w:p w:rsidR="002A2729" w:rsidRPr="002A2729" w:rsidRDefault="002A2729" w:rsidP="002A2729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@LastModifiedDate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Declares a field as the one representing the date the entity containing the field was recently modified.</w:t>
      </w:r>
    </w:p>
    <w:p w:rsidR="002A2729" w:rsidRPr="002A2729" w:rsidRDefault="002A2729" w:rsidP="002A2729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@ReadOnlyProperty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Marks a field to be read-only for the mapping framework and therefore will not be persisted.</w:t>
      </w:r>
    </w:p>
    <w:p w:rsidR="002A2729" w:rsidRPr="002A2729" w:rsidRDefault="002A2729" w:rsidP="002A2729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@Reference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Meta-annotation to be used to annotate annotations that mark references to other objects.</w:t>
      </w:r>
    </w:p>
    <w:p w:rsidR="002A2729" w:rsidRPr="002A2729" w:rsidRDefault="002A2729" w:rsidP="002A2729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@Transient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Marks a field to be transient for the mapping framework. Thus the property will not be persisted and not further inspected by the mapping framework.</w:t>
      </w:r>
    </w:p>
    <w:p w:rsidR="002A2729" w:rsidRPr="002A2729" w:rsidRDefault="002A2729" w:rsidP="002A2729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@TypeAlias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Annotation to allow String based type aliases to be used when writing type information for PersistentEntitys.</w:t>
      </w:r>
    </w:p>
    <w:p w:rsidR="002A2729" w:rsidRPr="002A2729" w:rsidRDefault="002A2729" w:rsidP="002A2729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@version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定义一个属性为版本字段用于实现乐观锁</w:t>
      </w:r>
    </w:p>
    <w:p w:rsidR="002A2729" w:rsidRPr="002A2729" w:rsidRDefault="002A2729" w:rsidP="002A2729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参考</w:t>
      </w:r>
    </w:p>
    <w:p w:rsidR="002A2729" w:rsidRPr="002A2729" w:rsidRDefault="002A2729" w:rsidP="002A272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《经典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JAVAEE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企业应用实战》</w:t>
      </w:r>
    </w:p>
    <w:p w:rsidR="002A2729" w:rsidRPr="002A2729" w:rsidRDefault="002A2729" w:rsidP="002A2729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JPA API</w:t>
      </w:r>
    </w:p>
    <w:p w:rsidR="002A2729" w:rsidRPr="002A2729" w:rsidRDefault="002A2729" w:rsidP="002A2729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spring data commons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源码</w:t>
      </w:r>
    </w:p>
    <w:p w:rsidR="002A2729" w:rsidRPr="002A2729" w:rsidRDefault="006E79BB" w:rsidP="002A2729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9" w:history="1">
        <w:r w:rsidR="002A2729" w:rsidRPr="002A2729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http://blog.csdn.net/u012881904/article/details/51059156</w:t>
        </w:r>
      </w:hyperlink>
    </w:p>
    <w:p w:rsidR="002A2729" w:rsidRDefault="002A2729"/>
    <w:sectPr w:rsidR="002A2729" w:rsidSect="006E7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08B" w:rsidRDefault="0079608B" w:rsidP="00880FAF">
      <w:r>
        <w:separator/>
      </w:r>
    </w:p>
  </w:endnote>
  <w:endnote w:type="continuationSeparator" w:id="1">
    <w:p w:rsidR="0079608B" w:rsidRDefault="0079608B" w:rsidP="00880F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08B" w:rsidRDefault="0079608B" w:rsidP="00880FAF">
      <w:r>
        <w:separator/>
      </w:r>
    </w:p>
  </w:footnote>
  <w:footnote w:type="continuationSeparator" w:id="1">
    <w:p w:rsidR="0079608B" w:rsidRDefault="0079608B" w:rsidP="00880F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3635"/>
    <w:multiLevelType w:val="multilevel"/>
    <w:tmpl w:val="A68C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1380C"/>
    <w:multiLevelType w:val="multilevel"/>
    <w:tmpl w:val="A252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F1C7D"/>
    <w:multiLevelType w:val="multilevel"/>
    <w:tmpl w:val="46B4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709BC"/>
    <w:multiLevelType w:val="multilevel"/>
    <w:tmpl w:val="20D2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15491B"/>
    <w:multiLevelType w:val="multilevel"/>
    <w:tmpl w:val="9194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AD0CE6"/>
    <w:multiLevelType w:val="multilevel"/>
    <w:tmpl w:val="05A4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BF6986"/>
    <w:multiLevelType w:val="multilevel"/>
    <w:tmpl w:val="3136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370DCE"/>
    <w:multiLevelType w:val="multilevel"/>
    <w:tmpl w:val="B952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0D2F69"/>
    <w:multiLevelType w:val="multilevel"/>
    <w:tmpl w:val="3078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CF58F9"/>
    <w:multiLevelType w:val="multilevel"/>
    <w:tmpl w:val="0FFA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5665E7"/>
    <w:multiLevelType w:val="multilevel"/>
    <w:tmpl w:val="556A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EB5A3F"/>
    <w:multiLevelType w:val="multilevel"/>
    <w:tmpl w:val="D230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AC79AE"/>
    <w:multiLevelType w:val="multilevel"/>
    <w:tmpl w:val="D466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692E31"/>
    <w:multiLevelType w:val="multilevel"/>
    <w:tmpl w:val="A36E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5476C6"/>
    <w:multiLevelType w:val="multilevel"/>
    <w:tmpl w:val="B48C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DC5D6F"/>
    <w:multiLevelType w:val="multilevel"/>
    <w:tmpl w:val="5EF0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9F698F"/>
    <w:multiLevelType w:val="multilevel"/>
    <w:tmpl w:val="ABA6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533062"/>
    <w:multiLevelType w:val="multilevel"/>
    <w:tmpl w:val="CDCE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906F44"/>
    <w:multiLevelType w:val="multilevel"/>
    <w:tmpl w:val="8542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22788D"/>
    <w:multiLevelType w:val="multilevel"/>
    <w:tmpl w:val="313A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8E582D"/>
    <w:multiLevelType w:val="multilevel"/>
    <w:tmpl w:val="FF92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DC72EB"/>
    <w:multiLevelType w:val="multilevel"/>
    <w:tmpl w:val="CD9C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431418"/>
    <w:multiLevelType w:val="multilevel"/>
    <w:tmpl w:val="012A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8B28EB"/>
    <w:multiLevelType w:val="multilevel"/>
    <w:tmpl w:val="E73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474828"/>
    <w:multiLevelType w:val="multilevel"/>
    <w:tmpl w:val="EDEA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10"/>
  </w:num>
  <w:num w:numId="5">
    <w:abstractNumId w:val="22"/>
  </w:num>
  <w:num w:numId="6">
    <w:abstractNumId w:val="17"/>
  </w:num>
  <w:num w:numId="7">
    <w:abstractNumId w:val="13"/>
  </w:num>
  <w:num w:numId="8">
    <w:abstractNumId w:val="24"/>
  </w:num>
  <w:num w:numId="9">
    <w:abstractNumId w:val="12"/>
  </w:num>
  <w:num w:numId="10">
    <w:abstractNumId w:val="5"/>
  </w:num>
  <w:num w:numId="11">
    <w:abstractNumId w:val="19"/>
  </w:num>
  <w:num w:numId="12">
    <w:abstractNumId w:val="21"/>
  </w:num>
  <w:num w:numId="13">
    <w:abstractNumId w:val="18"/>
  </w:num>
  <w:num w:numId="14">
    <w:abstractNumId w:val="16"/>
  </w:num>
  <w:num w:numId="15">
    <w:abstractNumId w:val="2"/>
  </w:num>
  <w:num w:numId="16">
    <w:abstractNumId w:val="4"/>
  </w:num>
  <w:num w:numId="17">
    <w:abstractNumId w:val="20"/>
  </w:num>
  <w:num w:numId="18">
    <w:abstractNumId w:val="7"/>
  </w:num>
  <w:num w:numId="19">
    <w:abstractNumId w:val="6"/>
  </w:num>
  <w:num w:numId="20">
    <w:abstractNumId w:val="23"/>
  </w:num>
  <w:num w:numId="21">
    <w:abstractNumId w:val="1"/>
  </w:num>
  <w:num w:numId="22">
    <w:abstractNumId w:val="3"/>
  </w:num>
  <w:num w:numId="23">
    <w:abstractNumId w:val="15"/>
  </w:num>
  <w:num w:numId="24">
    <w:abstractNumId w:val="11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2273"/>
    <w:rsid w:val="00226D74"/>
    <w:rsid w:val="00262ED7"/>
    <w:rsid w:val="00272273"/>
    <w:rsid w:val="002A2729"/>
    <w:rsid w:val="00343605"/>
    <w:rsid w:val="00591FC4"/>
    <w:rsid w:val="005A72E3"/>
    <w:rsid w:val="005C1B8C"/>
    <w:rsid w:val="00606E11"/>
    <w:rsid w:val="006E79BB"/>
    <w:rsid w:val="0079608B"/>
    <w:rsid w:val="008043E0"/>
    <w:rsid w:val="00880FAF"/>
    <w:rsid w:val="00936705"/>
    <w:rsid w:val="00EF6462"/>
    <w:rsid w:val="00F83776"/>
    <w:rsid w:val="00F91677"/>
    <w:rsid w:val="00FB27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9BB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A27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A2729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2A27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A27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A2729"/>
    <w:rPr>
      <w:color w:val="0000FF"/>
      <w:u w:val="single"/>
    </w:rPr>
  </w:style>
  <w:style w:type="character" w:styleId="a5">
    <w:name w:val="Strong"/>
    <w:basedOn w:val="a0"/>
    <w:uiPriority w:val="22"/>
    <w:qFormat/>
    <w:rsid w:val="002A272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A2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2729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2A2729"/>
  </w:style>
  <w:style w:type="character" w:customStyle="1" w:styleId="pl-c1">
    <w:name w:val="pl-c1"/>
    <w:basedOn w:val="a0"/>
    <w:rsid w:val="002A2729"/>
  </w:style>
  <w:style w:type="character" w:customStyle="1" w:styleId="pl-s">
    <w:name w:val="pl-s"/>
    <w:basedOn w:val="a0"/>
    <w:rsid w:val="002A2729"/>
  </w:style>
  <w:style w:type="character" w:customStyle="1" w:styleId="pl-pds">
    <w:name w:val="pl-pds"/>
    <w:basedOn w:val="a0"/>
    <w:rsid w:val="002A2729"/>
  </w:style>
  <w:style w:type="character" w:customStyle="1" w:styleId="pl-en">
    <w:name w:val="pl-en"/>
    <w:basedOn w:val="a0"/>
    <w:rsid w:val="002A2729"/>
  </w:style>
  <w:style w:type="character" w:customStyle="1" w:styleId="pl-smi">
    <w:name w:val="pl-smi"/>
    <w:basedOn w:val="a0"/>
    <w:rsid w:val="002A2729"/>
  </w:style>
  <w:style w:type="character" w:customStyle="1" w:styleId="pl-c">
    <w:name w:val="pl-c"/>
    <w:basedOn w:val="a0"/>
    <w:rsid w:val="002A2729"/>
  </w:style>
  <w:style w:type="character" w:styleId="HTML0">
    <w:name w:val="HTML Code"/>
    <w:basedOn w:val="a0"/>
    <w:uiPriority w:val="99"/>
    <w:semiHidden/>
    <w:unhideWhenUsed/>
    <w:rsid w:val="002A2729"/>
    <w:rPr>
      <w:rFonts w:ascii="宋体" w:eastAsia="宋体" w:hAnsi="宋体" w:cs="宋体"/>
      <w:sz w:val="24"/>
      <w:szCs w:val="24"/>
    </w:rPr>
  </w:style>
  <w:style w:type="character" w:customStyle="1" w:styleId="pl-v">
    <w:name w:val="pl-v"/>
    <w:basedOn w:val="a0"/>
    <w:rsid w:val="002A2729"/>
  </w:style>
  <w:style w:type="character" w:customStyle="1" w:styleId="pl-e">
    <w:name w:val="pl-e"/>
    <w:basedOn w:val="a0"/>
    <w:rsid w:val="002A2729"/>
  </w:style>
  <w:style w:type="character" w:customStyle="1" w:styleId="UnresolvedMention">
    <w:name w:val="Unresolved Mention"/>
    <w:basedOn w:val="a0"/>
    <w:uiPriority w:val="99"/>
    <w:semiHidden/>
    <w:unhideWhenUsed/>
    <w:rsid w:val="00EF6462"/>
    <w:rPr>
      <w:color w:val="808080"/>
      <w:shd w:val="clear" w:color="auto" w:fill="E6E6E6"/>
    </w:rPr>
  </w:style>
  <w:style w:type="paragraph" w:styleId="a6">
    <w:name w:val="header"/>
    <w:basedOn w:val="a"/>
    <w:link w:val="Char"/>
    <w:uiPriority w:val="99"/>
    <w:semiHidden/>
    <w:unhideWhenUsed/>
    <w:rsid w:val="00880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880FAF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880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880F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7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6531">
          <w:blockQuote w:val="1"/>
          <w:marLeft w:val="0"/>
          <w:marRight w:val="0"/>
          <w:marTop w:val="10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17381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9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3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4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7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0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4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9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3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6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1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9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6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calaz/t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calaz/tip/blob/master/blog/javase/%E4%B8%AA%E4%BA%BAJPA%E5%8F%82%E8%80%83%E6%89%8B%E5%86%8C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u012881904/article/details/5105915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27</Pages>
  <Words>3135</Words>
  <Characters>17874</Characters>
  <Application>Microsoft Office Word</Application>
  <DocSecurity>0</DocSecurity>
  <Lines>148</Lines>
  <Paragraphs>41</Paragraphs>
  <ScaleCrop>false</ScaleCrop>
  <Company/>
  <LinksUpToDate>false</LinksUpToDate>
  <CharactersWithSpaces>20968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Windows User</cp:lastModifiedBy>
  <cp:revision>27</cp:revision>
  <dcterms:created xsi:type="dcterms:W3CDTF">2017-07-31T09:24:00Z</dcterms:created>
  <dcterms:modified xsi:type="dcterms:W3CDTF">2017-10-18T01:48:00Z</dcterms:modified>
</cp:coreProperties>
</file>