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74" w:rsidRDefault="00737574" w:rsidP="00B8298D">
      <w:pPr>
        <w:widowControl/>
        <w:shd w:val="clear" w:color="auto" w:fill="F5F5F5"/>
        <w:jc w:val="left"/>
        <w:outlineLvl w:val="3"/>
        <w:rPr>
          <w:rFonts w:ascii="Times" w:eastAsia="宋体" w:hAnsi="Times" w:cs="Times"/>
          <w:b/>
          <w:bCs/>
          <w:color w:val="FF0000"/>
          <w:kern w:val="0"/>
          <w:szCs w:val="21"/>
        </w:rPr>
      </w:pPr>
      <w:r>
        <w:rPr>
          <w:rFonts w:ascii="Times" w:eastAsia="宋体" w:hAnsi="Times" w:cs="Times" w:hint="eastAsia"/>
          <w:b/>
          <w:bCs/>
          <w:color w:val="FF0000"/>
          <w:kern w:val="0"/>
          <w:szCs w:val="21"/>
        </w:rPr>
        <w:t>参考：</w:t>
      </w:r>
      <w:hyperlink r:id="rId7" w:history="1">
        <w:r w:rsidRPr="00417AC6">
          <w:rPr>
            <w:rStyle w:val="a3"/>
            <w:rFonts w:ascii="Times" w:eastAsia="宋体" w:hAnsi="Times" w:cs="Times"/>
            <w:kern w:val="0"/>
            <w:szCs w:val="21"/>
          </w:rPr>
          <w:t>http://www.cnblogs.com/holbrook/archive/2012/12/30/2839842.html</w:t>
        </w:r>
      </w:hyperlink>
    </w:p>
    <w:p w:rsidR="00737574" w:rsidRPr="005E238E" w:rsidRDefault="00737574" w:rsidP="005E238E"/>
    <w:p w:rsidR="00737574" w:rsidRPr="005E238E" w:rsidRDefault="00737574" w:rsidP="005E238E"/>
    <w:p w:rsidR="00B8298D" w:rsidRPr="00B8298D" w:rsidRDefault="002D08E2" w:rsidP="00B8298D">
      <w:pPr>
        <w:widowControl/>
        <w:shd w:val="clear" w:color="auto" w:fill="F5F5F5"/>
        <w:jc w:val="left"/>
        <w:outlineLvl w:val="3"/>
        <w:rPr>
          <w:rFonts w:ascii="Times" w:eastAsia="宋体" w:hAnsi="Times" w:cs="Times"/>
          <w:b/>
          <w:bCs/>
          <w:color w:val="333333"/>
          <w:kern w:val="0"/>
          <w:szCs w:val="21"/>
        </w:rPr>
      </w:pPr>
      <w:hyperlink r:id="rId8" w:history="1">
        <w:r w:rsidR="00B8298D" w:rsidRPr="00B8298D">
          <w:rPr>
            <w:rFonts w:ascii="Times" w:eastAsia="宋体" w:hAnsi="Times" w:cs="Times"/>
            <w:b/>
            <w:bCs/>
            <w:color w:val="FF0000"/>
            <w:kern w:val="0"/>
            <w:szCs w:val="21"/>
          </w:rPr>
          <w:t>本文最新版已更新至：</w:t>
        </w:r>
        <w:r w:rsidR="00B8298D" w:rsidRPr="00B8298D">
          <w:rPr>
            <w:rFonts w:ascii="Times" w:eastAsia="宋体" w:hAnsi="Times" w:cs="Times"/>
            <w:b/>
            <w:bCs/>
            <w:color w:val="FF0000"/>
            <w:kern w:val="0"/>
            <w:szCs w:val="21"/>
            <w:u w:val="single"/>
          </w:rPr>
          <w:t>http://thinkinside.tk/2012/12/30/JPA.html</w:t>
        </w:r>
      </w:hyperlink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定义了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Java ORM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及实体操作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的标准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。本文摘录了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的一些关键信息以备查阅。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如果有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hibernate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的基础，通过本文也可以快速掌握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的基本概念及使用。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Table of Contents</w:t>
      </w:r>
    </w:p>
    <w:p w:rsidR="00B8298D" w:rsidRPr="00B8298D" w:rsidRDefault="002D08E2" w:rsidP="00B8298D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9" w:anchor="sec-1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1 JPA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概述</w:t>
        </w:r>
      </w:hyperlink>
    </w:p>
    <w:p w:rsidR="00B8298D" w:rsidRPr="00B8298D" w:rsidRDefault="002D08E2" w:rsidP="00B8298D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0" w:anchor="sec-2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2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实体生命周期</w:t>
        </w:r>
      </w:hyperlink>
    </w:p>
    <w:p w:rsidR="00B8298D" w:rsidRPr="00B8298D" w:rsidRDefault="002D08E2" w:rsidP="00B8298D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1" w:anchor="sec-3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实体关系映射（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ORM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）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2" w:anchor="sec-3-1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3.1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基本映射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3" w:anchor="sec-3-2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3.2 ID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生成策略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4" w:anchor="sec-3-3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3.3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关联关系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5" w:anchor="sec-3-4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3.4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继承关系</w:t>
        </w:r>
      </w:hyperlink>
    </w:p>
    <w:p w:rsidR="00B8298D" w:rsidRPr="00B8298D" w:rsidRDefault="002D08E2" w:rsidP="00B8298D">
      <w:pPr>
        <w:widowControl/>
        <w:numPr>
          <w:ilvl w:val="0"/>
          <w:numId w:val="2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6" w:anchor="sec-4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4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事件及监听</w:t>
        </w:r>
      </w:hyperlink>
    </w:p>
    <w:p w:rsidR="00B8298D" w:rsidRPr="00B8298D" w:rsidRDefault="002D08E2" w:rsidP="00B8298D">
      <w:pPr>
        <w:widowControl/>
        <w:numPr>
          <w:ilvl w:val="0"/>
          <w:numId w:val="2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7" w:anchor="sec-5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 Query Language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查询语言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8" w:anchor="sec-5-1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5.1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使用参数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19" w:anchor="sec-5-2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5.2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命名查询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0" w:anchor="sec-5-3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5.3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排序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1" w:anchor="sec-5-4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5.4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聚合查询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2" w:anchor="sec-5-5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5.5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更新和删除</w:t>
        </w:r>
      </w:hyperlink>
    </w:p>
    <w:p w:rsidR="00B8298D" w:rsidRPr="00B8298D" w:rsidRDefault="002D08E2" w:rsidP="00B8298D">
      <w:pPr>
        <w:widowControl/>
        <w:numPr>
          <w:ilvl w:val="1"/>
          <w:numId w:val="2"/>
        </w:numPr>
        <w:shd w:val="clear" w:color="auto" w:fill="F5F5F5"/>
        <w:wordWrap w:val="0"/>
        <w:ind w:left="90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3" w:anchor="sec-5-6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5.6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更多</w:t>
        </w:r>
      </w:hyperlink>
    </w:p>
    <w:p w:rsidR="00B8298D" w:rsidRPr="00B8298D" w:rsidRDefault="002D08E2" w:rsidP="00B8298D">
      <w:pPr>
        <w:widowControl/>
        <w:numPr>
          <w:ilvl w:val="0"/>
          <w:numId w:val="2"/>
        </w:numPr>
        <w:shd w:val="clear" w:color="auto" w:fill="F5F5F5"/>
        <w:wordWrap w:val="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24" w:anchor="sec-6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 xml:space="preserve">6 </w:t>
        </w:r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事务管理</w:t>
        </w:r>
      </w:hyperlink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1 JPA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概述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 Persistence 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持久化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），定义了对象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-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关系映射（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）以及实体对象持久化的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标准接口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是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JSR-220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EJB3.0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）规范的一部分，在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JSR-220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中规定实体对象（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EntityBean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）由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进行支持。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所以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不局限于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EJB3.0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，而是作为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POJO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持久化的标准规范，可以脱离容器独立运行，开发和测试更加方便。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在应用中的位置如下图所示：</w:t>
      </w:r>
    </w:p>
    <w:p w:rsidR="00B8298D" w:rsidRPr="00B8298D" w:rsidRDefault="00AF1D90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7D1137">
        <w:rPr>
          <w:rFonts w:ascii="Times" w:eastAsia="宋体" w:hAnsi="Times" w:cs="Times"/>
          <w:noProof/>
          <w:color w:val="000000"/>
          <w:kern w:val="0"/>
          <w:sz w:val="24"/>
          <w:szCs w:val="24"/>
          <w:bdr w:val="single" w:sz="4" w:space="0" w:color="auto"/>
        </w:rPr>
        <w:lastRenderedPageBreak/>
        <w:drawing>
          <wp:inline distT="0" distB="0" distL="0" distR="0">
            <wp:extent cx="1876508" cy="1871757"/>
            <wp:effectExtent l="0" t="0" r="0" b="0"/>
            <wp:docPr id="6" name="图片 6" descr="C:\Users\daiya\AppData\Local\Microsoft\Windows\INetCache\Content.Word\30165055-6fb088fb97694402b0846c362e447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ya\AppData\Local\Microsoft\Windows\INetCache\Content.Word\30165055-6fb088fb97694402b0846c362e447e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85" cy="191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 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维护一个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 Context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（持久化上下文），在持久化上下文中维护实体的生命周期。主要包含三个方面的内容：</w:t>
      </w:r>
    </w:p>
    <w:p w:rsidR="00B8298D" w:rsidRPr="00B8298D" w:rsidRDefault="00B8298D" w:rsidP="00B8298D">
      <w:pPr>
        <w:widowControl/>
        <w:numPr>
          <w:ilvl w:val="0"/>
          <w:numId w:val="3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ORM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元数据。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annotion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或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xml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两种形式描述对象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-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关系映射。</w:t>
      </w:r>
    </w:p>
    <w:p w:rsidR="00B8298D" w:rsidRPr="00B8298D" w:rsidRDefault="00B8298D" w:rsidP="00B8298D">
      <w:pPr>
        <w:widowControl/>
        <w:numPr>
          <w:ilvl w:val="0"/>
          <w:numId w:val="3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实体操作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。实现对实体对象的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CRUD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操作。</w:t>
      </w:r>
    </w:p>
    <w:p w:rsidR="00B8298D" w:rsidRPr="00B8298D" w:rsidRDefault="00B8298D" w:rsidP="00B8298D">
      <w:pPr>
        <w:widowControl/>
        <w:numPr>
          <w:ilvl w:val="0"/>
          <w:numId w:val="3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查询语言。约定了面向对象的查询语言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 Persistence Query Language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）。</w:t>
      </w:r>
    </w:p>
    <w:p w:rsidR="00B8298D" w:rsidRPr="00B8298D" w:rsidRDefault="00B8298D" w:rsidP="00B8298D">
      <w:pPr>
        <w:widowControl/>
        <w:shd w:val="clear" w:color="auto" w:fill="F5F5F5"/>
        <w:spacing w:before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的主要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API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都定义在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javax.persistence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包中。如果你熟悉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Hibernate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，可以很容易做出对应：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30"/>
        <w:gridCol w:w="2593"/>
        <w:gridCol w:w="3673"/>
      </w:tblGrid>
      <w:tr w:rsidR="00B8298D" w:rsidRPr="00B8298D" w:rsidTr="00B8298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8298D" w:rsidRPr="00B8298D" w:rsidTr="003B342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org.hibernate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javax.persistence</w:t>
            </w:r>
          </w:p>
        </w:tc>
        <w:tc>
          <w:tcPr>
            <w:tcW w:w="3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B8298D" w:rsidRPr="00B8298D" w:rsidTr="003B34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cfg.Configuration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Persistence</w:t>
            </w:r>
          </w:p>
        </w:tc>
        <w:tc>
          <w:tcPr>
            <w:tcW w:w="3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读取配置信息</w:t>
            </w:r>
          </w:p>
        </w:tc>
      </w:tr>
      <w:tr w:rsidR="00B8298D" w:rsidRPr="00B8298D" w:rsidTr="003B34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SessionFactory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EntityManagerFactory</w:t>
            </w:r>
          </w:p>
        </w:tc>
        <w:tc>
          <w:tcPr>
            <w:tcW w:w="3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用于创建会话/实体管理器的工厂类</w:t>
            </w:r>
          </w:p>
        </w:tc>
      </w:tr>
      <w:tr w:rsidR="00B8298D" w:rsidRPr="003B342C" w:rsidTr="003B34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Session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EntityManager</w:t>
            </w:r>
          </w:p>
        </w:tc>
        <w:tc>
          <w:tcPr>
            <w:tcW w:w="3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提供实体操作API，管理事务，创建查询</w:t>
            </w:r>
          </w:p>
        </w:tc>
      </w:tr>
      <w:tr w:rsidR="00B8298D" w:rsidRPr="00B8298D" w:rsidTr="003B34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Transaction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EntityTransaction</w:t>
            </w:r>
          </w:p>
        </w:tc>
        <w:tc>
          <w:tcPr>
            <w:tcW w:w="3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管理事务</w:t>
            </w:r>
          </w:p>
        </w:tc>
      </w:tr>
      <w:tr w:rsidR="00B8298D" w:rsidRPr="00B8298D" w:rsidTr="003B342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36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执行查询</w:t>
            </w:r>
          </w:p>
        </w:tc>
      </w:tr>
    </w:tbl>
    <w:p w:rsidR="00B8298D" w:rsidRPr="00B8298D" w:rsidRDefault="002D08E2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000000"/>
          <w:kern w:val="0"/>
          <w:sz w:val="24"/>
          <w:szCs w:val="24"/>
        </w:rPr>
      </w:r>
      <w:r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w:pict>
          <v:rect id="矩形 3" o:spid="_x0000_s1028" alt="http://images.cnitblog.com/blog/376709/201212/30165114-588320c06f114b8c9ed6d849e5db2578.png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GsmlAIHAwAAGAYAAA4AAAAAAAAAAAAAAAAALgIAAGRycy9lMm9Eb2MueG1sUEsB&#10;Ai0AFAAGAAgAAAAhAAKdVXjZAAAAAwEAAA8AAAAAAAAAAAAAAAAAYQUAAGRycy9kb3ducmV2Lnht&#10;bFBLBQYAAAAABAAEAPMAAABnBgAAAAA=&#10;" filled="f" stroked="f">
            <o:lock v:ext="edit" aspectratio="t"/>
            <w10:wrap type="none"/>
            <w10:anchorlock/>
          </v:rect>
        </w:pict>
      </w:r>
      <w:r w:rsidR="00485010"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08730" cy="2440940"/>
            <wp:effectExtent l="0" t="0" r="1270" b="0"/>
            <wp:docPr id="8" name="图片 8" descr="C:\Users\daiya\AppData\Local\Microsoft\Windows\INetCache\Content.Word\30165114-588320c06f114b8c9ed6d849e5db2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iya\AppData\Local\Microsoft\Windows\INetCache\Content.Word\30165114-588320c06f114b8c9ed6d849e5db25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2 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实体生命周期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实体生命周期是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中非常重要的概念，描述了实体对象从创建到受控、从删除到游离的状态变换。</w:t>
      </w:r>
      <w:r w:rsidRPr="003B342C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对实体的操作主要就是改变实体的状态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中实体的生命周期如下图：</w:t>
      </w:r>
    </w:p>
    <w:p w:rsidR="00B8298D" w:rsidRPr="00B8298D" w:rsidRDefault="002D08E2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000000"/>
          <w:kern w:val="0"/>
          <w:sz w:val="24"/>
          <w:szCs w:val="24"/>
        </w:rPr>
      </w:r>
      <w:r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w:pict>
          <v:rect id="矩形 2" o:spid="_x0000_s1027" alt="http://images.cnitblog.com/blog/376709/201212/30165131-da6d22c0db4b4943a0793235bd0b3531.png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MmSifUHAwAAGAYAAA4AAAAAAAAAAAAAAAAALgIAAGRycy9lMm9Eb2MueG1sUEsB&#10;Ai0AFAAGAAgAAAAhAAKdVXjZAAAAAwEAAA8AAAAAAAAAAAAAAAAAYQUAAGRycy9kb3ducmV2Lnht&#10;bFBLBQYAAAAABAAEAPMAAABnBgAAAAA=&#10;" filled="f" stroked="f">
            <o:lock v:ext="edit" aspectratio="t"/>
            <w10:wrap type="none"/>
            <w10:anchorlock/>
          </v:rect>
        </w:pict>
      </w:r>
      <w:r w:rsidR="00485010" w:rsidRPr="009B2A7C">
        <w:rPr>
          <w:rFonts w:ascii="Times" w:eastAsia="宋体" w:hAnsi="Times" w:cs="Times"/>
          <w:noProof/>
          <w:color w:val="000000"/>
          <w:kern w:val="0"/>
          <w:sz w:val="24"/>
          <w:szCs w:val="24"/>
          <w:bdr w:val="single" w:sz="4" w:space="0" w:color="auto"/>
        </w:rPr>
        <w:drawing>
          <wp:inline distT="0" distB="0" distL="0" distR="0">
            <wp:extent cx="3524513" cy="2671638"/>
            <wp:effectExtent l="0" t="0" r="0" b="0"/>
            <wp:docPr id="10" name="图片 10" descr="C:\Users\daiya\AppData\Local\Microsoft\Windows\INetCache\Content.Word\30165131-da6d22c0db4b4943a0793235bd0b3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iya\AppData\Local\Microsoft\Windows\INetCache\Content.Word\30165131-da6d22c0db4b4943a0793235bd0b353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70" cy="26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New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，新创建的实体对象，没有主键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(identity)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值</w:t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Managed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，对象处于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 Context(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持久化上下文）中，被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管理</w:t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Detached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，对象已经游离到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 Context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之外，进入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Application Domain</w:t>
      </w:r>
    </w:p>
    <w:p w:rsidR="00B8298D" w:rsidRPr="00B8298D" w:rsidRDefault="00B8298D" w:rsidP="00B8298D">
      <w:pPr>
        <w:widowControl/>
        <w:numPr>
          <w:ilvl w:val="0"/>
          <w:numId w:val="4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Removed,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实体对象被删除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提供一系列的方法管理实体对象的生命周期，包括：</w:t>
      </w:r>
    </w:p>
    <w:p w:rsidR="00B8298D" w:rsidRPr="00B8298D" w:rsidRDefault="00B8298D" w:rsidP="00B8298D">
      <w:pPr>
        <w:widowControl/>
        <w:numPr>
          <w:ilvl w:val="0"/>
          <w:numId w:val="5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 xml:space="preserve">persist,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将新创建的或已删除的实体转变为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Managed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状态，数据存入数据库。</w:t>
      </w:r>
    </w:p>
    <w:p w:rsidR="00B8298D" w:rsidRPr="00B8298D" w:rsidRDefault="00B8298D" w:rsidP="00B8298D">
      <w:pPr>
        <w:widowControl/>
        <w:numPr>
          <w:ilvl w:val="0"/>
          <w:numId w:val="5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remove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，删除受控实体</w:t>
      </w:r>
    </w:p>
    <w:p w:rsidR="00B8298D" w:rsidRPr="00B8298D" w:rsidRDefault="00B8298D" w:rsidP="00B8298D">
      <w:pPr>
        <w:widowControl/>
        <w:numPr>
          <w:ilvl w:val="0"/>
          <w:numId w:val="5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merge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，将游离实体转变为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Managed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状态，数据存入数据库。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如果使用了事务管理，则事务的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commit/rollback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也会改变实体的状态。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3 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实体关系映射（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ORM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）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3.1 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基本映射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0"/>
        <w:gridCol w:w="1410"/>
        <w:gridCol w:w="1290"/>
        <w:gridCol w:w="3810"/>
      </w:tblGrid>
      <w:tr w:rsidR="00B8298D" w:rsidRPr="00B8298D" w:rsidTr="00B8298D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8298D" w:rsidRPr="00B8298D" w:rsidTr="00B8298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对象端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数据库端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annotion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可选annotion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@Entity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@Table(name="table</w:t>
            </w: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name</w:t>
            </w: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@Column(name = "column</w:t>
            </w: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name</w:t>
            </w: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@GeneratedValue 详见ID生成策略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@Transient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3.2 ID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生成策略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对应数据库表的主键，是保证唯一性的重要属性。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提供了以下几种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生成策略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GeneratorType.AUTO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，由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自动生成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GenerationType.IDENTITY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，使用数据库的自增长字段，需要数据库的支持（如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SQL Server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MySQL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DB2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Derby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等）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GenerationType.SEQUENCE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，使用数据库的序列号，需要数据库的支持（如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Oracle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</w:t>
      </w:r>
    </w:p>
    <w:p w:rsidR="00B8298D" w:rsidRPr="00B8298D" w:rsidRDefault="00B8298D" w:rsidP="00B8298D">
      <w:pPr>
        <w:widowControl/>
        <w:numPr>
          <w:ilvl w:val="0"/>
          <w:numId w:val="6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GenerationType.TABLE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，使用指定的数据库表记录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的增长需要定义一个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TableGenerator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@GeneratedValue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中引用。例如：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@TableGenerator( name="myGenerator", table="GENERATOR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pkColumnName = "ENTITY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NAME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pkColumnValue="MyEntity", valueColumnName = "PK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VALUE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allocationSize=1 )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@GeneratedValue(strategy = GenerationType.TABLE,generator="myGenerator")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3.3 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关联关系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定义了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one-to-one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one-to-many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many-to-one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many-to-many 4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种关系。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对于数据库来说，通常在一个表中记录对另一个表的外键关联；对应到实体对象，持有关联数据的一方称为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，另一方称为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为了编程的方便，我们经常会希望在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也能引用到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的对象，此时就构建了双向关联关系。在双向关联中，需要在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定义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mappedBy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属性，以指明在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是哪一个属性持有的关联数据。</w:t>
      </w:r>
    </w:p>
    <w:p w:rsidR="00B8298D" w:rsidRPr="00B8298D" w:rsidRDefault="00B8298D" w:rsidP="00B8298D">
      <w:pPr>
        <w:widowControl/>
        <w:shd w:val="clear" w:color="auto" w:fill="F5F5F5"/>
        <w:spacing w:before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对关联关系映射的要点如下：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685"/>
        <w:gridCol w:w="1421"/>
        <w:gridCol w:w="4290"/>
      </w:tblGrid>
      <w:tr w:rsidR="00B8298D" w:rsidRPr="00B8298D" w:rsidTr="00B8298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B8298D" w:rsidRPr="00B8298D" w:rsidTr="00B8298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关系类型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Owning-Side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Inverse-Side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one-to-one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@OneToOne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@OneToOne(mappedBy="othersideName")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one-to-many / many-to-one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@ManyToOne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@OneToMany(mappedBy="xxx")</w:t>
            </w:r>
          </w:p>
        </w:tc>
      </w:tr>
      <w:tr w:rsidR="00B8298D" w:rsidRPr="00B8298D" w:rsidTr="00B8298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many-to-many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@ManyToMany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8298D" w:rsidRPr="00B8298D" w:rsidRDefault="00B8298D" w:rsidP="00B82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298D">
              <w:rPr>
                <w:rFonts w:ascii="宋体" w:eastAsia="宋体" w:hAnsi="宋体" w:cs="宋体"/>
                <w:kern w:val="0"/>
                <w:sz w:val="24"/>
                <w:szCs w:val="24"/>
              </w:rPr>
              <w:t>@ManyToMany(mappedBy ="xxx")</w:t>
            </w:r>
          </w:p>
        </w:tc>
      </w:tr>
    </w:tbl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其中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many-to-many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@JoinTable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声明自定义关联表，比如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Book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Author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之间的关联表：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@JoinTable(name = "BOOK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AUTHOR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joinColumns = { @JoinColumn(name = "BOOK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referencedColumnName = "id") }, inverseJoinColumns = { @JoinColumn(name = "AUTHOR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ID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", referencedColumnName = "id") })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关联关系还可以定制延迟加载和级联操作的行为（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owning-side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inverse-side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可以分别设置）：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通过设置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fetch=FetchType.LAZY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或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 xml:space="preserve"> fetch=FetchType.EAGER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来决定关联对象是延迟加载或立即加载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通过设置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cascade={options}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可以设置级联操作的行为，其中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options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可以是以下组合：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CascadeType.MERGE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级联更新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CascadeType.PERSIST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级联保存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CascadeType.REFRESH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级联刷新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CascadeType.REMOVE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级联删除</w:t>
      </w:r>
    </w:p>
    <w:p w:rsidR="00B8298D" w:rsidRPr="00B8298D" w:rsidRDefault="00B8298D" w:rsidP="00B8298D">
      <w:pPr>
        <w:widowControl/>
        <w:numPr>
          <w:ilvl w:val="0"/>
          <w:numId w:val="7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CascadeType.ALL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级联上述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4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种操作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3.4 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继承关系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通过在父类增加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@Inheritance(strategy=InheritanceType.xxx)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来声明继承关系。支持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3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种继承策略：</w:t>
      </w:r>
    </w:p>
    <w:p w:rsidR="00B8298D" w:rsidRPr="00B8298D" w:rsidRDefault="00B8298D" w:rsidP="00B8298D">
      <w:pPr>
        <w:widowControl/>
        <w:numPr>
          <w:ilvl w:val="0"/>
          <w:numId w:val="8"/>
        </w:numPr>
        <w:shd w:val="clear" w:color="auto" w:fill="F5F5F5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单表继承（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InheritanceType.SINGLE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），所有继承树上的类共用一张表，在父类指定（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@DiscriminatorColumn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）声明并在每个类指定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@DiscriminatorValue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来区分类型。</w:t>
      </w:r>
    </w:p>
    <w:p w:rsidR="00B8298D" w:rsidRPr="00B8298D" w:rsidRDefault="00B8298D" w:rsidP="00B8298D">
      <w:pPr>
        <w:widowControl/>
        <w:numPr>
          <w:ilvl w:val="0"/>
          <w:numId w:val="8"/>
        </w:numPr>
        <w:shd w:val="clear" w:color="auto" w:fill="F5F5F5"/>
        <w:spacing w:after="240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类表继承（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InheritanceType.JOINED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），父子类共同的部分公用一张表，其余部分保存到各自的表，通过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进行关联。</w:t>
      </w:r>
    </w:p>
    <w:p w:rsidR="00B8298D" w:rsidRPr="00B8298D" w:rsidRDefault="00B8298D" w:rsidP="00B8298D">
      <w:pPr>
        <w:widowControl/>
        <w:numPr>
          <w:ilvl w:val="0"/>
          <w:numId w:val="8"/>
        </w:numPr>
        <w:shd w:val="clear" w:color="auto" w:fill="F5F5F5"/>
        <w:ind w:left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具体表继承（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InheritanceType.TABLE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PERCLASS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，每个具体类映射到自己的表。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其中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能够支持多态，但是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1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需要允许字段为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NULL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2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需要多个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JOIN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关系；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3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最适合关系数据库，对多态支持不好。具体应用时根据需要取舍。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lastRenderedPageBreak/>
        <w:t>4 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事件及监听</w:t>
      </w:r>
      <w:bookmarkStart w:id="0" w:name="_GoBack"/>
      <w:bookmarkEnd w:id="0"/>
    </w:p>
    <w:p w:rsidR="00B8298D" w:rsidRPr="00B8298D" w:rsidRDefault="002D08E2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>
        <w:rPr>
          <w:rFonts w:ascii="Times" w:eastAsia="宋体" w:hAnsi="Times" w:cs="Times"/>
          <w:noProof/>
          <w:color w:val="000000"/>
          <w:kern w:val="0"/>
          <w:sz w:val="24"/>
          <w:szCs w:val="24"/>
        </w:rPr>
      </w:r>
      <w:r>
        <w:rPr>
          <w:rFonts w:ascii="Times" w:eastAsia="宋体" w:hAnsi="Times" w:cs="Times"/>
          <w:noProof/>
          <w:color w:val="000000"/>
          <w:kern w:val="0"/>
          <w:sz w:val="24"/>
          <w:szCs w:val="24"/>
        </w:rPr>
        <w:pict>
          <v:rect id="矩形 1" o:spid="_x0000_s1026" alt="http://images.cnitblog.com/blog/376709/201212/30165152-35787db2272041cfaa3ec31186f300f4.png" style="width:23.8pt;height:2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4JaKvQYDAAAYBgAADgAAAAAAAAAAAAAAAAAuAgAAZHJzL2Uyb0RvYy54bWxQSwEC&#10;LQAUAAYACAAAACEAAp1VeNkAAAADAQAADwAAAAAAAAAAAAAAAABgBQAAZHJzL2Rvd25yZXYueG1s&#10;UEsFBgAAAAAEAAQA8wAAAGYGAAAAAA==&#10;" filled="f" stroked="f">
            <o:lock v:ext="edit" aspectratio="t"/>
            <w10:wrap type="none"/>
            <w10:anchorlock/>
          </v:rect>
        </w:pict>
      </w:r>
      <w:r w:rsidR="005C7BF4" w:rsidRPr="00912AF2">
        <w:rPr>
          <w:rFonts w:ascii="Times" w:eastAsia="宋体" w:hAnsi="Times" w:cs="Times"/>
          <w:noProof/>
          <w:color w:val="000000"/>
          <w:kern w:val="0"/>
          <w:sz w:val="24"/>
          <w:szCs w:val="24"/>
          <w:bdr w:val="single" w:sz="4" w:space="0" w:color="auto"/>
        </w:rPr>
        <w:drawing>
          <wp:inline distT="0" distB="0" distL="0" distR="0">
            <wp:extent cx="5271770" cy="3657600"/>
            <wp:effectExtent l="0" t="0" r="5080" b="0"/>
            <wp:docPr id="11" name="图片 11" descr="C:\Users\daiya\AppData\Local\Microsoft\Windows\INetCache\Content.Word\30165152-35787db2272041cfaa3ec31186f30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iya\AppData\Local\Microsoft\Windows\INetCache\Content.Word\30165152-35787db2272041cfaa3ec31186f300f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通过在实体的方法上标注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@PrePersist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@PostPersist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等声明即可在事件发生时触发这些方法。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 xml:space="preserve">5 Query Language 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查询语言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提供两种查询方式，一种是根据主键查询，使用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find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T find(Class entityClass, Object primaryKey)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另一种就是使用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查询语言。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是完全面向对象的，具备继承、多态和关联等特性，和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hibernate HQL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很相似。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EntityManager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createQuery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 createQuery(String qlString)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5.1 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使用参数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可以在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语句中使用参数。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支持命名参数和位置参数两种参数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，但是在一条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语句中所有的参数只能使用同一种类型。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举例如下：</w:t>
      </w:r>
    </w:p>
    <w:p w:rsidR="00B8298D" w:rsidRPr="00B8298D" w:rsidRDefault="00B8298D" w:rsidP="00B8298D">
      <w:pPr>
        <w:widowControl/>
        <w:numPr>
          <w:ilvl w:val="0"/>
          <w:numId w:val="9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命令参数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lastRenderedPageBreak/>
        <w:t>Query query = em.createQuery("select p from Person p where p.personid=:Id"); query.setParameter("Id",new Integer(1));</w:t>
      </w:r>
    </w:p>
    <w:p w:rsidR="00B8298D" w:rsidRPr="00B8298D" w:rsidRDefault="00B8298D" w:rsidP="00B8298D">
      <w:pPr>
        <w:widowControl/>
        <w:numPr>
          <w:ilvl w:val="0"/>
          <w:numId w:val="10"/>
        </w:numPr>
        <w:shd w:val="clear" w:color="auto" w:fill="F5F5F5"/>
        <w:wordWrap w:val="0"/>
        <w:spacing w:after="240"/>
        <w:ind w:left="4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位置参数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 query = em.createQuery("select p from Person p where p.personid=?1"); query.setParameter(1,new Integer(1));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5.2 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命名查询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如果某个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语句需要在多个地方使用，还可以使用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@NamedQuery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或者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@NamedQueries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在实体对象上预定义命名查询。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在需要调用的地方只要引用该查询的名字即可。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例如：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@NamedQuery(name="getPerson", query= "FROM Person WHERE personid=?1")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@NamedQueries({ @NamedQuery(name="getPerson1", query= "FROM Person WHERE personid=?1"), @NamedQuery(name="getPersonList", query= "FROM Person WHERE age&gt;?1") })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 query = em.createNamedQuery("getPerson");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5.3 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排序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也支持排序，类似于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中的语法。例如：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Query query = em.createQuery("select p from Person p order by p.age, p.birthdaydesc");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5.4 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聚合查询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JPQL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支持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AVG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、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SUM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、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COUNT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、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MAX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、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MIN</w:t>
      </w:r>
      <w:r w:rsidRPr="007D26B4">
        <w:rPr>
          <w:rFonts w:ascii="Times" w:eastAsia="宋体" w:hAnsi="Times" w:cs="Times"/>
          <w:color w:val="000000"/>
          <w:kern w:val="0"/>
          <w:sz w:val="24"/>
          <w:szCs w:val="24"/>
          <w:highlight w:val="yellow"/>
        </w:rPr>
        <w:t>五个聚合函数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。例如：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 query = em.createQuery("select max(p.age) from Person p"); Object result = query.getSingleResult(); String maxAge = result.toString();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5.5 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更新和删除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不仅用于查询，还可以用于批量更新和删除。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如：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Query query = em.createQuery("update Order as o set o.amount=o.amount+10"); //update 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的记录数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int result = query.executeUpdate();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 query = em.createQuery("delete from OrderItem item where item.order in(from Order as o where o.amount&lt;100)"); query.executeUpdate();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query = em.createQuery("delete from Order as o where o.amount&lt;100"); query.executeUpdate();//delete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的记录数</w:t>
      </w:r>
    </w:p>
    <w:p w:rsidR="00B8298D" w:rsidRPr="00B8298D" w:rsidRDefault="00B8298D" w:rsidP="00B8298D">
      <w:pPr>
        <w:widowControl/>
        <w:shd w:val="clear" w:color="auto" w:fill="F5F5F5"/>
        <w:jc w:val="left"/>
        <w:outlineLvl w:val="2"/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5.6 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24"/>
          <w:szCs w:val="24"/>
        </w:rPr>
        <w:t>更多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与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SQL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类似，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JPQL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还涉及到更多的语法，可以参考：</w:t>
      </w:r>
      <w:hyperlink r:id="rId29" w:history="1">
        <w:r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http://docs.oracle.com/cd/E11035_01/kodo41/full/html/ejb3_langref.html</w:t>
        </w:r>
      </w:hyperlink>
    </w:p>
    <w:p w:rsidR="00B8298D" w:rsidRPr="00B8298D" w:rsidRDefault="00B8298D" w:rsidP="00B8298D">
      <w:pPr>
        <w:widowControl/>
        <w:shd w:val="clear" w:color="auto" w:fill="F5F5F5"/>
        <w:jc w:val="left"/>
        <w:outlineLvl w:val="1"/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</w:pP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lastRenderedPageBreak/>
        <w:t>6 </w:t>
      </w:r>
      <w:r w:rsidRPr="00B8298D">
        <w:rPr>
          <w:rFonts w:ascii="Times" w:eastAsia="宋体" w:hAnsi="Times" w:cs="Times"/>
          <w:b/>
          <w:bCs/>
          <w:color w:val="000000"/>
          <w:kern w:val="0"/>
          <w:sz w:val="32"/>
          <w:szCs w:val="32"/>
        </w:rPr>
        <w:t>事务管理</w:t>
      </w:r>
    </w:p>
    <w:p w:rsidR="00B8298D" w:rsidRPr="00B8298D" w:rsidRDefault="00B8298D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JPA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支持本地事务管理（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RESOURCE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LOCAL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）和容器事务管理（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JTA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），容器事务管理只能用在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  <w:vertAlign w:val="subscript"/>
        </w:rPr>
        <w:t>EJB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/Web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容器环境中。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事务管理的类型可以在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persistence.xml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文件中的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“transaction-type”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元素配置。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7D26B4">
        <w:rPr>
          <w:rFonts w:ascii="Times" w:eastAsia="宋体" w:hAnsi="Times" w:cs="Times"/>
          <w:color w:val="FF0000"/>
          <w:kern w:val="0"/>
          <w:sz w:val="24"/>
          <w:szCs w:val="24"/>
        </w:rPr>
        <w:t>JPA</w:t>
      </w:r>
      <w:r w:rsidRPr="007D26B4">
        <w:rPr>
          <w:rFonts w:ascii="Times" w:eastAsia="宋体" w:hAnsi="Times" w:cs="Times"/>
          <w:color w:val="FF0000"/>
          <w:kern w:val="0"/>
          <w:sz w:val="24"/>
          <w:szCs w:val="24"/>
        </w:rPr>
        <w:t>中通过</w:t>
      </w:r>
      <w:r w:rsidRPr="007D26B4">
        <w:rPr>
          <w:rFonts w:ascii="Times" w:eastAsia="宋体" w:hAnsi="Times" w:cs="Times"/>
          <w:color w:val="FF0000"/>
          <w:kern w:val="0"/>
          <w:sz w:val="24"/>
          <w:szCs w:val="24"/>
        </w:rPr>
        <w:t>EntityManager</w:t>
      </w:r>
      <w:r w:rsidRPr="007D26B4">
        <w:rPr>
          <w:rFonts w:ascii="Times" w:eastAsia="宋体" w:hAnsi="Times" w:cs="Times"/>
          <w:color w:val="FF0000"/>
          <w:kern w:val="0"/>
          <w:sz w:val="24"/>
          <w:szCs w:val="24"/>
        </w:rPr>
        <w:t>的</w:t>
      </w:r>
      <w:r w:rsidRPr="007D26B4">
        <w:rPr>
          <w:rFonts w:ascii="Times" w:eastAsia="宋体" w:hAnsi="Times" w:cs="Times"/>
          <w:color w:val="FF0000"/>
          <w:kern w:val="0"/>
          <w:sz w:val="24"/>
          <w:szCs w:val="24"/>
        </w:rPr>
        <w:t>getTransaction()</w:t>
      </w:r>
      <w:r w:rsidRPr="007D26B4">
        <w:rPr>
          <w:rFonts w:ascii="Times" w:eastAsia="宋体" w:hAnsi="Times" w:cs="Times"/>
          <w:color w:val="FF0000"/>
          <w:kern w:val="0"/>
          <w:sz w:val="24"/>
          <w:szCs w:val="24"/>
        </w:rPr>
        <w:t>方法获取事务的实例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（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EntityTransaction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），之后可以调用事务的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begin()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commit()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、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rollback()</w:t>
      </w: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方法。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Date: 2012-12-30 16:46:29 CST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Author: Holbrook</w:t>
      </w:r>
    </w:p>
    <w:p w:rsidR="00B8298D" w:rsidRPr="00B8298D" w:rsidRDefault="00B8298D" w:rsidP="00B8298D">
      <w:pPr>
        <w:widowControl/>
        <w:shd w:val="clear" w:color="auto" w:fill="F5F5F5"/>
        <w:spacing w:before="150" w:after="15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B8298D">
        <w:rPr>
          <w:rFonts w:ascii="Times" w:eastAsia="宋体" w:hAnsi="Times" w:cs="Times"/>
          <w:color w:val="000000"/>
          <w:kern w:val="0"/>
          <w:sz w:val="24"/>
          <w:szCs w:val="24"/>
        </w:rPr>
        <w:t>Org version 7.8.11 with Emacs version 24</w:t>
      </w:r>
    </w:p>
    <w:p w:rsidR="00B8298D" w:rsidRPr="00B8298D" w:rsidRDefault="002D08E2" w:rsidP="00B8298D">
      <w:pPr>
        <w:widowControl/>
        <w:shd w:val="clear" w:color="auto" w:fill="F5F5F5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hyperlink r:id="rId30" w:history="1">
        <w:r w:rsidR="00B8298D" w:rsidRPr="00B8298D">
          <w:rPr>
            <w:rFonts w:ascii="Times" w:eastAsia="宋体" w:hAnsi="Times" w:cs="Times"/>
            <w:color w:val="0069D6"/>
            <w:kern w:val="0"/>
            <w:sz w:val="24"/>
            <w:szCs w:val="24"/>
            <w:u w:val="single"/>
          </w:rPr>
          <w:t>Validate XHTML 1.0</w:t>
        </w:r>
      </w:hyperlink>
    </w:p>
    <w:p w:rsidR="00B8298D" w:rsidRPr="00B8298D" w:rsidRDefault="00B8298D" w:rsidP="00B8298D">
      <w:pPr>
        <w:widowControl/>
        <w:shd w:val="clear" w:color="auto" w:fill="F5F5F5"/>
        <w:jc w:val="left"/>
        <w:outlineLvl w:val="0"/>
        <w:rPr>
          <w:rFonts w:ascii="Helvetica" w:eastAsia="宋体" w:hAnsi="Helvetica" w:cs="Helvetica"/>
          <w:color w:val="FF0000"/>
          <w:kern w:val="36"/>
          <w:sz w:val="20"/>
          <w:szCs w:val="20"/>
        </w:rPr>
      </w:pP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本人已在</w:t>
      </w: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github</w:t>
      </w: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上用</w:t>
      </w: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Jekyll</w:t>
      </w:r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建立了新的博客：</w:t>
      </w:r>
      <w:hyperlink r:id="rId31" w:history="1">
        <w:r w:rsidRPr="00B8298D">
          <w:rPr>
            <w:rFonts w:ascii="Helvetica" w:eastAsia="宋体" w:hAnsi="Helvetica" w:cs="Helvetica"/>
            <w:color w:val="0069D6"/>
            <w:kern w:val="36"/>
            <w:sz w:val="20"/>
            <w:szCs w:val="20"/>
            <w:u w:val="single"/>
          </w:rPr>
          <w:t>http://thinkinside.tk/</w:t>
        </w:r>
      </w:hyperlink>
      <w:r w:rsidRPr="00B8298D">
        <w:rPr>
          <w:rFonts w:ascii="Helvetica" w:eastAsia="宋体" w:hAnsi="Helvetica" w:cs="Helvetica"/>
          <w:color w:val="FF0000"/>
          <w:kern w:val="36"/>
          <w:sz w:val="20"/>
          <w:szCs w:val="20"/>
        </w:rPr>
        <w:t>，本站文章会陆续迁移过去</w:t>
      </w:r>
    </w:p>
    <w:p w:rsidR="005C1B8C" w:rsidRDefault="005C1B8C"/>
    <w:sectPr w:rsidR="005C1B8C" w:rsidSect="002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249" w:rsidRDefault="009F6249" w:rsidP="00C652CF">
      <w:pPr>
        <w:ind w:firstLine="420"/>
      </w:pPr>
      <w:r>
        <w:separator/>
      </w:r>
    </w:p>
  </w:endnote>
  <w:endnote w:type="continuationSeparator" w:id="1">
    <w:p w:rsidR="009F6249" w:rsidRDefault="009F6249" w:rsidP="00C652C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249" w:rsidRDefault="009F6249" w:rsidP="00C652CF">
      <w:pPr>
        <w:ind w:firstLine="420"/>
      </w:pPr>
      <w:r>
        <w:separator/>
      </w:r>
    </w:p>
  </w:footnote>
  <w:footnote w:type="continuationSeparator" w:id="1">
    <w:p w:rsidR="009F6249" w:rsidRDefault="009F6249" w:rsidP="00C652CF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6B87"/>
    <w:multiLevelType w:val="multilevel"/>
    <w:tmpl w:val="DE20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C7F1C"/>
    <w:multiLevelType w:val="multilevel"/>
    <w:tmpl w:val="6A2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14283"/>
    <w:multiLevelType w:val="multilevel"/>
    <w:tmpl w:val="DAC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642868"/>
    <w:multiLevelType w:val="multilevel"/>
    <w:tmpl w:val="8DA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EE13AC"/>
    <w:multiLevelType w:val="multilevel"/>
    <w:tmpl w:val="DFEA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22B27"/>
    <w:multiLevelType w:val="multilevel"/>
    <w:tmpl w:val="74D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F6A34"/>
    <w:multiLevelType w:val="multilevel"/>
    <w:tmpl w:val="555A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77203"/>
    <w:multiLevelType w:val="multilevel"/>
    <w:tmpl w:val="75F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B6173C"/>
    <w:multiLevelType w:val="multilevel"/>
    <w:tmpl w:val="2D8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42"/>
    <w:rsid w:val="001D06C4"/>
    <w:rsid w:val="002D08E2"/>
    <w:rsid w:val="003B342C"/>
    <w:rsid w:val="00485010"/>
    <w:rsid w:val="005C1B8C"/>
    <w:rsid w:val="005C7BF4"/>
    <w:rsid w:val="005E238E"/>
    <w:rsid w:val="00606E11"/>
    <w:rsid w:val="00737574"/>
    <w:rsid w:val="007D1137"/>
    <w:rsid w:val="007D26B4"/>
    <w:rsid w:val="00912AF2"/>
    <w:rsid w:val="009B2A7C"/>
    <w:rsid w:val="009F6249"/>
    <w:rsid w:val="00AF1D90"/>
    <w:rsid w:val="00B40B42"/>
    <w:rsid w:val="00B8298D"/>
    <w:rsid w:val="00C65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8E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29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29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829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8298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9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29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829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8298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8298D"/>
    <w:rPr>
      <w:color w:val="0000FF"/>
      <w:u w:val="single"/>
    </w:rPr>
  </w:style>
  <w:style w:type="character" w:styleId="a4">
    <w:name w:val="Strong"/>
    <w:basedOn w:val="a0"/>
    <w:uiPriority w:val="22"/>
    <w:qFormat/>
    <w:rsid w:val="00B8298D"/>
    <w:rPr>
      <w:b/>
      <w:bCs/>
    </w:rPr>
  </w:style>
  <w:style w:type="paragraph" w:styleId="a5">
    <w:name w:val="Normal (Web)"/>
    <w:basedOn w:val="a"/>
    <w:uiPriority w:val="99"/>
    <w:semiHidden/>
    <w:unhideWhenUsed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2">
    <w:name w:val="section-number-2"/>
    <w:basedOn w:val="a0"/>
    <w:rsid w:val="00B8298D"/>
  </w:style>
  <w:style w:type="character" w:customStyle="1" w:styleId="apple-converted-space">
    <w:name w:val="apple-converted-space"/>
    <w:basedOn w:val="a0"/>
    <w:rsid w:val="00B8298D"/>
  </w:style>
  <w:style w:type="character" w:customStyle="1" w:styleId="section-number-3">
    <w:name w:val="section-number-3"/>
    <w:basedOn w:val="a0"/>
    <w:rsid w:val="00B8298D"/>
  </w:style>
  <w:style w:type="paragraph" w:customStyle="1" w:styleId="date">
    <w:name w:val="date"/>
    <w:basedOn w:val="a"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or">
    <w:name w:val="creator"/>
    <w:basedOn w:val="a"/>
    <w:rsid w:val="00B829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37574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semiHidden/>
    <w:unhideWhenUsed/>
    <w:rsid w:val="00C65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652C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65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652CF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652C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52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3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9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4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nkinside.tk/2012/12/30/JPA.html" TargetMode="External"/><Relationship Id="rId13" Type="http://schemas.openxmlformats.org/officeDocument/2006/relationships/hyperlink" Target="http://www.cnblogs.com/holbrook/archive/2012/12/30/2839842.html" TargetMode="External"/><Relationship Id="rId18" Type="http://schemas.openxmlformats.org/officeDocument/2006/relationships/hyperlink" Target="http://www.cnblogs.com/holbrook/archive/2012/12/30/2839842.html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cnblogs.com/holbrook/archive/2012/12/30/2839842.html" TargetMode="External"/><Relationship Id="rId7" Type="http://schemas.openxmlformats.org/officeDocument/2006/relationships/hyperlink" Target="http://www.cnblogs.com/holbrook/archive/2012/12/30/2839842.html" TargetMode="External"/><Relationship Id="rId12" Type="http://schemas.openxmlformats.org/officeDocument/2006/relationships/hyperlink" Target="http://www.cnblogs.com/holbrook/archive/2012/12/30/2839842.html" TargetMode="External"/><Relationship Id="rId17" Type="http://schemas.openxmlformats.org/officeDocument/2006/relationships/hyperlink" Target="http://www.cnblogs.com/holbrook/archive/2012/12/30/2839842.html" TargetMode="External"/><Relationship Id="rId25" Type="http://schemas.openxmlformats.org/officeDocument/2006/relationships/image" Target="media/image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holbrook/archive/2012/12/30/2839842.html" TargetMode="External"/><Relationship Id="rId20" Type="http://schemas.openxmlformats.org/officeDocument/2006/relationships/hyperlink" Target="http://www.cnblogs.com/holbrook/archive/2012/12/30/2839842.html" TargetMode="External"/><Relationship Id="rId29" Type="http://schemas.openxmlformats.org/officeDocument/2006/relationships/hyperlink" Target="http://docs.oracle.com/cd/E11035_01/kodo41/full/html/ejb3_langref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holbrook/archive/2012/12/30/2839842.html" TargetMode="External"/><Relationship Id="rId24" Type="http://schemas.openxmlformats.org/officeDocument/2006/relationships/hyperlink" Target="http://www.cnblogs.com/holbrook/archive/2012/12/30/2839842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holbrook/archive/2012/12/30/2839842.html" TargetMode="External"/><Relationship Id="rId23" Type="http://schemas.openxmlformats.org/officeDocument/2006/relationships/hyperlink" Target="http://www.cnblogs.com/holbrook/archive/2012/12/30/2839842.html" TargetMode="External"/><Relationship Id="rId28" Type="http://schemas.openxmlformats.org/officeDocument/2006/relationships/image" Target="media/image4.gif"/><Relationship Id="rId10" Type="http://schemas.openxmlformats.org/officeDocument/2006/relationships/hyperlink" Target="http://www.cnblogs.com/holbrook/archive/2012/12/30/2839842.html" TargetMode="External"/><Relationship Id="rId19" Type="http://schemas.openxmlformats.org/officeDocument/2006/relationships/hyperlink" Target="http://www.cnblogs.com/holbrook/archive/2012/12/30/2839842.html" TargetMode="External"/><Relationship Id="rId31" Type="http://schemas.openxmlformats.org/officeDocument/2006/relationships/hyperlink" Target="http://thinkinside.t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holbrook/archive/2012/12/30/2839842.html" TargetMode="External"/><Relationship Id="rId14" Type="http://schemas.openxmlformats.org/officeDocument/2006/relationships/hyperlink" Target="http://www.cnblogs.com/holbrook/archive/2012/12/30/2839842.html" TargetMode="External"/><Relationship Id="rId22" Type="http://schemas.openxmlformats.org/officeDocument/2006/relationships/hyperlink" Target="http://www.cnblogs.com/holbrook/archive/2012/12/30/2839842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validator.w3.org/check?uri=refer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24</cp:revision>
  <dcterms:created xsi:type="dcterms:W3CDTF">2017-07-31T01:51:00Z</dcterms:created>
  <dcterms:modified xsi:type="dcterms:W3CDTF">2017-10-18T01:27:00Z</dcterms:modified>
</cp:coreProperties>
</file>