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14 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74185" cy="2243455"/>
            <wp:effectExtent l="19050" t="0" r="0" b="0"/>
            <wp:docPr id="4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01并行和并发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单线程：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720590" cy="425450"/>
            <wp:effectExtent l="19050" t="0" r="3810" b="0"/>
            <wp:docPr id="42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需求：边运行游戏变听歌？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顺序结构：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912870" cy="2817495"/>
            <wp:effectExtent l="19050" t="19050" r="11430" b="20955"/>
            <wp:docPr id="42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17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按照流程顺序执行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要解决上述问题需要使用多进程或者多线程：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763135" cy="2265045"/>
            <wp:effectExtent l="19050" t="0" r="0" b="0"/>
            <wp:docPr id="42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33570" cy="1913890"/>
            <wp:effectExtent l="19050" t="19050" r="24130" b="10160"/>
            <wp:docPr id="43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913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在单核cpu中在一个时刻只能有一个进程在计算。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030220" cy="308610"/>
            <wp:effectExtent l="19050" t="0" r="0" b="0"/>
            <wp:docPr id="4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单核cpu在多个进程之间切换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单核只能有并发的概念，多核才有并行的概念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并行强调时间点，并发强调时间段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02理解进程和线程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848225" cy="2222500"/>
            <wp:effectExtent l="19050" t="0" r="9525" b="0"/>
            <wp:docPr id="4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进程的数据是私有的，都有自己的独立的内存空间，从而进程间的通信就需要特殊的处理</w:t>
      </w:r>
    </w:p>
    <w:p w:rsidR="00747989" w:rsidRPr="00EA78F7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开启进程消耗非常高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线程就是进程中的一个执行单元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多任务系统指运行多个进程。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一个进程至少有一个线程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784725" cy="1477645"/>
            <wp:effectExtent l="19050" t="0" r="0" b="0"/>
            <wp:docPr id="43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线程的数据在堆中是共享的。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创建线程的消耗比进程低。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在pc中进程的调度是由cpu来调度的，在java程序中线程的调度是由jvm来调度的。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18405" cy="861060"/>
            <wp:effectExtent l="19050" t="0" r="0" b="0"/>
            <wp:docPr id="43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>单cpu-某个时刻-单条计算机指令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调度类别：抢占式调度和分时调度（时间片分片）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12615" cy="446405"/>
            <wp:effectExtent l="19050" t="0" r="6985" b="0"/>
            <wp:docPr id="43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J</w:t>
      </w:r>
      <w:r>
        <w:rPr>
          <w:rFonts w:asciiTheme="minorEastAsia" w:hAnsiTheme="minorEastAsia" w:cs="Calibri" w:hint="eastAsia"/>
        </w:rPr>
        <w:t>ava程序的进程至少有主线程（main）和垃圾回收线程。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03多线程的优势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984362"/>
            <wp:effectExtent l="19050" t="0" r="2540" b="0"/>
            <wp:docPr id="43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共享内存；创建成本低；在java程序中多线程是由jvm来调度的，而不是由cpu来调度的。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1925" cy="64833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多线程下载：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104515" cy="1967230"/>
            <wp:effectExtent l="19050" t="19050" r="19685" b="139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967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04创建进程操作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668395" cy="850900"/>
            <wp:effectExtent l="19050" t="0" r="825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05使用 继承方式创建线程并启动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99890" cy="68072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线程类：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J</w:t>
      </w:r>
      <w:r>
        <w:rPr>
          <w:rFonts w:asciiTheme="minorEastAsia" w:hAnsiTheme="minorEastAsia" w:cs="Calibri" w:hint="eastAsia"/>
        </w:rPr>
        <w:t>ava.lang.thread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hread和其子类才能成为是线程类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M</w:t>
      </w:r>
      <w:r>
        <w:rPr>
          <w:rFonts w:asciiTheme="minorEastAsia" w:hAnsiTheme="minorEastAsia" w:cs="Calibri" w:hint="eastAsia"/>
        </w:rPr>
        <w:t>ain是一个主线程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10685" cy="18288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870325" cy="2711450"/>
            <wp:effectExtent l="19050" t="19050" r="15875" b="1270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71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06使用实现方式创建并启动线程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987322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启动线程需要thread,只有该类和该类的子类才是线程类，才能开启线程。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48735" cy="308356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>子线程创建后具有和主线程同样的级别。即使主线程执行完毕，也要等待子线程执行完毕程序才算执行完成。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71745" cy="258381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07使用匿名内部类创建并启用线程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匿名内部类只适用于某个类只使用一次的情况。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B5C72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53095">
        <w:rPr>
          <w:rFonts w:asciiTheme="minorEastAsia" w:hAnsiTheme="minorEastAsia" w:cs="Calibri" w:hint="eastAsia"/>
          <w:highlight w:val="yellow"/>
        </w:rPr>
        <w:t>使用接口的形式（较多）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530475" cy="1690370"/>
            <wp:effectExtent l="19050" t="0" r="317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编译完后：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82540" cy="1743710"/>
            <wp:effectExtent l="1905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使用类的方式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93845" cy="2158365"/>
            <wp:effectExtent l="19050" t="19050" r="20955" b="133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5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08案例分析-吃苹果比赛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09使用继承方式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30373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10使用实现方式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2722245" cy="2530475"/>
            <wp:effectExtent l="19050" t="0" r="190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2785745"/>
            <wp:effectExtent l="19050" t="19050" r="13970" b="1460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785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下面的方式是错误的，三个线程使用三个各自的对象：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51300" cy="2753995"/>
            <wp:effectExtent l="19050" t="19050" r="25400" b="273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75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11分析继承方式和实现方式的区别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继承方式</w:t>
      </w:r>
    </w:p>
    <w:p w:rsidR="00747989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 w:rsidRPr="000C31F0">
        <w:rPr>
          <w:rFonts w:asciiTheme="minorEastAsia" w:hAnsiTheme="minorEastAsia" w:cs="Calibri" w:hint="eastAsia"/>
        </w:rPr>
        <w:t>单继承</w:t>
      </w:r>
    </w:p>
    <w:p w:rsidR="00747989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操作上继承方式更简单，获取线程名字也简单（操作上更简单）</w:t>
      </w:r>
    </w:p>
    <w:p w:rsidR="00747989" w:rsidRPr="000C31F0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从多线程共享同一个资源上分析，继承方式不能做到</w:t>
      </w:r>
    </w:p>
    <w:p w:rsidR="00747989" w:rsidRPr="000C31F0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实现方式</w:t>
      </w:r>
    </w:p>
    <w:p w:rsidR="00747989" w:rsidRDefault="00747989" w:rsidP="00747989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Calibri"/>
        </w:rPr>
      </w:pPr>
      <w:r w:rsidRPr="000C31F0">
        <w:rPr>
          <w:rFonts w:asciiTheme="minorEastAsia" w:hAnsiTheme="minorEastAsia" w:cs="Calibri" w:hint="eastAsia"/>
        </w:rPr>
        <w:t>多实现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2） 从操作上分析，实现方式稍微复杂点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3) 从多线程共享同一个资源上分析，实现方式可以做到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以后做的时候大多以实现的方式来做线程。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25825"/>
            <wp:effectExtent l="19050" t="0" r="254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12线程不安全问题分析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02330" cy="775970"/>
            <wp:effectExtent l="19050" t="19050" r="26670" b="24130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775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使用Thread.sleep()，当前线程休息，让其他线程去抢资源（</w:t>
      </w:r>
      <w:r w:rsidRPr="00B81BB6">
        <w:rPr>
          <w:rFonts w:asciiTheme="minorEastAsia" w:hAnsiTheme="minorEastAsia" w:cs="Calibri" w:hint="eastAsia"/>
          <w:highlight w:val="yellow"/>
        </w:rPr>
        <w:t>经常</w:t>
      </w:r>
      <w:r>
        <w:rPr>
          <w:rFonts w:asciiTheme="minorEastAsia" w:hAnsiTheme="minorEastAsia" w:cs="Calibri" w:hint="eastAsia"/>
          <w:highlight w:val="yellow"/>
        </w:rPr>
        <w:t>用来</w:t>
      </w:r>
      <w:r w:rsidRPr="0095624A">
        <w:rPr>
          <w:rFonts w:asciiTheme="minorEastAsia" w:hAnsiTheme="minorEastAsia" w:cs="Calibri" w:hint="eastAsia"/>
          <w:highlight w:val="yellow"/>
        </w:rPr>
        <w:t>模拟网络延迟</w:t>
      </w:r>
      <w:r>
        <w:rPr>
          <w:rFonts w:asciiTheme="minorEastAsia" w:hAnsiTheme="minorEastAsia" w:cs="Calibri" w:hint="eastAsia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391535" cy="946150"/>
            <wp:effectExtent l="19050" t="19050" r="18415" b="2540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946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60ADC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544821"/>
            <wp:effectExtent l="19050" t="19050" r="21590" b="26929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103495" cy="1765300"/>
            <wp:effectExtent l="19050" t="19050" r="20955" b="25400"/>
            <wp:docPr id="1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76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要解决上述多线程并发访问多个资源的安全问题，解决方案：保证打印苹果编号和苹果总数减一操作同步完成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方法一：同步代码块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方法二：同步方法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方法三：锁机制（lock）--悲观锁和乐观锁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13线程同步-同步代码块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语法：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S</w:t>
      </w:r>
      <w:r>
        <w:rPr>
          <w:rFonts w:asciiTheme="minorEastAsia" w:hAnsiTheme="minorEastAsia" w:cs="Calibri" w:hint="eastAsia"/>
        </w:rPr>
        <w:t>ynchronized(同步锁)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{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需要同步操作的代码块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}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62880" cy="1988185"/>
            <wp:effectExtent l="19050" t="0" r="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谁拿到锁谁就能执行代码块，其他的等待。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23410" cy="2445385"/>
            <wp:effectExtent l="19050" t="19050" r="15240" b="12065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445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14线程同步-同步方法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使用synchronized修饰的方法，就叫做同步方法，保证A线程执行该方法的时候其他线程只能在方法外等着。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45300"/>
            <wp:effectExtent l="19050" t="19050" r="21590" b="26300"/>
            <wp:docPr id="1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189605" cy="595630"/>
            <wp:effectExtent l="19050" t="0" r="0" b="0"/>
            <wp:docPr id="1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136900" cy="861060"/>
            <wp:effectExtent l="19050" t="0" r="6350" b="0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15synchronized的好与坏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69815" cy="1690370"/>
            <wp:effectExtent l="19050" t="19050" r="26035" b="24130"/>
            <wp:docPr id="1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690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094355" cy="1467485"/>
            <wp:effectExtent l="19050" t="0" r="0" b="0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43FF0">
        <w:rPr>
          <w:rFonts w:asciiTheme="minorEastAsia" w:hAnsiTheme="minorEastAsia" w:cs="Calibri" w:hint="eastAsia"/>
          <w:highlight w:val="yellow"/>
        </w:rPr>
        <w:t>尽量减少synchronized的作用域，他会影响性能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16单例模式的懒加载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2934335" cy="2041525"/>
            <wp:effectExtent l="19050" t="0" r="0" b="0"/>
            <wp:docPr id="1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懒加载存在线程不安全问题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381375" cy="1882140"/>
            <wp:effectExtent l="19050" t="19050" r="28575" b="22860"/>
            <wp:docPr id="1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82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57345" cy="712470"/>
            <wp:effectExtent l="19050" t="0" r="0" b="0"/>
            <wp:docPr id="1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494844"/>
            <wp:effectExtent l="19050" t="0" r="2540" b="0"/>
            <wp:docPr id="1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br w:type="page"/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296285" cy="1595120"/>
            <wp:effectExtent l="19050" t="0" r="0" b="0"/>
            <wp:docPr id="12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D77BC1">
        <w:rPr>
          <w:rFonts w:asciiTheme="minorEastAsia" w:hAnsiTheme="minorEastAsia" w:cs="Calibri" w:hint="eastAsia"/>
          <w:highlight w:val="yellow"/>
        </w:rPr>
        <w:t>推荐使用饿汉式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17线程同步-同步锁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18今日小结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012BDD" w:rsidRPr="00195BD4" w:rsidRDefault="00012BDD" w:rsidP="00195BD4">
      <w:pPr>
        <w:widowControl/>
        <w:jc w:val="left"/>
        <w:rPr>
          <w:rFonts w:asciiTheme="minorEastAsia" w:hAnsiTheme="minorEastAsia" w:cs="Calibri"/>
        </w:rPr>
      </w:pPr>
    </w:p>
    <w:sectPr w:rsidR="00012BDD" w:rsidRPr="00195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2BDD" w:rsidRDefault="00012BDD" w:rsidP="00747989">
      <w:r>
        <w:separator/>
      </w:r>
    </w:p>
  </w:endnote>
  <w:endnote w:type="continuationSeparator" w:id="1">
    <w:p w:rsidR="00012BDD" w:rsidRDefault="00012BDD" w:rsidP="007479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2BDD" w:rsidRDefault="00012BDD" w:rsidP="00747989">
      <w:r>
        <w:separator/>
      </w:r>
    </w:p>
  </w:footnote>
  <w:footnote w:type="continuationSeparator" w:id="1">
    <w:p w:rsidR="00012BDD" w:rsidRDefault="00012BDD" w:rsidP="007479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7989"/>
    <w:rsid w:val="00012BDD"/>
    <w:rsid w:val="00195BD4"/>
    <w:rsid w:val="00747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9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79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79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79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7989"/>
    <w:rPr>
      <w:sz w:val="18"/>
      <w:szCs w:val="18"/>
    </w:rPr>
  </w:style>
  <w:style w:type="paragraph" w:styleId="a5">
    <w:name w:val="List Paragraph"/>
    <w:basedOn w:val="a"/>
    <w:uiPriority w:val="34"/>
    <w:qFormat/>
    <w:rsid w:val="007479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4798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4798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2017-03-28T14:22:00Z</dcterms:created>
  <dcterms:modified xsi:type="dcterms:W3CDTF">2017-03-28T14:23:00Z</dcterms:modified>
</cp:coreProperties>
</file>