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7D" w:rsidRPr="00B11F7D" w:rsidRDefault="00B11F7D" w:rsidP="00B11F7D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B11F7D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MyCat：开源分布式数据库中间件</w:t>
      </w:r>
    </w:p>
    <w:p w:rsidR="00E925BB" w:rsidRDefault="00B14F8A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79560F">
          <w:rPr>
            <w:rStyle w:val="a5"/>
          </w:rPr>
          <w:t>https://www.csdn.net/article/2015-07-16/2825228</w:t>
        </w:r>
      </w:hyperlink>
    </w:p>
    <w:p w:rsidR="00B14F8A" w:rsidRDefault="00B14F8A">
      <w:pPr>
        <w:rPr>
          <w:rFonts w:hint="eastAsia"/>
        </w:rPr>
      </w:pPr>
    </w:p>
    <w:p w:rsidR="007C1954" w:rsidRPr="007C1954" w:rsidRDefault="007C1954" w:rsidP="007C195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摘要：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MyCat截至到2015年4月，保守估计已经有超过60个项目在使用，主要应用在电信领域、互联网项目，大部分是交易和管理系统，少量是信息系统。比较大的系统中，数据规模单表单月30亿。本文带你全面了解MyCat。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C09100"/>
          <w:kern w:val="0"/>
          <w:sz w:val="27"/>
          <w:szCs w:val="27"/>
        </w:rPr>
        <w:t>为什么需要MyCat？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虽然云计算时代，传统数据库存在着先天性的弊端，但是NoSQL数据库又无法将其替代。如果传统数据易于扩展，可切分，就可以避免单机（单库）的性能缺陷。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MyCat的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目标就是：低成本地将现有的单机数据库和应用平滑迁移到“云”端，解决数据存储和业务规模迅速增长情况下的数据瓶颈问题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。2014年MyCat首次在上海的《中华架构师》大会上对外宣讲引发围观，更多的人参与进来，随后越来越多的项目采用了MyCat。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MyCat截至到2015年4月，保守估计已经有超过60个项目在使用，主要应用在电信领域、互联网项目，大部分是交易和管理系统，少量是信息系统。比较大的系统中，数据规模单表单月30亿。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C09100"/>
          <w:kern w:val="0"/>
          <w:sz w:val="27"/>
          <w:szCs w:val="27"/>
        </w:rPr>
        <w:t>MyCat是什么？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从定义和分类来看，它是一个开源的分布式数据库系统，是一个实现了MySQL协议的服务器，前端用户可以把它看作是一个数据库代理，用MySQL客户端工具和命令行访问，而其后端可以用MySQL原生协议与多个MySQL服务器通信，也可以用JDBC协议与大多数主流数据库服务器通信，其核心功能是分表分库，即将一个大表水平分割为N个小表，存储在后端MySQL服务器里或者其他数据库里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MyCat发展到目前的版本，已经不是一个单纯的MySQL代理了，它的后端可以支持MySQL、SQL Server、Oracle、DB2、PostgreSQL等主流数据库，也支持MongoDB这种新型NoSQL方式的存储，未来还会支持更多类型的存储。而在最终用户看来，无论是那种存储方式，在MyCat里，都是一个传统的数据库表，支持标准的SQL语句进行数据的操作，这样一来，对前端业务系统来说，可以大幅降低开发难度，提升开发速度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713095" cy="3474720"/>
            <wp:effectExtent l="19050" t="0" r="1905" b="0"/>
            <wp:docPr id="1" name="图片 1" descr="http://img.ptcms.csdn.net/article/201507/16/55a7545d41503_middle.jpg?_=6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07/16/55a7545d41503_middle.jpg?_=632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图1 MyCat架构设计图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C09100"/>
          <w:kern w:val="0"/>
          <w:sz w:val="27"/>
          <w:szCs w:val="27"/>
        </w:rPr>
        <w:t>MyCat解决了哪些问题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 连接过多问题，可以通过MyCat统一管理所有的数据源，后端数据库集群对前端应用程序透明。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使用MyCat之前系统结构如图2。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814115" cy="1753308"/>
            <wp:effectExtent l="19050" t="0" r="0" b="0"/>
            <wp:docPr id="2" name="图片 2" descr="http://img.ptcms.csdn.net/article/201507/16/55a754913bdd6_middle.jpg?_=39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507/16/55a754913bdd6_middle.jpg?_=395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249" cy="175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图2  MyCat早前系统架构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MyCat引入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连接复用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解决多应用竞争问题，通过MyCat改造后，如图3所示。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3095" cy="3387090"/>
            <wp:effectExtent l="19050" t="0" r="1905" b="0"/>
            <wp:docPr id="3" name="图片 3" descr="http://img.ptcms.csdn.net/article/201507/16/55a754be29df9_middle.jpg?_=2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tcms.csdn.net/article/201507/16/55a754be29df9_middle.jpg?_=268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图3  改造后的MyCat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 独创的ER关系分片，解决E-R分片难处理问题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，存在关联关系的父子表在数据插入的过程中，子表会被MyCat路由到其相关父表记录的节点上，从而父子表的Join查询可以下推到各个数据库节点上完成，这是最高效的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跨节点Join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处理技术</w:t>
      </w:r>
      <w:r w:rsidR="00BA218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  <w:r w:rsidR="00B843E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me:</w:t>
      </w:r>
      <w:r w:rsidR="00BA218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其实并不是真实的跨节点，而是在每个节点上进行连接查询然后在汇总结果）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，也是MyCat首创。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77155" cy="2516429"/>
            <wp:effectExtent l="19050" t="0" r="0" b="0"/>
            <wp:docPr id="4" name="图片 4" descr="http://img.ptcms.csdn.net/article/201507/16/55a754f26c1d2_middle.jpg?_=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ptcms.csdn.net/article/201507/16/55a754f26c1d2_middle.jpg?_=75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14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图4  独创的ER关系分片，是MyCat首创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 采用全局分片技术，每个节点同时并发插入和更新数据，每个节点都可以读取数据</w:t>
      </w:r>
      <w:r w:rsidR="004256D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(me:如果上线先数据库实例就会出现问题)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，提升读性能的同时，也解决跨节点Join的效率。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3095" cy="2713990"/>
            <wp:effectExtent l="19050" t="0" r="1905" b="0"/>
            <wp:docPr id="5" name="图片 5" descr="http://img.ptcms.csdn.net/article/201507/16/55a75501a2290_middle.jpg?_=2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ptcms.csdn.net/article/201507/16/55a75501a2290_middle.jpg?_=2848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图5 采用全局分片技术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4. 通过人工智能的catlet支持跨分片复杂SQL实现以及存储过程支持等。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使用方式主要通过MyCat注释的方式来执行，如下：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（1）跨分片联合查询注解支持：</w:t>
      </w:r>
    </w:p>
    <w:p w:rsidR="007C1954" w:rsidRPr="007C1954" w:rsidRDefault="007C1954" w:rsidP="007C1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C1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/*!MyCat:catlet=demo.catlets.ShareJoin / select bu. ,sg.* from base_user bu,sam_glucose sg where bu.id_=sg.user_id；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注：sam_glucose是跨分片表。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（2）存储过程注解支持：</w:t>
      </w:r>
    </w:p>
    <w:p w:rsidR="007C1954" w:rsidRPr="007C1954" w:rsidRDefault="007C1954" w:rsidP="007C1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C1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/*!MyCat: sql=select * from base_user where id_=1;*/ CALL proc_test();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注：目前执行存储过程通过MyCat注解的方式执行，注意需要把存储过程中的sql写到注解中。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（3）批量插入与ID自增长结合的支持：</w:t>
      </w:r>
    </w:p>
    <w:p w:rsidR="007C1954" w:rsidRPr="007C1954" w:rsidRDefault="007C1954" w:rsidP="007C1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C1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/*!MyCat:catlet=demo.catlets.BatchInsertSequence */ insert into sam_test(name_) values(‘t1’),(‘t2’);</w:t>
      </w:r>
    </w:p>
    <w:p w:rsidR="007C1954" w:rsidRPr="007C1954" w:rsidRDefault="007C1954" w:rsidP="007C19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注：此方式不需要在sql语句中显示的设置主键字段，程序在后台根据primaryKey配置的主键列，自动生成主键的sequence值并替换原sql中相关的列和值；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（4）获取批量sequence值的支持：</w:t>
      </w:r>
    </w:p>
    <w:p w:rsidR="007C1954" w:rsidRPr="007C1954" w:rsidRDefault="007C1954" w:rsidP="007C1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C19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/*!MyCat:catlet=demo.catlets.BatchGetSequence */SELECT MyCat_get_seq(‘MyCat_TEST’,100);</w:t>
      </w:r>
    </w:p>
    <w:p w:rsidR="007C1954" w:rsidRPr="007C1954" w:rsidRDefault="007C1954" w:rsidP="007C19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注：此方法表示获取MyCat_TEST表的100个sequence值，例如当前MyCat_TEST表的最大sequence值为5000，则通过此方式返回的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是5001，同时更新数据库中的MyCat_TEST表的最大sequence值为5100。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（5）更好地支持数据库读写分离与高可用性，MyCat支持基于MySQL主从复制状态的高级读写分离控制机制（比如Slave_behind_master &lt;100则开启），而一旦检测到主从同步出错或者延时超过发展，则自动排除readHost，防止程序读到很久的旧数据。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3095" cy="2984500"/>
            <wp:effectExtent l="19050" t="0" r="1905" b="0"/>
            <wp:docPr id="6" name="图片 6" descr="http://img.ptcms.csdn.net/article/201507/16/55a75554c262f_middle.jpg?_=37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ptcms.csdn.net/article/201507/16/55a75554c262f_middle.jpg?_=3729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图6  Mycat支持基于MySQL主从复制状态的高级读写分离控制机制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C09100"/>
          <w:kern w:val="0"/>
          <w:sz w:val="27"/>
          <w:szCs w:val="27"/>
        </w:rPr>
        <w:t>MyCat技术原理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MyCat技术原理中最重要的一个动词是“拦截”，它拦截了用户发送过来的SQL语句，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首先对SQL语句做了一些特定的分析：如分片分析、路由分析、读写分离分析、缓存分析等，然后将此SQL发往后端的真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lastRenderedPageBreak/>
        <w:t>实数据库，并将返回的结果做适当的处理，最终再返回给用户</w:t>
      </w:r>
      <w:r w:rsidR="00B91E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（me:即作为后端各个服务库的代理，使得前端应用对多实例数据库透明）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3095" cy="2845435"/>
            <wp:effectExtent l="19050" t="0" r="1905" b="0"/>
            <wp:docPr id="7" name="图片 7" descr="http://img.ptcms.csdn.net/article/201507/16/55a7557f1f2d8_middle.jpg?_=13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ptcms.csdn.net/article/201507/16/55a7557f1f2d8_middle.jpg?_=1378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54" w:rsidRPr="007C1954" w:rsidRDefault="007C1954" w:rsidP="007C195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图7  Orders被分为三个分片datanode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如图7所示，Orders表被分为三个分片datanode（简称dn)，这三个分片是分布在两台MySQL Server上(DataHost)，即datanode=database@datahost方式，因此你可以用一台到N台服务器来分片，分片规则为（sharding rule)典型的字符串枚举分片规则，一个规则的定义是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分片字段（sharding column)+分片函数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(rule function)，这里的分片字段为prov而分片函数为字符串枚举方式。当MyCat收到一个SQL时，会先解析这个SQL，查找涉及到的表，然后看此表的定义，如果有分片规则，则获取到SQL里分片字段的值，并匹配分片函数，得到该SQL对应的分片列表，然后将SQL发往这些分片去执行，最后收集和处理所有分片返回的结果数据，并输出到客户端。</w:t>
      </w: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以select * from Orders where prov=?语句为例，查到prov=wuhan，按照分片函数，wuhan返回dn1，于是SQL就发给了MySQL1，去取DB1上的查询结果，并返回给用户。如果上述SQL改为select * from Orders where prov in (‘wuhan’,‘beijing’)，那么，SQL就会发给MySQL1与MySQL2去执行，然后结果集合并后输出给用户。但通常业务中我们的SQL会有Order By以及Limit翻页语法，此时就涉及到结果集在MyCat端的二次处理，这部分的代码也比较复杂，而最复杂的则属两个表的Jion问题，为此，MyCat提出了创新性的ER分片、全局表、HBT（Human Brain Tech)人工智能的Catlet等。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b/>
          <w:bCs/>
          <w:color w:val="C09100"/>
          <w:kern w:val="0"/>
          <w:sz w:val="27"/>
          <w:szCs w:val="27"/>
        </w:rPr>
        <w:t>MyCat下一步规划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强化分布式数据库中间件的面的功能，使之具备丰富的插件、强大的数据库智能优化功能、全面的系统监控能力、以及方便的数据运维工具，实现在线数据扩容、迁移等高级功能。</w:t>
      </w:r>
    </w:p>
    <w:p w:rsidR="007C1954" w:rsidRPr="007C1954" w:rsidRDefault="007C1954" w:rsidP="007C195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C19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进一步挺进大数据计算领域，深度结合Spark Stream和Storm等分布式实时流引擎，能够完成快速的巨表关联、排序、分组聚合等OLAP方向的能力，并集成一些热门常用的实时分析算法，让工程师以及DBA们更容易用MyCat实现一些高级数据分析处理功能。</w:t>
      </w:r>
    </w:p>
    <w:p w:rsidR="00B11F7D" w:rsidRPr="00B11F7D" w:rsidRDefault="00B11F7D"/>
    <w:sectPr w:rsidR="00B11F7D" w:rsidRPr="00B11F7D" w:rsidSect="00E92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F7D" w:rsidRDefault="00B11F7D" w:rsidP="00B11F7D">
      <w:r>
        <w:separator/>
      </w:r>
    </w:p>
  </w:endnote>
  <w:endnote w:type="continuationSeparator" w:id="0">
    <w:p w:rsidR="00B11F7D" w:rsidRDefault="00B11F7D" w:rsidP="00B11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F7D" w:rsidRDefault="00B11F7D" w:rsidP="00B11F7D">
      <w:r>
        <w:separator/>
      </w:r>
    </w:p>
  </w:footnote>
  <w:footnote w:type="continuationSeparator" w:id="0">
    <w:p w:rsidR="00B11F7D" w:rsidRDefault="00B11F7D" w:rsidP="00B11F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F7D"/>
    <w:rsid w:val="000836E6"/>
    <w:rsid w:val="00307B53"/>
    <w:rsid w:val="00372480"/>
    <w:rsid w:val="004256DE"/>
    <w:rsid w:val="007C1954"/>
    <w:rsid w:val="00815AB0"/>
    <w:rsid w:val="009640A0"/>
    <w:rsid w:val="009C7C44"/>
    <w:rsid w:val="00B11F7D"/>
    <w:rsid w:val="00B14F8A"/>
    <w:rsid w:val="00B843EC"/>
    <w:rsid w:val="00B91EDA"/>
    <w:rsid w:val="00BA2181"/>
    <w:rsid w:val="00E77EF3"/>
    <w:rsid w:val="00E9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5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1F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F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F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1F7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B14F8A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7C1954"/>
    <w:rPr>
      <w:b/>
      <w:bCs/>
    </w:rPr>
  </w:style>
  <w:style w:type="paragraph" w:styleId="a7">
    <w:name w:val="Normal (Web)"/>
    <w:basedOn w:val="a"/>
    <w:uiPriority w:val="99"/>
    <w:semiHidden/>
    <w:unhideWhenUsed/>
    <w:rsid w:val="007C1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1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954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C195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C19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dn.net/article/2015-07-16/2825228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520</Words>
  <Characters>2969</Characters>
  <Application>Microsoft Office Word</Application>
  <DocSecurity>0</DocSecurity>
  <Lines>24</Lines>
  <Paragraphs>6</Paragraphs>
  <ScaleCrop>false</ScaleCrop>
  <Company>Microsoft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31</cp:revision>
  <dcterms:created xsi:type="dcterms:W3CDTF">2017-12-24T09:36:00Z</dcterms:created>
  <dcterms:modified xsi:type="dcterms:W3CDTF">2017-12-24T09:53:00Z</dcterms:modified>
</cp:coreProperties>
</file>