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B8C" w:rsidRDefault="005C1B8C"/>
    <w:p w:rsidR="00592910" w:rsidRPr="00592910" w:rsidRDefault="00592910" w:rsidP="00592910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92910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JSP </w:t>
      </w:r>
      <w:r w:rsidRPr="00592910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教程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PHP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ASP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ASP.NET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等语言类似，运行在服务端的语言。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（全称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Java Server Pages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）是由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Sun Microsystems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公司倡导和许多公司参与共同创建的一种使软件开发者可以</w:t>
      </w:r>
      <w:r w:rsidRPr="00592910">
        <w:rPr>
          <w:rFonts w:ascii="Helvetica" w:eastAsia="宋体" w:hAnsi="Helvetica" w:cs="Helvetica"/>
          <w:color w:val="333333"/>
          <w:kern w:val="0"/>
          <w:szCs w:val="21"/>
          <w:highlight w:val="yellow"/>
        </w:rPr>
        <w:t>响应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（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me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：动态）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客户端请求，而动态生成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HTML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XML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或其他格式文档的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网页的技术标准。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技术是以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语言作为脚本语言的，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网页为整个服务器端的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库单元提供了一个接口来服务于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HTTP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的应用程序。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文件后缀名为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Consolas" w:eastAsia="宋体" w:hAnsi="Consolas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ECEAE6"/>
        </w:rPr>
        <w:t>*.jsp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开发的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应用可以跨平台使用，既可以运行在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Linux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上也能运行在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Windows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上。</w:t>
      </w:r>
    </w:p>
    <w:p w:rsidR="00592910" w:rsidRPr="00592910" w:rsidRDefault="00592910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910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第一个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 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程序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语言学习入门的第一个程序一般都是输出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代码如下所示：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&lt;html&gt;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&lt;title&gt;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第一个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JSP 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程序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&lt;/title&gt;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   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println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"Hello World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！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%&gt;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&lt;/html&gt;</w:t>
      </w:r>
    </w:p>
    <w:p w:rsidR="00592910" w:rsidRPr="00592910" w:rsidRDefault="00592910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910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开始学习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了解了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JSP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的基本概念后，现在让我们</w:t>
      </w:r>
      <w:hyperlink r:id="rId6" w:tgtFrame="_blank" w:tooltip="jsp简介" w:history="1"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开始来学习</w:t>
        </w:r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 JSP</w:t>
        </w:r>
      </w:hyperlink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吧。</w:t>
      </w:r>
    </w:p>
    <w:p w:rsidR="00592910" w:rsidRDefault="00592910"/>
    <w:p w:rsidR="00492C79" w:rsidRDefault="00492C79">
      <w:r>
        <w:br w:type="page"/>
      </w:r>
    </w:p>
    <w:p w:rsidR="00492C79" w:rsidRDefault="00492C79" w:rsidP="00492C79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简介</w: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什么是</w:t>
      </w:r>
      <w:r>
        <w:rPr>
          <w:rFonts w:ascii="Helvetica" w:hAnsi="Helvetica" w:cs="Helvetica"/>
          <w:color w:val="333333"/>
          <w:sz w:val="43"/>
          <w:szCs w:val="43"/>
        </w:rPr>
        <w:t>Java Server Pages?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全称</w:t>
      </w:r>
      <w:r>
        <w:rPr>
          <w:rFonts w:ascii="Helvetica" w:hAnsi="Helvetica" w:cs="Helvetica"/>
          <w:color w:val="333333"/>
          <w:sz w:val="20"/>
          <w:szCs w:val="20"/>
        </w:rPr>
        <w:t>Java Server Pages</w:t>
      </w:r>
      <w:r>
        <w:rPr>
          <w:rFonts w:ascii="Helvetica" w:hAnsi="Helvetica" w:cs="Helvetica"/>
          <w:color w:val="333333"/>
          <w:sz w:val="20"/>
          <w:szCs w:val="20"/>
        </w:rPr>
        <w:t>，是一种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动态网页开发技术</w:t>
      </w:r>
      <w:r>
        <w:rPr>
          <w:rFonts w:ascii="Helvetica" w:hAnsi="Helvetica" w:cs="Helvetica"/>
          <w:color w:val="333333"/>
          <w:sz w:val="20"/>
          <w:szCs w:val="20"/>
        </w:rPr>
        <w:t>。它使用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网页中插入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代码。标签通常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&lt;%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开头以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%&gt;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结束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是一种</w:t>
      </w:r>
      <w:r>
        <w:rPr>
          <w:rFonts w:ascii="Helvetica" w:hAnsi="Helvetica" w:cs="Helvetica"/>
          <w:color w:val="333333"/>
          <w:sz w:val="20"/>
          <w:szCs w:val="20"/>
        </w:rPr>
        <w:t>Java servlet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java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小服务，类似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C</w:t>
      </w:r>
      <w:r w:rsidR="00E75167">
        <w:rPr>
          <w:rFonts w:ascii="Helvetica" w:hAnsi="Helvetica" w:cs="Helvetica"/>
          <w:color w:val="333333"/>
          <w:sz w:val="20"/>
          <w:szCs w:val="20"/>
        </w:rPr>
        <w:t>#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的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ASP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，主要用于实现</w:t>
      </w:r>
      <w:r>
        <w:rPr>
          <w:rFonts w:ascii="Helvetica" w:hAnsi="Helvetica" w:cs="Helvetica"/>
          <w:color w:val="333333"/>
          <w:sz w:val="20"/>
          <w:szCs w:val="20"/>
        </w:rPr>
        <w:t>Java web</w:t>
      </w:r>
      <w:r>
        <w:rPr>
          <w:rFonts w:ascii="Helvetica" w:hAnsi="Helvetica" w:cs="Helvetica"/>
          <w:color w:val="333333"/>
          <w:sz w:val="20"/>
          <w:szCs w:val="20"/>
        </w:rPr>
        <w:t>应用程序的用户界面部分。网页开发者们通过结合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元素以及嵌入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操作和命令来编写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通过网页表单获取用户输入数据、访问数据库及其他数据源，然后动态地创建网页。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标签有多种功能，比如访问数据库、记录用户选择信息、访问</w:t>
      </w:r>
      <w:r>
        <w:rPr>
          <w:rFonts w:ascii="Helvetica" w:hAnsi="Helvetica" w:cs="Helvetica"/>
          <w:color w:val="333333"/>
          <w:sz w:val="20"/>
          <w:szCs w:val="20"/>
        </w:rPr>
        <w:t>JavaBeans</w:t>
      </w:r>
      <w:r>
        <w:rPr>
          <w:rFonts w:ascii="Helvetica" w:hAnsi="Helvetica" w:cs="Helvetica"/>
          <w:color w:val="333333"/>
          <w:sz w:val="20"/>
          <w:szCs w:val="20"/>
        </w:rPr>
        <w:t>组件等，还可以在不同的网页中传递控制信息和共享信息。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29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为什么使用</w:t>
      </w: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程序与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php</w:t>
      </w:r>
      <w:r w:rsidR="00274D8E">
        <w:rPr>
          <w:rFonts w:ascii="Helvetica" w:hAnsi="Helvetica" w:cs="Helvetica"/>
          <w:color w:val="333333"/>
          <w:sz w:val="20"/>
          <w:szCs w:val="20"/>
          <w:highlight w:val="yellow"/>
        </w:rPr>
        <w:t>-cgi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程序有着相似的功能</w:t>
      </w:r>
      <w:r>
        <w:rPr>
          <w:rFonts w:ascii="Helvetica" w:hAnsi="Helvetica" w:cs="Helvetica"/>
          <w:color w:val="333333"/>
          <w:sz w:val="20"/>
          <w:szCs w:val="20"/>
        </w:rPr>
        <w:t>，但和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程序相比，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程序有如下优势：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性能更加优越，因为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可以直接在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网页中动态嵌入元素而不需要单独引用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服务器调用的是已经编译好的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文件，而不像</w:t>
      </w:r>
      <w:r>
        <w:rPr>
          <w:rFonts w:ascii="Helvetica" w:hAnsi="Helvetica" w:cs="Helvetica"/>
          <w:color w:val="333333"/>
          <w:sz w:val="20"/>
          <w:szCs w:val="20"/>
        </w:rPr>
        <w:t>CGI/Perl</w:t>
      </w:r>
      <w:r>
        <w:rPr>
          <w:rFonts w:ascii="Helvetica" w:hAnsi="Helvetica" w:cs="Helvetica"/>
          <w:color w:val="333333"/>
          <w:sz w:val="20"/>
          <w:szCs w:val="20"/>
        </w:rPr>
        <w:t>那样必须先载入解释器和目标脚本。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基于</w:t>
      </w:r>
      <w:r>
        <w:rPr>
          <w:rFonts w:ascii="Helvetica" w:hAnsi="Helvetica" w:cs="Helvetica"/>
          <w:color w:val="333333"/>
          <w:sz w:val="20"/>
          <w:szCs w:val="20"/>
        </w:rPr>
        <w:t>Java Servlet API</w:t>
      </w:r>
      <w:r>
        <w:rPr>
          <w:rFonts w:ascii="Helvetica" w:hAnsi="Helvetica" w:cs="Helvetica"/>
          <w:color w:val="333333"/>
          <w:sz w:val="20"/>
          <w:szCs w:val="20"/>
        </w:rPr>
        <w:t>，因此，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拥有各种强大的企业级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，包括</w:t>
      </w:r>
      <w:r>
        <w:rPr>
          <w:rFonts w:ascii="Helvetica" w:hAnsi="Helvetica" w:cs="Helvetica"/>
          <w:color w:val="333333"/>
          <w:sz w:val="20"/>
          <w:szCs w:val="20"/>
        </w:rPr>
        <w:t>JDBC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JNDI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EJB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JAXP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页面可以与处理业务逻辑的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一起使用，这种模式被</w:t>
      </w:r>
      <w:r>
        <w:rPr>
          <w:rFonts w:ascii="Helvetica" w:hAnsi="Helvetica" w:cs="Helvetica"/>
          <w:color w:val="333333"/>
          <w:sz w:val="20"/>
          <w:szCs w:val="20"/>
        </w:rPr>
        <w:t xml:space="preserve">Java servlet </w:t>
      </w:r>
      <w:r>
        <w:rPr>
          <w:rFonts w:ascii="Helvetica" w:hAnsi="Helvetica" w:cs="Helvetica"/>
          <w:color w:val="333333"/>
          <w:sz w:val="20"/>
          <w:szCs w:val="20"/>
        </w:rPr>
        <w:t>模板引擎所支持。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最后，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>Java EE</w:t>
      </w:r>
      <w:r>
        <w:rPr>
          <w:rFonts w:ascii="Helvetica" w:hAnsi="Helvetica" w:cs="Helvetica"/>
          <w:color w:val="333333"/>
          <w:sz w:val="20"/>
          <w:szCs w:val="20"/>
        </w:rPr>
        <w:t>不可或缺的一部分，是一个完整的企业级应用平台。这意味着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可以用最简单的方式来实现最复杂的应用。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30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的优势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以下列出了使用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带来的其他好处：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ASP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有两大优势。首先，动态部分用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编写，而不是</w:t>
      </w:r>
      <w:r>
        <w:rPr>
          <w:rFonts w:ascii="Helvetica" w:hAnsi="Helvetica" w:cs="Helvetica"/>
          <w:color w:val="333333"/>
          <w:sz w:val="20"/>
          <w:szCs w:val="20"/>
        </w:rPr>
        <w:t>VB</w:t>
      </w:r>
      <w:r>
        <w:rPr>
          <w:rFonts w:ascii="Helvetica" w:hAnsi="Helvetica" w:cs="Helvetica"/>
          <w:color w:val="333333"/>
          <w:sz w:val="20"/>
          <w:szCs w:val="20"/>
        </w:rPr>
        <w:t>或其他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专用语言，所以更加强大与易用。第二点就是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易于移植到非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平台上。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可以很方便的编写或者修改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网页而不用去面对大量的</w:t>
      </w:r>
      <w:r>
        <w:rPr>
          <w:rFonts w:ascii="Helvetica" w:hAnsi="Helvetica" w:cs="Helvetica"/>
          <w:color w:val="333333"/>
          <w:sz w:val="20"/>
          <w:szCs w:val="20"/>
        </w:rPr>
        <w:t>println</w:t>
      </w:r>
      <w:r>
        <w:rPr>
          <w:rFonts w:ascii="Helvetica" w:hAnsi="Helvetica" w:cs="Helvetica"/>
          <w:color w:val="333333"/>
          <w:sz w:val="20"/>
          <w:szCs w:val="20"/>
        </w:rPr>
        <w:t>语句。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无法使用表单数据、无法进行数据库链接。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相比：虽然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可以在客户端动态生成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，但是很难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(ajax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完全可以与服务器端交互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与服务器交互，因此不能提供复杂的服务，比如访问数据库和图像处理等等。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相比：静态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不包含动态信息。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31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接下来呢？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我们将会带您一步一步地来搭建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运行环境，这需要有一定的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基础。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如果您还未学过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，可以先学习我们为您提供的</w:t>
      </w:r>
      <w:hyperlink r:id="rId7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Java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教程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826EFD" w:rsidRDefault="00826EFD">
      <w:r>
        <w:br w:type="page"/>
      </w:r>
    </w:p>
    <w:p w:rsidR="00826EFD" w:rsidRPr="00826EFD" w:rsidRDefault="00826EFD" w:rsidP="00826EF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826EFD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826EFD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开发环境搭建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开发环境是您用来开发、测试和运行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程序的地方。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本节将会带您搭建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开发环境，具体包括以下几个步骤。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Eclipse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环境，可以直接参阅：</w:t>
      </w:r>
      <w:hyperlink r:id="rId8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Eclipse JSP/Servlet 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环境搭建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pict>
          <v:rect id="_x0000_i1035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配置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开发工具（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JDK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）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这一步涉及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的下载和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环境变量的配置。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Oracle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公司的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页面中下载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9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 SE Downloads</w:t>
        </w:r>
      </w:hyperlink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下载完后，请按照给定的指示来安装和配置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。最后，通过设置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环境变量来指明包括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的文件夹路径，通常是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java_install_dir/bin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系统并且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C::\jdk1.5.0_20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C:\autoexec.bat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PATH=</w:t>
      </w:r>
      <w:proofErr w:type="gram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C:\jdk1.5.0_20\bin;%</w:t>
      </w:r>
      <w:proofErr w:type="gram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PATH%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JAVA_HOME=C:\jdk1.5.0_20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下，您可以直接右击我的电脑图标，选择属性，然后高级，然后环境变量，接下来您就可以很方便地设置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变量并且确定退出就行了。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系统下，如果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并且使用的是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PATH /usr/local/jdk1.5.0_20/</w:t>
      </w:r>
      <w:proofErr w:type="gram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bin:$</w:t>
      </w:r>
      <w:proofErr w:type="gram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PATH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JAVA_HOME /usr/local/jdk1.5.0_20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或者，假如您正在使用类似于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Borland JBuilder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IntelliJ IDEA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Sun ONE Studio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这样的集成开发环境，可以试着编译并运行一个简单的程序来确定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IDE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（集成开发环境）是否已经知道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本步骤你也可以参考本站</w:t>
      </w:r>
      <w:hyperlink r:id="rId10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开发环境配置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章节的教程。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pict>
          <v:rect id="_x0000_i1036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Web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服务器：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Tomcat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目前，市场上有很多支持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服务器。他们中的一些可以免费下载和使用，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就是其中之一。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Apache 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是一个开源软件，可作为独立的服务器来运行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，也可以集成在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Apache Web Server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中。以下是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的配置方法：</w:t>
      </w:r>
    </w:p>
    <w:p w:rsidR="00826EFD" w:rsidRPr="00826EFD" w:rsidRDefault="00826EFD" w:rsidP="0015265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下载最新版本的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1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bdr w:val="none" w:sz="0" w:space="0" w:color="auto" w:frame="1"/>
          </w:rPr>
          <w:t>http://tomcat.apache.org/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下载完安装文件后，将压缩文件解压到一个方便的地方，比如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目录，然后创建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CATALINA_HOME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环境变量指向这些目录。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%CATALINA_HOME%\bin\startup.bat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C:\apache-tomcat-5.5.29\bin\startup.bat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$CATALINA_HOME/bin/startup.sh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/usr/local/apache-tomcat-5.5.29/bin/startup.sh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成功启动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后，通过访问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http://localhost:8080/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便可以使用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自带的一些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应用了。假如一切顺利的话，您应该能够看到以下的页面：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334000" cy="3629025"/>
            <wp:effectExtent l="0" t="0" r="0" b="9525"/>
            <wp:docPr id="1" name="图片 1" descr="http://www.runoob.com/wp-content/uploads/2014/01/Tomcat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oob.com/wp-content/uploads/2014/01/TomcatHomePa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更多关于配置和运行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的信息可以在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提供的文档中找到，或者去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proofErr w:type="gram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官网查阅</w:t>
      </w:r>
      <w:proofErr w:type="gram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http://tomcat.apache.org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%CATALINA_HOME%\bin\shutdown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C:\apache-tomcat-5.5.29\bin\shutdown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$CATALINA_HOME/bin/shutdown.sh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/usr/local/apache-tomcat-5.5.29/bin/shutdown.sh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pict>
          <v:rect id="_x0000_i1038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CLASSPATH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环境变量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由于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不是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的一部分，所以您必须标示出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类的编译器。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机器，您需要在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C:\autoexec.bat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CATALINA=C:\apache-tomcat-5.5.29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CLASSPATH=</w:t>
      </w:r>
      <w:proofErr w:type="gram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%CATALINA%\common\lib\jsp-api.jar;%</w:t>
      </w:r>
      <w:proofErr w:type="gram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CLASSPATH%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下，您只要右击我的电脑，选择属性，然后点击高级，然后点击环境变量，接下来便可以设置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变量并且确定退出即可。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机器下，假如您使用的是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CATALINA=/usr/local/apache-tomcat-5.5.29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CLASSPATH $</w:t>
      </w:r>
      <w:proofErr w:type="gram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CATALINA/common/lib/jsp-api.jar:$</w:t>
      </w:r>
      <w:proofErr w:type="gram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CLASSPATH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注意：如果您的开发路径是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C:\JSPDev (Windows)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/usr/JSPDev (Linux/Unix)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，那么您就需要将这些路径添加进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变量中。</w:t>
      </w:r>
    </w:p>
    <w:p w:rsidR="0015265D" w:rsidRDefault="0015265D">
      <w:r>
        <w:br w:type="page"/>
      </w:r>
    </w:p>
    <w:p w:rsidR="0015265D" w:rsidRDefault="0015265D" w:rsidP="0015265D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 xml:space="preserve">Eclipse JSP/Servlet </w:t>
      </w:r>
      <w:r>
        <w:rPr>
          <w:rFonts w:ascii="Helvetica" w:hAnsi="Helvetica" w:cs="Helvetica"/>
          <w:color w:val="000000"/>
          <w:sz w:val="50"/>
          <w:szCs w:val="50"/>
        </w:rPr>
        <w:t>环境搭建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本文假定你已安装了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环境，如未安装，可参阅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hyperlink r:id="rId13" w:tgtFrame="_blank" w:tooltip="Java 开发环境配置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 xml:space="preserve">Java 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开发环境配置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 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来搭建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开发环境，首先我们分别下载一下软件包：</w:t>
      </w:r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Eclipse J2EE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4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http://www.eclipse.org/downloads/</w:t>
        </w:r>
      </w:hyperlink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Tomcat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5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http://tomcat.apache.org/download-70.cgi</w:t>
        </w:r>
      </w:hyperlink>
    </w:p>
    <w:p w:rsidR="0015265D" w:rsidRDefault="0015265D" w:rsidP="0015265D">
      <w:pPr>
        <w:rPr>
          <w:rFonts w:ascii="宋体" w:hAnsi="宋体" w:cs="宋体"/>
          <w:sz w:val="24"/>
          <w:szCs w:val="24"/>
        </w:rPr>
      </w:pPr>
      <w:r>
        <w:pict>
          <v:rect id="_x0000_i1043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Tomcat </w:t>
      </w:r>
      <w:r>
        <w:rPr>
          <w:rFonts w:ascii="Helvetica" w:hAnsi="Helvetica" w:cs="Helvetica"/>
          <w:color w:val="333333"/>
          <w:sz w:val="43"/>
          <w:szCs w:val="43"/>
        </w:rPr>
        <w:t>下载安装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你可以根据你的系统下载对应的包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以下以</w:t>
      </w:r>
      <w:r>
        <w:rPr>
          <w:rFonts w:ascii="Helvetica" w:hAnsi="Helvetica" w:cs="Helvetica"/>
          <w:color w:val="333333"/>
          <w:sz w:val="20"/>
          <w:szCs w:val="20"/>
        </w:rPr>
        <w:t>Window</w:t>
      </w:r>
      <w:r>
        <w:rPr>
          <w:rFonts w:ascii="Helvetica" w:hAnsi="Helvetica" w:cs="Helvetica"/>
          <w:color w:val="333333"/>
          <w:sz w:val="20"/>
          <w:szCs w:val="20"/>
        </w:rPr>
        <w:t>系统为例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296150" cy="5848350"/>
            <wp:effectExtent l="0" t="0" r="0" b="0"/>
            <wp:docPr id="24" name="图片 24" descr="http://www.runoob.com/wp-content/uploads/2016/01/232104286524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6/01/23210428652489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下载之后，将压缩包解压到</w:t>
      </w:r>
      <w:r>
        <w:rPr>
          <w:rFonts w:ascii="Helvetica" w:hAnsi="Helvetica" w:cs="Helvetica"/>
          <w:color w:val="333333"/>
          <w:sz w:val="20"/>
          <w:szCs w:val="20"/>
        </w:rPr>
        <w:t>D</w:t>
      </w:r>
      <w:r>
        <w:rPr>
          <w:rFonts w:ascii="Helvetica" w:hAnsi="Helvetica" w:cs="Helvetica"/>
          <w:color w:val="333333"/>
          <w:sz w:val="20"/>
          <w:szCs w:val="20"/>
        </w:rPr>
        <w:t>盘（你可以自己选择）：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743825" cy="3362325"/>
            <wp:effectExtent l="0" t="0" r="9525" b="9525"/>
            <wp:docPr id="23" name="图片 23" descr="http://www.runoob.com/wp-content/uploads/2016/01/23210441058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unoob.com/wp-content/uploads/2016/01/2321044105867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注意目录名不能有中文和空格。目录介绍如下：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bin</w:t>
      </w:r>
      <w:r>
        <w:rPr>
          <w:rFonts w:ascii="Helvetica" w:hAnsi="Helvetica" w:cs="Helvetica"/>
          <w:color w:val="333333"/>
          <w:sz w:val="20"/>
          <w:szCs w:val="20"/>
        </w:rPr>
        <w:t>：二进制执行文件。里面最常用的文件是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startup.bat</w:t>
      </w:r>
      <w:r>
        <w:rPr>
          <w:rFonts w:ascii="Helvetica" w:hAnsi="Helvetica" w:cs="Helvetica"/>
          <w:color w:val="333333"/>
          <w:sz w:val="20"/>
          <w:szCs w:val="20"/>
        </w:rPr>
        <w:t>，如果是</w:t>
      </w:r>
      <w:r>
        <w:rPr>
          <w:rFonts w:ascii="Helvetica" w:hAnsi="Helvetica" w:cs="Helvetica"/>
          <w:color w:val="333333"/>
          <w:sz w:val="20"/>
          <w:szCs w:val="20"/>
        </w:rPr>
        <w:t xml:space="preserve"> Linux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Mac </w:t>
      </w:r>
      <w:r>
        <w:rPr>
          <w:rFonts w:ascii="Helvetica" w:hAnsi="Helvetica" w:cs="Helvetica"/>
          <w:color w:val="333333"/>
          <w:sz w:val="20"/>
          <w:szCs w:val="20"/>
        </w:rPr>
        <w:t>系统启动文件为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startup.sh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conf: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配置目录。里面</w:t>
      </w:r>
      <w:proofErr w:type="gramStart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最</w:t>
      </w:r>
      <w:proofErr w:type="gramEnd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核心的文件是</w:t>
      </w:r>
      <w:r w:rsidRPr="0015265D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server.xml</w:t>
      </w:r>
      <w:r>
        <w:rPr>
          <w:rFonts w:ascii="Helvetica" w:hAnsi="Helvetica" w:cs="Helvetica"/>
          <w:color w:val="333333"/>
          <w:sz w:val="20"/>
          <w:szCs w:val="20"/>
        </w:rPr>
        <w:t>。可以在里面改端口号等。默认端口号是</w:t>
      </w:r>
      <w:r>
        <w:rPr>
          <w:rFonts w:ascii="Helvetica" w:hAnsi="Helvetica" w:cs="Helvetica"/>
          <w:color w:val="333333"/>
          <w:sz w:val="20"/>
          <w:szCs w:val="20"/>
        </w:rPr>
        <w:t>8080</w:t>
      </w:r>
      <w:r>
        <w:rPr>
          <w:rFonts w:ascii="Helvetica" w:hAnsi="Helvetica" w:cs="Helvetica"/>
          <w:color w:val="333333"/>
          <w:sz w:val="20"/>
          <w:szCs w:val="20"/>
        </w:rPr>
        <w:t>，也就是说，此端口号不能被其他应用程序占用。</w:t>
      </w:r>
    </w:p>
    <w:p w:rsidR="0015265D" w:rsidRP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lib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：库文件。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tomcat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运行时需要的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jar</w:t>
      </w:r>
      <w:proofErr w:type="gramStart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包所在</w:t>
      </w:r>
      <w:proofErr w:type="gramEnd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的目录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logs</w:t>
      </w:r>
      <w:r>
        <w:rPr>
          <w:rFonts w:ascii="Helvetica" w:hAnsi="Helvetica" w:cs="Helvetica"/>
          <w:color w:val="333333"/>
          <w:sz w:val="20"/>
          <w:szCs w:val="20"/>
        </w:rPr>
        <w:t>：日志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temp</w:t>
      </w:r>
      <w:r>
        <w:rPr>
          <w:rFonts w:ascii="Helvetica" w:hAnsi="Helvetica" w:cs="Helvetica"/>
          <w:color w:val="333333"/>
          <w:sz w:val="20"/>
          <w:szCs w:val="20"/>
        </w:rPr>
        <w:t>：临时产生的文件，即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缓存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webapps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的应用程序。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web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应用放置到此目录下浏览器可以直接访问</w:t>
      </w:r>
    </w:p>
    <w:p w:rsidR="0015265D" w:rsidRPr="00A83990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work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：编译以后的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class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文件。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接着我们可以双击</w:t>
      </w:r>
      <w:r>
        <w:rPr>
          <w:rFonts w:ascii="Helvetica" w:hAnsi="Helvetica" w:cs="Helvetica"/>
          <w:color w:val="333333"/>
          <w:sz w:val="20"/>
          <w:szCs w:val="20"/>
        </w:rPr>
        <w:t xml:space="preserve"> startup.bat </w:t>
      </w:r>
      <w:r>
        <w:rPr>
          <w:rFonts w:ascii="Helvetica" w:hAnsi="Helvetica" w:cs="Helvetica"/>
          <w:color w:val="333333"/>
          <w:sz w:val="20"/>
          <w:szCs w:val="20"/>
        </w:rPr>
        <w:t>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6448425" cy="4210050"/>
            <wp:effectExtent l="0" t="0" r="9525" b="0"/>
            <wp:docPr id="22" name="图片 22" descr="http://www.runoob.com/wp-content/uploads/2016/01/232105392158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runoob.com/wp-content/uploads/2016/01/23210539215826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这个时候，本地的服务器就已经搭建起来了。如果想关闭服务器，可以直接关闭上面的窗口，或者在里面输入</w:t>
      </w:r>
      <w:r>
        <w:rPr>
          <w:rFonts w:ascii="Helvetica" w:hAnsi="Helvetica" w:cs="Helvetica"/>
          <w:color w:val="333333"/>
          <w:sz w:val="20"/>
          <w:szCs w:val="20"/>
        </w:rPr>
        <w:t>Ctrl+C</w:t>
      </w:r>
      <w:r>
        <w:rPr>
          <w:rFonts w:ascii="Helvetica" w:hAnsi="Helvetica" w:cs="Helvetica"/>
          <w:color w:val="333333"/>
          <w:sz w:val="20"/>
          <w:szCs w:val="20"/>
        </w:rPr>
        <w:t>禁止服务。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接着我们在浏览器中输入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</w:t>
      </w:r>
      <w:r>
        <w:rPr>
          <w:rFonts w:ascii="Helvetica" w:hAnsi="Helvetica" w:cs="Helvetica"/>
          <w:color w:val="333333"/>
          <w:sz w:val="20"/>
          <w:szCs w:val="20"/>
        </w:rPr>
        <w:t>，如果弹出如下界面，表示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安装成功并且启动起来了：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91100" cy="3333115"/>
            <wp:effectExtent l="0" t="0" r="0" b="635"/>
            <wp:docPr id="21" name="图片 21" descr="http://www.runoob.com/wp-content/uploads/2016/01/tomcat-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unoob.com/wp-content/uploads/2016/01/tomcat-inde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61" cy="33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我们现在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在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浏览器上测试一下它吧：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首先在</w:t>
      </w:r>
      <w:r>
        <w:rPr>
          <w:rFonts w:ascii="Helvetica" w:hAnsi="Helvetica" w:cs="Helvetica"/>
          <w:color w:val="333333"/>
          <w:sz w:val="20"/>
          <w:szCs w:val="20"/>
        </w:rPr>
        <w:t>D:\apache-tomcat-8.0.14\webapps\ROOT</w:t>
      </w:r>
      <w:r>
        <w:rPr>
          <w:rFonts w:ascii="Helvetica" w:hAnsi="Helvetica" w:cs="Helvetica"/>
          <w:color w:val="333333"/>
          <w:sz w:val="20"/>
          <w:szCs w:val="20"/>
        </w:rPr>
        <w:t>目录中新建一个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600950" cy="4743450"/>
            <wp:effectExtent l="0" t="0" r="0" b="0"/>
            <wp:docPr id="20" name="图片 20" descr="http://www.runoob.com/wp-content/uploads/2016/01/232106198557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runoob.com/wp-content/uploads/2016/01/23210619855724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test.jsp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contentType="text/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html;charset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=UTF-8" 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out.print("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%&gt; 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接着在浏览器中访问地址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输出结果如下：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81625" cy="1743075"/>
            <wp:effectExtent l="0" t="0" r="9525" b="9525"/>
            <wp:docPr id="19" name="图片 19" descr="http://www.runoob.com/wp-content/uploads/2016/01/test-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unoob.com/wp-content/uploads/2016/01/test-js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14" cy="1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r>
        <w:pict>
          <v:rect id="_x0000_i1097" style="width:0;height:.75pt" o:hralign="center" o:bullet="t" o:hrstd="t" o:hrnoshade="t" o:hr="t" fillcolor="#d4d4d4" stroked="f"/>
        </w:pict>
      </w:r>
    </w:p>
    <w:p w:rsidR="00923E82" w:rsidRDefault="00923E82" w:rsidP="0015265D">
      <w:pPr>
        <w:rPr>
          <w:rFonts w:ascii="宋体" w:hAnsi="宋体" w:cs="宋体"/>
          <w:sz w:val="24"/>
          <w:szCs w:val="24"/>
        </w:rPr>
      </w:pP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将</w:t>
      </w:r>
      <w:r>
        <w:rPr>
          <w:rFonts w:ascii="Helvetica" w:hAnsi="Helvetica" w:cs="Helvetica"/>
          <w:color w:val="333333"/>
          <w:sz w:val="43"/>
          <w:szCs w:val="43"/>
        </w:rPr>
        <w:t xml:space="preserve"> Tomcat </w:t>
      </w:r>
      <w:r>
        <w:rPr>
          <w:rFonts w:ascii="Helvetica" w:hAnsi="Helvetica" w:cs="Helvetica"/>
          <w:color w:val="333333"/>
          <w:sz w:val="43"/>
          <w:szCs w:val="43"/>
        </w:rPr>
        <w:t>和</w:t>
      </w:r>
      <w:r>
        <w:rPr>
          <w:rFonts w:ascii="Helvetica" w:hAnsi="Helvetica" w:cs="Helvetica"/>
          <w:color w:val="333333"/>
          <w:sz w:val="43"/>
          <w:szCs w:val="43"/>
        </w:rPr>
        <w:t xml:space="preserve"> Eclipse </w:t>
      </w:r>
      <w:r>
        <w:rPr>
          <w:rFonts w:ascii="Helvetica" w:hAnsi="Helvetica" w:cs="Helvetica"/>
          <w:color w:val="333333"/>
          <w:sz w:val="43"/>
          <w:szCs w:val="43"/>
        </w:rPr>
        <w:t>相关联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Eclipse J2EE</w:t>
      </w:r>
      <w:r>
        <w:rPr>
          <w:rFonts w:ascii="Helvetica" w:hAnsi="Helvetica" w:cs="Helvetica"/>
          <w:color w:val="333333"/>
          <w:sz w:val="20"/>
          <w:szCs w:val="20"/>
        </w:rPr>
        <w:t>下载后，解压即可使用，我们打开</w:t>
      </w:r>
      <w:r>
        <w:rPr>
          <w:rFonts w:ascii="Helvetica" w:hAnsi="Helvetica" w:cs="Helvetica"/>
          <w:color w:val="333333"/>
          <w:sz w:val="20"/>
          <w:szCs w:val="20"/>
        </w:rPr>
        <w:t xml:space="preserve">Java EE </w:t>
      </w:r>
      <w:r>
        <w:rPr>
          <w:rFonts w:ascii="Helvetica" w:hAnsi="Helvetica" w:cs="Helvetica"/>
          <w:color w:val="333333"/>
          <w:sz w:val="20"/>
          <w:szCs w:val="20"/>
        </w:rPr>
        <w:t>，选择菜单栏</w:t>
      </w:r>
      <w:r>
        <w:rPr>
          <w:rFonts w:ascii="Helvetica" w:hAnsi="Helvetica" w:cs="Helvetica"/>
          <w:color w:val="333333"/>
          <w:sz w:val="20"/>
          <w:szCs w:val="20"/>
        </w:rPr>
        <w:t>Windows--&gt;preferences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 xml:space="preserve">Mac </w:t>
      </w:r>
      <w:r>
        <w:rPr>
          <w:rFonts w:ascii="Helvetica" w:hAnsi="Helvetica" w:cs="Helvetica"/>
          <w:color w:val="333333"/>
          <w:sz w:val="20"/>
          <w:szCs w:val="20"/>
        </w:rPr>
        <w:t>系统为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Eclipse--&gt;</w:t>
      </w:r>
      <w:r>
        <w:rPr>
          <w:rFonts w:ascii="Helvetica" w:hAnsi="Helvetica" w:cs="Helvetica"/>
          <w:color w:val="333333"/>
          <w:sz w:val="20"/>
          <w:szCs w:val="20"/>
        </w:rPr>
        <w:t>偏好设置），弹出如下界面：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372100" cy="4333546"/>
            <wp:effectExtent l="0" t="0" r="0" b="0"/>
            <wp:docPr id="18" name="图片 18" descr="http://www.runoob.com/wp-content/uploads/2016/01/23211130168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unoob.com/wp-content/uploads/2016/01/2321113016815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36" cy="43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上图中，点击</w:t>
      </w:r>
      <w:r>
        <w:rPr>
          <w:rFonts w:ascii="Helvetica" w:hAnsi="Helvetica" w:cs="Helvetica"/>
          <w:color w:val="333333"/>
          <w:sz w:val="20"/>
          <w:szCs w:val="20"/>
        </w:rPr>
        <w:t>"add"</w:t>
      </w:r>
      <w:r>
        <w:rPr>
          <w:rFonts w:ascii="Helvetica" w:hAnsi="Helvetica" w:cs="Helvetica"/>
          <w:color w:val="333333"/>
          <w:sz w:val="20"/>
          <w:szCs w:val="20"/>
        </w:rPr>
        <w:t>的添加按钮，弹出如下界面：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886200" cy="3767763"/>
            <wp:effectExtent l="0" t="0" r="0" b="4445"/>
            <wp:docPr id="17" name="图片 17" descr="http://www.runoob.com/wp-content/uploads/2016/01/232111442933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runoob.com/wp-content/uploads/2016/01/23211144293386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0" cy="37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在选项中，我们选择对应的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版本，接着点击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"Next"</w:t>
      </w:r>
      <w:r>
        <w:rPr>
          <w:rFonts w:ascii="Helvetica" w:hAnsi="Helvetica" w:cs="Helvetica"/>
          <w:color w:val="333333"/>
          <w:sz w:val="20"/>
          <w:szCs w:val="20"/>
        </w:rPr>
        <w:t>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的安装目录，并选择我们安装的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环境：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229100" cy="3725869"/>
            <wp:effectExtent l="0" t="0" r="0" b="8255"/>
            <wp:docPr id="16" name="图片 16" descr="http://www.runoob.com/wp-content/uploads/2016/01/232112245587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unoob.com/wp-content/uploads/2016/01/23211224558796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47" cy="37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"Finish"</w:t>
      </w:r>
      <w:r>
        <w:rPr>
          <w:rFonts w:ascii="Helvetica" w:hAnsi="Helvetica" w:cs="Helvetica"/>
          <w:color w:val="333333"/>
          <w:sz w:val="20"/>
          <w:szCs w:val="20"/>
        </w:rPr>
        <w:t>，完成配置。</w:t>
      </w:r>
    </w:p>
    <w:p w:rsidR="0015265D" w:rsidRDefault="0015265D" w:rsidP="0015265D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创建实例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"File--&gt;New--&gt;Dynamic Web Project"</w:t>
      </w:r>
      <w:r>
        <w:rPr>
          <w:rFonts w:ascii="Helvetica" w:hAnsi="Helvetica" w:cs="Helvetica"/>
          <w:color w:val="333333"/>
          <w:sz w:val="20"/>
          <w:szCs w:val="20"/>
        </w:rPr>
        <w:t>，创建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 </w:t>
      </w:r>
      <w:r>
        <w:rPr>
          <w:rFonts w:ascii="Helvetica" w:hAnsi="Helvetica" w:cs="Helvetica"/>
          <w:color w:val="333333"/>
          <w:sz w:val="20"/>
          <w:szCs w:val="20"/>
        </w:rPr>
        <w:t>项目：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68713" cy="1952625"/>
            <wp:effectExtent l="0" t="0" r="0" b="0"/>
            <wp:docPr id="15" name="图片 15" descr="http://www.runoob.com/wp-content/uploads/2016/01/23211254121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runoob.com/wp-content/uploads/2016/01/2321125412131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71" cy="19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638675" cy="4695825"/>
            <wp:effectExtent l="0" t="0" r="9525" b="9525"/>
            <wp:docPr id="14" name="图片 14" descr="http://www.runoob.com/wp-content/uploads/2016/01/30204430324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unoob.com/wp-content/uploads/2016/01/30204430324504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点开上图中的红框部分，弹出如下界面：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88560" cy="4029075"/>
            <wp:effectExtent l="0" t="0" r="2540" b="9525"/>
            <wp:docPr id="13" name="图片 13" descr="http://www.runoob.com/wp-content/uploads/2016/01/8998BEC1-D622-4BD4-A9E6-8B18D2A5F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runoob.com/wp-content/uploads/2016/01/8998BEC1-D622-4BD4-A9E6-8B18D2A5F29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08" cy="40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注意如果已默认选择了我们之前安装的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则可跳过此步。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然后，单击</w:t>
      </w:r>
      <w:r>
        <w:rPr>
          <w:rFonts w:ascii="Helvetica" w:hAnsi="Helvetica" w:cs="Helvetica"/>
          <w:color w:val="333333"/>
          <w:sz w:val="20"/>
          <w:szCs w:val="20"/>
        </w:rPr>
        <w:t xml:space="preserve">finish, </w:t>
      </w:r>
      <w:r>
        <w:rPr>
          <w:rFonts w:ascii="Helvetica" w:hAnsi="Helvetica" w:cs="Helvetica"/>
          <w:color w:val="333333"/>
          <w:sz w:val="20"/>
          <w:szCs w:val="20"/>
        </w:rPr>
        <w:t>继续：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2914650" cy="2770794"/>
            <wp:effectExtent l="0" t="0" r="0" b="0"/>
            <wp:docPr id="12" name="图片 12" descr="http://www.runoob.com/wp-content/uploads/2016/01/23211312121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unoob.com/wp-content/uploads/2016/01/23211312121900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91" cy="2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990261" cy="1752600"/>
            <wp:effectExtent l="0" t="0" r="635" b="0"/>
            <wp:docPr id="11" name="图片 11" descr="http://www.runoob.com/wp-content/uploads/2016/01/232113256216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runoob.com/wp-content/uploads/2016/01/23211325621667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909" cy="17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工程文件结构：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286125" cy="3238500"/>
            <wp:effectExtent l="0" t="0" r="9525" b="0"/>
            <wp:docPr id="10" name="图片 10" descr="http://www.runoob.com/wp-content/uploads/2016/01/232113367466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unoob.com/wp-content/uploads/2016/01/2321133674665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上图中各个目录解析：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deployment descriptor</w:t>
      </w:r>
      <w:r>
        <w:rPr>
          <w:rFonts w:ascii="Helvetica" w:hAnsi="Helvetica" w:cs="Helvetica"/>
          <w:color w:val="333333"/>
          <w:sz w:val="20"/>
          <w:szCs w:val="20"/>
        </w:rPr>
        <w:t>：部署的描述。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 App Libraries</w:t>
      </w:r>
      <w:r>
        <w:rPr>
          <w:rFonts w:ascii="Helvetica" w:hAnsi="Helvetica" w:cs="Helvetica"/>
          <w:color w:val="333333"/>
          <w:sz w:val="20"/>
          <w:szCs w:val="20"/>
        </w:rPr>
        <w:t>：自己加的包可以放在里面。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build</w:t>
      </w:r>
      <w:r>
        <w:rPr>
          <w:rFonts w:ascii="Helvetica" w:hAnsi="Helvetica" w:cs="Helvetica"/>
          <w:color w:val="333333"/>
          <w:sz w:val="20"/>
          <w:szCs w:val="20"/>
        </w:rPr>
        <w:t>：放入编译之后的文件。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WebContent:</w:t>
      </w:r>
      <w:r>
        <w:rPr>
          <w:rFonts w:ascii="Helvetica" w:hAnsi="Helvetica" w:cs="Helvetica"/>
          <w:color w:val="333333"/>
          <w:sz w:val="20"/>
          <w:szCs w:val="20"/>
        </w:rPr>
        <w:t>放进写入的页面。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WebContent</w:t>
      </w:r>
      <w:r>
        <w:rPr>
          <w:rFonts w:ascii="Helvetica" w:hAnsi="Helvetica" w:cs="Helvetica"/>
          <w:color w:val="333333"/>
          <w:sz w:val="20"/>
          <w:szCs w:val="20"/>
        </w:rPr>
        <w:t>文件夹下新建一个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文件。在下图中可以看到它的默认代码：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&lt;!DOCTYPE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&lt;title&gt;Insert title here&lt;/title&gt;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接着我们修改下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&lt;!DOCTYPE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>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out.println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("Hello World!");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程序运行之前，我们先修改一下浏览器选项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45336" cy="2943225"/>
            <wp:effectExtent l="0" t="0" r="0" b="0"/>
            <wp:docPr id="9" name="图片 9" descr="http://www.runoob.com/wp-content/uploads/2016/01/testj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runoob.com/wp-content/uploads/2016/01/testjsp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1" cy="29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接着我们运行该项目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05425" cy="3714750"/>
            <wp:effectExtent l="0" t="0" r="9525" b="0"/>
            <wp:docPr id="8" name="图片 8" descr="http://www.runoob.com/wp-content/uploads/2016/01/ru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unoob.com/wp-content/uploads/2016/01/runa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7" cy="37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运行时，弹出如下错误：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如果没有此错误，请忽略</w:t>
      </w:r>
      <w:r>
        <w:rPr>
          <w:rFonts w:ascii="Helvetica" w:hAnsi="Helvetica" w:cs="Helvetica"/>
          <w:color w:val="333333"/>
          <w:sz w:val="20"/>
          <w:szCs w:val="20"/>
        </w:rPr>
        <w:t>)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600450" cy="2533650"/>
            <wp:effectExtent l="0" t="0" r="0" b="0"/>
            <wp:docPr id="7" name="图片 7" descr="http://www.runoob.com/wp-content/uploads/2016/01/232120047932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runoob.com/wp-content/uploads/2016/01/23212004793269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原因是，我们之前点击了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安装包中的</w:t>
      </w:r>
      <w:r>
        <w:rPr>
          <w:rFonts w:ascii="Helvetica" w:hAnsi="Helvetica" w:cs="Helvetica"/>
          <w:color w:val="333333"/>
          <w:sz w:val="20"/>
          <w:szCs w:val="20"/>
        </w:rPr>
        <w:t>​startup.bat</w:t>
      </w:r>
      <w:r>
        <w:rPr>
          <w:rFonts w:ascii="Helvetica" w:hAnsi="Helvetica" w:cs="Helvetica"/>
          <w:color w:val="333333"/>
          <w:sz w:val="20"/>
          <w:szCs w:val="20"/>
        </w:rPr>
        <w:t>，这样一来就手动打开了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服务器，这明显是多余的，因为程序运行时，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会自动开启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服务器。所以我们先手动关掉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软件，再次运行程序，就行了。控制台信息如下：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9505950" cy="3914775"/>
            <wp:effectExtent l="0" t="0" r="0" b="9525"/>
            <wp:docPr id="6" name="图片 6" descr="http://www.runoob.com/wp-content/uploads/2016/01/2321201998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unoob.com/wp-content/uploads/2016/01/23212019980335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即可输出正常结果：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524500" cy="2684804"/>
            <wp:effectExtent l="0" t="0" r="0" b="1270"/>
            <wp:docPr id="5" name="图片 5" descr="http://www.runoob.com/wp-content/uploads/2016/01/A72F19CD-4FEA-4AE3-8D91-43B34623EC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runoob.com/wp-content/uploads/2016/01/A72F19CD-4FEA-4AE3-8D91-43B34623EC3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98" cy="2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rPr>
          <w:rFonts w:ascii="宋体" w:hAnsi="宋体" w:cs="宋体"/>
          <w:sz w:val="24"/>
          <w:szCs w:val="24"/>
        </w:rPr>
      </w:pPr>
      <w:r>
        <w:pict>
          <v:rect id="_x0000_i1065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Servlet </w:t>
      </w:r>
      <w:r>
        <w:rPr>
          <w:rFonts w:ascii="Helvetica" w:hAnsi="Helvetica" w:cs="Helvetica"/>
          <w:color w:val="333333"/>
          <w:sz w:val="43"/>
          <w:szCs w:val="43"/>
        </w:rPr>
        <w:t>实例创建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我们也可以使用以上环境创建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文件，选择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"File--&gt;New--&gt;Servlet":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76850" cy="3204110"/>
            <wp:effectExtent l="0" t="0" r="0" b="0"/>
            <wp:docPr id="4" name="图片 4" descr="http://www.runoob.com/wp-content/uploads/2016/01/s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runoob.com/wp-content/uploads/2016/01/sn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65" cy="32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位于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/TomcatTest/src </w:t>
      </w:r>
      <w:r>
        <w:rPr>
          <w:rFonts w:ascii="Helvetica" w:hAnsi="Helvetica" w:cs="Helvetica"/>
          <w:color w:val="333333"/>
          <w:sz w:val="20"/>
          <w:szCs w:val="20"/>
        </w:rPr>
        <w:t>目录下创建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"HelloServlet" </w:t>
      </w:r>
      <w:r>
        <w:rPr>
          <w:rFonts w:ascii="Helvetica" w:hAnsi="Helvetica" w:cs="Helvetica"/>
          <w:color w:val="333333"/>
          <w:sz w:val="20"/>
          <w:szCs w:val="20"/>
        </w:rPr>
        <w:t>类，包为</w:t>
      </w:r>
      <w:r>
        <w:rPr>
          <w:rFonts w:ascii="Helvetica" w:hAnsi="Helvetica" w:cs="Helvetica"/>
          <w:color w:val="333333"/>
          <w:sz w:val="20"/>
          <w:szCs w:val="20"/>
        </w:rPr>
        <w:t xml:space="preserve"> "com.runoob.test":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81219" cy="4029075"/>
            <wp:effectExtent l="0" t="0" r="0" b="0"/>
            <wp:docPr id="3" name="图片 3" descr="http://www.runoob.com/wp-content/uploads/2016/01/22D8CED0-F2DD-4554-BFBD-2B19D1685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unoob.com/wp-content/uploads/2016/01/22D8CED0-F2DD-4554-BFBD-2B19D1685FB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7" cy="403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HelloServlet.java </w:t>
      </w:r>
      <w:r>
        <w:rPr>
          <w:rFonts w:ascii="Helvetica" w:hAnsi="Helvetica" w:cs="Helvetica"/>
          <w:color w:val="333333"/>
          <w:sz w:val="20"/>
          <w:szCs w:val="20"/>
        </w:rPr>
        <w:t>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package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com.runoob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.test;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java.io.IOException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.ServletException;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.annotation.WebServlet;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.http.HttpServlet;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.http.HttpServletRequest;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.http.HttpServletResponse;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 Servlet implementation class HelloServlet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@WebServlet("/HelloServlet")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class HelloServlet extends HttpServlet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private static final long serialVersionUID = 1L;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 @see HttpServlet#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HttpServlet(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public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HelloServlet(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super(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// TODO Auto-generated constructor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doGet(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protected void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doGet(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// </w:t>
      </w:r>
      <w:r>
        <w:rPr>
          <w:rFonts w:ascii="Courier New" w:hAnsi="Courier New" w:cs="Courier New"/>
          <w:color w:val="333333"/>
          <w:sz w:val="18"/>
          <w:szCs w:val="18"/>
        </w:rPr>
        <w:t>使用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GBK </w:t>
      </w:r>
      <w:r>
        <w:rPr>
          <w:rFonts w:ascii="Courier New" w:hAnsi="Courier New" w:cs="Courier New"/>
          <w:color w:val="333333"/>
          <w:sz w:val="18"/>
          <w:szCs w:val="18"/>
        </w:rPr>
        <w:t>设置中文正常显示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response.setCharacterEncoding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("GBK");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response.getWriter().write("</w:t>
      </w:r>
      <w:r>
        <w:rPr>
          <w:rFonts w:ascii="Courier New" w:hAnsi="Courier New" w:cs="Courier New"/>
          <w:color w:val="333333"/>
          <w:sz w:val="18"/>
          <w:szCs w:val="18"/>
        </w:rPr>
        <w:t>菜鸟教程：</w:t>
      </w:r>
      <w:r>
        <w:rPr>
          <w:rFonts w:ascii="Courier New" w:hAnsi="Courier New" w:cs="Courier New"/>
          <w:color w:val="333333"/>
          <w:sz w:val="18"/>
          <w:szCs w:val="18"/>
        </w:rPr>
        <w:t>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doPost(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ab/>
        <w:t xml:space="preserve">protected void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doPost(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// TODO Auto-generated method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doGet(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request, response);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/TomcatTest/WebContent/WEB-INF/web.xml </w:t>
      </w:r>
      <w:r>
        <w:rPr>
          <w:rFonts w:ascii="Helvetica" w:hAnsi="Helvetica" w:cs="Helvetica"/>
          <w:color w:val="333333"/>
          <w:sz w:val="20"/>
          <w:szCs w:val="20"/>
        </w:rPr>
        <w:t>文件（如果没有），代码如下所示：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&lt;?xml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version="1.0" encoding="UTF-8"?&gt;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&lt;web-app version="2.5"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xmlns="http://java.sun.com/xml/ns/javaee"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xmlns:xsi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="http://www.w3.org/2001/XMLSchema-instance"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xsi:schemaLocation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="http://java.sun.com/xml/ns/javaee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http://java.sun.com/xml/ns/javaee/web-app_2_5.xsd"&gt;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&lt;servlet&gt;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&lt;!--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333333"/>
          <w:sz w:val="18"/>
          <w:szCs w:val="18"/>
        </w:rPr>
        <w:t>类名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&lt;servlet-name&gt;HelloServlet&lt;/servlet-name&gt;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&lt;!--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333333"/>
          <w:sz w:val="18"/>
          <w:szCs w:val="18"/>
        </w:rPr>
        <w:t>所在的包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&lt;servlet-class&gt;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com.runoob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.test.HelloServlet&lt;/servlet-class&gt;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&lt;/servlet&gt;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&lt;servlet-mapping&gt;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&lt;servlet-name&gt;HelloServlet&lt;/servlet-name&gt;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&lt;!--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333333"/>
          <w:sz w:val="18"/>
          <w:szCs w:val="18"/>
        </w:rPr>
        <w:t>访问的网址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&lt;url-pattern&gt;/TomcatTest/HelloServlet&lt;/url-pattern&gt;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&lt;/servlet-mapping&gt;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&lt;/web-app&gt;  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接着重启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http://localhost:8080/TomcatTest/HelloServlet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00650" cy="2620645"/>
            <wp:effectExtent l="0" t="0" r="0" b="8255"/>
            <wp:docPr id="2" name="图片 2" descr="http://www.runoob.com/wp-content/uploads/2016/01/3E00DBEA-85CA-4F66-A7E9-24C43BC9C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runoob.com/wp-content/uploads/2016/01/3E00DBEA-85CA-4F66-A7E9-24C43BC9C75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3" cy="26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参考文章：</w:t>
      </w:r>
      <w:r>
        <w:rPr>
          <w:rFonts w:ascii="Helvetica" w:hAnsi="Helvetica" w:cs="Helvetica"/>
          <w:color w:val="333333"/>
          <w:sz w:val="20"/>
          <w:szCs w:val="20"/>
        </w:rPr>
        <w:t>http://www.cnblogs.com/smyhvae/p/4046862.html</w:t>
      </w:r>
    </w:p>
    <w:p w:rsidR="00375ED6" w:rsidRDefault="00375ED6">
      <w:r>
        <w:br w:type="page"/>
      </w:r>
    </w:p>
    <w:p w:rsidR="00375ED6" w:rsidRDefault="00375ED6" w:rsidP="00375ED6">
      <w:pPr>
        <w:pStyle w:val="1"/>
        <w:spacing w:before="0" w:beforeAutospacing="0" w:after="0" w:afterAutospacing="0"/>
        <w:rPr>
          <w:rFonts w:ascii="Helvetica" w:hAnsi="Helvetica" w:cs="Helvetica"/>
          <w:color w:val="000000"/>
          <w:sz w:val="38"/>
          <w:szCs w:val="38"/>
        </w:rPr>
      </w:pPr>
      <w:r>
        <w:rPr>
          <w:rFonts w:ascii="Helvetica" w:hAnsi="Helvetica" w:cs="Helvetica"/>
          <w:color w:val="000000"/>
          <w:sz w:val="38"/>
          <w:szCs w:val="38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38"/>
          <w:szCs w:val="38"/>
          <w:bdr w:val="none" w:sz="0" w:space="0" w:color="auto" w:frame="1"/>
        </w:rPr>
        <w:t>结构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网络服务器需要一个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，也就是一个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容器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的管理容器，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</w:t>
      </w:r>
      <w:r w:rsidR="00564540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等</w:t>
      </w:r>
      <w:r w:rsidR="0060558D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；容器就使用来封装组件的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来处理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页面。容器负责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截获</w:t>
      </w:r>
      <w:r>
        <w:rPr>
          <w:rFonts w:ascii="Helvetica" w:hAnsi="Helvetica" w:cs="Helvetica"/>
          <w:color w:val="333333"/>
          <w:sz w:val="20"/>
          <w:szCs w:val="20"/>
        </w:rPr>
        <w:t>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页面的请求。本教程使用内嵌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容器的</w:t>
      </w:r>
      <w:r>
        <w:rPr>
          <w:rFonts w:ascii="Helvetica" w:hAnsi="Helvetica" w:cs="Helvetica"/>
          <w:color w:val="333333"/>
          <w:sz w:val="20"/>
          <w:szCs w:val="20"/>
        </w:rPr>
        <w:t>Apache</w:t>
      </w:r>
      <w:r>
        <w:rPr>
          <w:rFonts w:ascii="Helvetica" w:hAnsi="Helvetica" w:cs="Helvetica"/>
          <w:color w:val="333333"/>
          <w:sz w:val="20"/>
          <w:szCs w:val="20"/>
        </w:rPr>
        <w:t>来支持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容器与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服务器协同合作，为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的正常运行提供必要的运行环境和其他服务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类似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apache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和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的组合，但解析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文件的时候会将请求转到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/>
          <w:color w:val="FF0000"/>
          <w:sz w:val="20"/>
          <w:szCs w:val="20"/>
          <w:highlight w:val="yellow"/>
        </w:rPr>
        <w:t>-cgi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来处理，并将处理结果返回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，并且能够正确识别专属于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网页的特殊元素。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下图显示了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文件在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应用中所处的位置。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166480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2171700"/>
            <wp:effectExtent l="0" t="0" r="0" b="0"/>
            <wp:docPr id="26" name="图片 26" descr="http://www.runoob.com/wp-content/uploads/2014/01/jsp-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runoob.com/wp-content/uploads/2014/01/jsp-arc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99" style="width:0;height:.75pt" o:hralign="center" o:hrstd="t" o:hrnoshade="t" o:hr="t" fillcolor="#d4d4d4" stroked="f"/>
        </w:pict>
      </w:r>
    </w:p>
    <w:p w:rsidR="00375ED6" w:rsidRDefault="00375ED6" w:rsidP="00375ED6">
      <w:pPr>
        <w:pStyle w:val="2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t>JSP</w:t>
      </w:r>
      <w:r>
        <w:rPr>
          <w:rFonts w:ascii="Helvetica" w:hAnsi="Helvetica" w:cs="Helvetica"/>
          <w:color w:val="333333"/>
          <w:sz w:val="32"/>
          <w:szCs w:val="32"/>
        </w:rPr>
        <w:t>处理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以下步骤表明了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服务器是如何使用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来创建网页的：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就像其他普通的网页一样，您的浏览器发送一个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请求给服务器。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服务器识别出这是一个对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网页的请求，并且将该请求传递给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引擎。通过使用</w:t>
      </w:r>
      <w:r>
        <w:rPr>
          <w:rFonts w:ascii="Helvetica" w:hAnsi="Helvetica" w:cs="Helvetica"/>
          <w:color w:val="333333"/>
          <w:sz w:val="20"/>
          <w:szCs w:val="20"/>
        </w:rPr>
        <w:t>URL</w:t>
      </w:r>
      <w:r>
        <w:rPr>
          <w:rFonts w:ascii="Helvetica" w:hAnsi="Helvetica" w:cs="Helvetica"/>
          <w:color w:val="333333"/>
          <w:sz w:val="20"/>
          <w:szCs w:val="20"/>
        </w:rPr>
        <w:t>或者</w:t>
      </w:r>
      <w:r>
        <w:rPr>
          <w:rFonts w:ascii="Helvetica" w:hAnsi="Helvetica" w:cs="Helvetica"/>
          <w:color w:val="333333"/>
          <w:sz w:val="20"/>
          <w:szCs w:val="20"/>
        </w:rPr>
        <w:t>.jsp</w:t>
      </w:r>
      <w:r>
        <w:rPr>
          <w:rFonts w:ascii="Helvetica" w:hAnsi="Helvetica" w:cs="Helvetica"/>
          <w:color w:val="333333"/>
          <w:sz w:val="20"/>
          <w:szCs w:val="20"/>
        </w:rPr>
        <w:t>文件来完成。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引擎从磁盘中载入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文件，然后将它们转化为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。这种转化只是简单地将所有模板文本改用</w:t>
      </w:r>
      <w:r>
        <w:rPr>
          <w:rFonts w:ascii="Helvetica" w:hAnsi="Helvetica" w:cs="Helvetica"/>
          <w:color w:val="333333"/>
          <w:sz w:val="20"/>
          <w:szCs w:val="20"/>
        </w:rPr>
        <w:t>println()</w:t>
      </w:r>
      <w:r>
        <w:rPr>
          <w:rFonts w:ascii="Helvetica" w:hAnsi="Helvetica" w:cs="Helvetica"/>
          <w:color w:val="333333"/>
          <w:sz w:val="20"/>
          <w:szCs w:val="20"/>
        </w:rPr>
        <w:t>语句，并且将所有的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元素转化成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引擎将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编译成可执行类，并且将原始请求传递给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服务器的某组件将会调用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引擎，然后载入并执行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类。在执行过程中，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产生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格式的输出并将其内嵌于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中上交给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服务器以静态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网页的形式将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返回到您的浏览器中。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最终，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浏览器处理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中动态产生的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网页，就好像在处理静态网页一样。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以上提及到的步骤可以用下图来表示：</w:t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4457700" cy="2295525"/>
            <wp:effectExtent l="0" t="0" r="0" b="9525"/>
            <wp:docPr id="25" name="图片 25" descr="http://www.runoob.com/wp-content/uploads/2014/01/jsp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runoob.com/wp-content/uploads/2014/01/jsp-processing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一般情况下，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是否已经存在，并且检查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文件的修改日期是否早于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。如果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文件的修改日期早于对应的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，那么容器就可以确定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文件没有被修改过并且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有效。这使得整个流程与其他脚本语言（比如</w:t>
      </w:r>
      <w:r>
        <w:rPr>
          <w:rFonts w:ascii="Helvetica" w:hAnsi="Helvetica" w:cs="Helvetica"/>
          <w:color w:val="333333"/>
          <w:sz w:val="20"/>
          <w:szCs w:val="20"/>
        </w:rPr>
        <w:t>PHP</w:t>
      </w:r>
      <w:r>
        <w:rPr>
          <w:rFonts w:ascii="Helvetica" w:hAnsi="Helvetica" w:cs="Helvetica"/>
          <w:color w:val="333333"/>
          <w:sz w:val="20"/>
          <w:szCs w:val="20"/>
        </w:rPr>
        <w:t>）相比要高效快捷一些。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总的来说，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网页就是用另一种方式来编写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而不用成为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编程高手。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除了解释阶段外，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网页几乎可以被当成一个普通的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来对待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r>
        <w:rPr>
          <w:rFonts w:ascii="Helvetica" w:hAnsi="Helvetica" w:cs="Helvetica"/>
          <w:color w:val="8590A6"/>
          <w:sz w:val="23"/>
          <w:szCs w:val="23"/>
        </w:rPr>
        <w:t> </w:t>
      </w:r>
      <w:hyperlink r:id="rId41" w:tooltip="Eclipse JSP/Servlet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Eclipse JSP/Servlet</w:t>
        </w:r>
      </w:hyperlink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hyperlink r:id="rId42" w:tooltip="JSP 生命周期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 xml:space="preserve">JSP </w:t>
        </w:r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生命周期</w:t>
        </w:r>
      </w:hyperlink>
      <w:r>
        <w:rPr>
          <w:rFonts w:ascii="Helvetica" w:hAnsi="Helvetica" w:cs="Helvetica"/>
          <w:color w:val="8590A6"/>
          <w:sz w:val="23"/>
          <w:szCs w:val="23"/>
        </w:rPr>
        <w:t> </w:t>
      </w:r>
    </w:p>
    <w:p w:rsidR="00375ED6" w:rsidRDefault="00375ED6" w:rsidP="00375ED6">
      <w:pPr>
        <w:pStyle w:val="2"/>
        <w:shd w:val="clear" w:color="auto" w:fill="ECEAE6"/>
        <w:spacing w:before="0" w:beforeAutospacing="0" w:after="0" w:afterAutospacing="0"/>
        <w:rPr>
          <w:rFonts w:ascii="Helvetica" w:hAnsi="Helvetica" w:cs="Helvetica"/>
          <w:color w:val="64854C"/>
          <w:sz w:val="32"/>
          <w:szCs w:val="32"/>
        </w:rPr>
      </w:pPr>
      <w:r>
        <w:rPr>
          <w:rFonts w:ascii="Helvetica" w:hAnsi="Helvetica" w:cs="Helvetica"/>
          <w:color w:val="64854C"/>
          <w:sz w:val="32"/>
          <w:szCs w:val="32"/>
        </w:rPr>
        <w:t> </w:t>
      </w:r>
      <w:r>
        <w:rPr>
          <w:rFonts w:ascii="Helvetica" w:hAnsi="Helvetica" w:cs="Helvetica"/>
          <w:color w:val="64854C"/>
          <w:sz w:val="32"/>
          <w:szCs w:val="32"/>
        </w:rPr>
        <w:t>笔记列表</w:t>
      </w:r>
    </w:p>
    <w:p w:rsidR="00375ED6" w:rsidRDefault="00375ED6" w:rsidP="00375ED6">
      <w:pPr>
        <w:pStyle w:val="a3"/>
        <w:numPr>
          <w:ilvl w:val="0"/>
          <w:numId w:val="8"/>
        </w:numPr>
        <w:shd w:val="clear" w:color="auto" w:fill="96B97D"/>
        <w:spacing w:before="0" w:beforeAutospacing="0" w:after="0" w:afterAutospacing="0" w:line="360" w:lineRule="atLeast"/>
        <w:ind w:left="0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 </w:t>
      </w:r>
      <w:r>
        <w:rPr>
          <w:rFonts w:ascii="Impact" w:hAnsi="Impact" w:cs="Helvetica"/>
          <w:color w:val="FFFFFF"/>
          <w:sz w:val="21"/>
          <w:szCs w:val="21"/>
        </w:rPr>
        <w:t>学习</w:t>
      </w:r>
      <w:r>
        <w:rPr>
          <w:rFonts w:ascii="Impact" w:hAnsi="Impact" w:cs="Helvetica"/>
          <w:color w:val="FFFFFF"/>
          <w:sz w:val="21"/>
          <w:szCs w:val="21"/>
        </w:rPr>
        <w:t>++</w:t>
      </w:r>
    </w:p>
    <w:p w:rsidR="00375ED6" w:rsidRDefault="00375ED6" w:rsidP="00375ED6">
      <w:pPr>
        <w:pStyle w:val="a3"/>
        <w:shd w:val="clear" w:color="auto" w:fill="96B97D"/>
        <w:spacing w:before="0" w:beforeAutospacing="0" w:after="0" w:afterAutospacing="0" w:line="360" w:lineRule="atLeast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1336705531@qq.com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Helvetica" w:hAnsi="Helvetica" w:cs="Helvetica"/>
          <w:color w:val="333333"/>
          <w:sz w:val="21"/>
          <w:szCs w:val="21"/>
        </w:rPr>
        <w:t>服务器使用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来创建网页的步骤：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客户端向服务器发送一个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请求。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2.</w:t>
      </w:r>
      <w:r>
        <w:rPr>
          <w:rFonts w:ascii="Helvetica" w:hAnsi="Helvetica" w:cs="Helvetica"/>
          <w:color w:val="333333"/>
          <w:sz w:val="21"/>
          <w:szCs w:val="21"/>
        </w:rPr>
        <w:t>服务器识别是对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网页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（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me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：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通过路由映射或者请求的文件路径的后缀名如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.jsp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的请求后将其请求传递给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引擎。</w:t>
      </w:r>
    </w:p>
    <w:p w:rsidR="00AE2B42" w:rsidRDefault="00AE2B4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-&gt;servlet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类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编译成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class-&gt;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执行</w:t>
      </w:r>
    </w:p>
    <w:p w:rsidR="00C50FF2" w:rsidRPr="00C50FF2" w:rsidRDefault="00C50FF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是先转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换然后编译，而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PH</w:t>
      </w:r>
      <w:r w:rsidRPr="00203964">
        <w:rPr>
          <w:rFonts w:ascii="Helvetica" w:hAnsi="Helvetica" w:cs="Helvetica"/>
          <w:color w:val="333333"/>
          <w:sz w:val="21"/>
          <w:szCs w:val="21"/>
          <w:highlight w:val="yellow"/>
        </w:rPr>
        <w:t>P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是直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接解释执行（其实也是先分词</w:t>
      </w:r>
      <w:r w:rsidR="00B44BAA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，然后编译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）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3.Servlet</w:t>
      </w:r>
      <w:r>
        <w:rPr>
          <w:rFonts w:ascii="Helvetica" w:hAnsi="Helvetica" w:cs="Helvetica"/>
          <w:color w:val="333333"/>
          <w:sz w:val="21"/>
          <w:szCs w:val="21"/>
        </w:rPr>
        <w:t>引擎将磁盘中的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文件转化为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类，并将所有的元素转化为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代码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4.JSP</w:t>
      </w:r>
      <w:r>
        <w:rPr>
          <w:rFonts w:ascii="Helvetica" w:hAnsi="Helvetica" w:cs="Helvetica"/>
          <w:color w:val="333333"/>
          <w:sz w:val="21"/>
          <w:szCs w:val="21"/>
        </w:rPr>
        <w:t>引擎将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类编译成可执行的文件并将最原始的请求发送给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5.</w:t>
      </w:r>
      <w:r>
        <w:rPr>
          <w:rFonts w:ascii="Helvetica" w:hAnsi="Helvetica" w:cs="Helvetica"/>
          <w:color w:val="333333"/>
          <w:sz w:val="21"/>
          <w:szCs w:val="21"/>
        </w:rPr>
        <w:t>服务器通过调用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引擎来执行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可执行文件，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会产生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格式的输出内嵌在</w:t>
      </w:r>
      <w:r>
        <w:rPr>
          <w:rFonts w:ascii="Helvetica" w:hAnsi="Helvetica" w:cs="Helvetica"/>
          <w:color w:val="333333"/>
          <w:sz w:val="21"/>
          <w:szCs w:val="21"/>
        </w:rPr>
        <w:t>HTTP Response</w:t>
      </w:r>
      <w:r>
        <w:rPr>
          <w:rFonts w:ascii="Helvetica" w:hAnsi="Helvetica" w:cs="Helvetica"/>
          <w:color w:val="333333"/>
          <w:sz w:val="21"/>
          <w:szCs w:val="21"/>
        </w:rPr>
        <w:t>中并将其上传给服务器</w:t>
      </w:r>
    </w:p>
    <w:p w:rsidR="00375ED6" w:rsidRDefault="00375ED6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6.</w:t>
      </w:r>
      <w:r>
        <w:rPr>
          <w:rFonts w:ascii="Helvetica" w:hAnsi="Helvetica" w:cs="Helvetica"/>
          <w:color w:val="333333"/>
          <w:sz w:val="21"/>
          <w:szCs w:val="21"/>
        </w:rPr>
        <w:t>服务器将其以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的格式上传到客户端的浏览器中以静态页面的形式展现给用户。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:rsidR="00C50FF2" w:rsidRDefault="00C50FF2" w:rsidP="00C50FF2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生命周期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理解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底层功能的关键就是去理解它们所遵守的生命周期。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生命周期就是从创建到销毁的整个过程，类似于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生命周期，区别在于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生命周期还包括将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文件编译成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生命周期中所走过的几个阶段：</w:t>
      </w:r>
    </w:p>
    <w:p w:rsidR="00C50FF2" w:rsidRDefault="00C50FF2" w:rsidP="00C50FF2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编译阶段：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容器编译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源文件，生成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初始化阶段：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加载与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类，创建其实例，并调用它的初始化方法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执行阶段：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实例的服务方法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销毁阶段：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实例的销毁方法，然后销毁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</w:t>
      </w:r>
    </w:p>
    <w:p w:rsidR="009600EB" w:rsidRP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 w:hint="eastAsia"/>
          <w:color w:val="FF0000"/>
          <w:sz w:val="20"/>
          <w:szCs w:val="20"/>
        </w:rPr>
      </w:pP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编译类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加载类，构建对象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执行相应的对象方法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-&gt;servlet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实例销毁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很明显，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生命周期的四个主要阶段和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生命周期非常相似，下面给出图示：</w:t>
      </w:r>
    </w:p>
    <w:p w:rsid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0"/>
          <w:szCs w:val="20"/>
        </w:rPr>
      </w:pP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9600EB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3200400"/>
            <wp:effectExtent l="0" t="0" r="0" b="0"/>
            <wp:docPr id="28" name="图片 28" descr="http://www.runoob.com/wp-content/uploads/2014/01/jsp_life_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runoob.com/wp-content/uploads/2014/01/jsp_life_cycle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JSP</w:t>
      </w:r>
      <w:r>
        <w:rPr>
          <w:rFonts w:ascii="Helvetica" w:hAnsi="Helvetica" w:cs="Helvetica"/>
          <w:color w:val="333333"/>
          <w:sz w:val="43"/>
          <w:szCs w:val="43"/>
        </w:rPr>
        <w:t>编译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当浏览器请求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页面时，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引擎会首先去检查是否需要编译这个文件。如果这个文件没有被编译过，或者在上次编译后被更改过，则编译这个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编译的过程包括三个步骤：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解析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文件转为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6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初始化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容器载入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文件后，它会在为请求提供任何服务前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调用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jspInit()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。如果您需要执行自定义的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初始化任务，复写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方法就行了，就像下面这样：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public void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jspInit(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// </w:t>
      </w:r>
      <w:r>
        <w:rPr>
          <w:rFonts w:ascii="Courier New" w:hAnsi="Courier New" w:cs="Courier New"/>
          <w:color w:val="333333"/>
          <w:sz w:val="18"/>
          <w:szCs w:val="18"/>
        </w:rPr>
        <w:t>初始化代码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一般来讲程序只初始化一次，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也是如此。通常情况下您可以在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方法中初始化数据库连接、打开文件和创建查询表。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7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执行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这一阶段描述了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生命周期中一切与请求相关的交互行为，直到被销毁。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当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网页完成初始化后，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引擎将会调用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_jspService()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方法需要一个</w:t>
      </w:r>
      <w:r>
        <w:rPr>
          <w:rFonts w:ascii="Helvetica" w:hAnsi="Helvetica" w:cs="Helvetica"/>
          <w:color w:val="333333"/>
          <w:sz w:val="20"/>
          <w:szCs w:val="20"/>
        </w:rPr>
        <w:t>HttpServletRequest</w:t>
      </w:r>
      <w:r>
        <w:rPr>
          <w:rFonts w:ascii="Helvetica" w:hAnsi="Helvetica" w:cs="Helvetica"/>
          <w:color w:val="333333"/>
          <w:sz w:val="20"/>
          <w:szCs w:val="20"/>
        </w:rPr>
        <w:t>对象和一个</w:t>
      </w:r>
      <w:r>
        <w:rPr>
          <w:rFonts w:ascii="Helvetica" w:hAnsi="Helvetica" w:cs="Helvetica"/>
          <w:color w:val="333333"/>
          <w:sz w:val="20"/>
          <w:szCs w:val="20"/>
        </w:rPr>
        <w:t>HttpServletResponse</w:t>
      </w:r>
      <w:r>
        <w:rPr>
          <w:rFonts w:ascii="Helvetica" w:hAnsi="Helvetica" w:cs="Helvetica"/>
          <w:color w:val="333333"/>
          <w:sz w:val="20"/>
          <w:szCs w:val="20"/>
        </w:rPr>
        <w:t>对象作为它的参数，就像下面这样：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void _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jspService(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 request,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         HttpServletResponse response)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服务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端处理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方法在每个</w:t>
      </w:r>
      <w:r>
        <w:rPr>
          <w:rFonts w:ascii="Helvetica" w:hAnsi="Helvetica" w:cs="Helvetica"/>
          <w:color w:val="333333"/>
          <w:sz w:val="20"/>
          <w:szCs w:val="20"/>
        </w:rPr>
        <w:t>request</w:t>
      </w:r>
      <w:r>
        <w:rPr>
          <w:rFonts w:ascii="Helvetica" w:hAnsi="Helvetica" w:cs="Helvetica"/>
          <w:color w:val="333333"/>
          <w:sz w:val="20"/>
          <w:szCs w:val="20"/>
        </w:rPr>
        <w:t>中被调用一次并且负责产生与之相对应的</w:t>
      </w:r>
      <w:r>
        <w:rPr>
          <w:rFonts w:ascii="Helvetica" w:hAnsi="Helvetica" w:cs="Helvetica"/>
          <w:color w:val="333333"/>
          <w:sz w:val="20"/>
          <w:szCs w:val="20"/>
        </w:rPr>
        <w:t>response</w:t>
      </w:r>
      <w:r>
        <w:rPr>
          <w:rFonts w:ascii="Helvetica" w:hAnsi="Helvetica" w:cs="Helvetica"/>
          <w:color w:val="333333"/>
          <w:sz w:val="20"/>
          <w:szCs w:val="20"/>
        </w:rPr>
        <w:t>，并且它还负责产生所有</w:t>
      </w:r>
      <w:r>
        <w:rPr>
          <w:rFonts w:ascii="Helvetica" w:hAnsi="Helvetica" w:cs="Helvetica"/>
          <w:color w:val="333333"/>
          <w:sz w:val="20"/>
          <w:szCs w:val="20"/>
        </w:rPr>
        <w:t>7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方法的回应，比如</w:t>
      </w:r>
      <w:r>
        <w:rPr>
          <w:rFonts w:ascii="Helvetica" w:hAnsi="Helvetica" w:cs="Helvetica"/>
          <w:color w:val="333333"/>
          <w:sz w:val="20"/>
          <w:szCs w:val="20"/>
        </w:rPr>
        <w:t>GET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POST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DELETE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8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清理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生命周期的销毁阶段描述了当一个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网页从容器中被移除时所发生的一切。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中等价于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中的销毁方法。当您需要执行任何清理工作时复写</w:t>
      </w: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方法，比如释放数据库连接或者关闭文件夹等等。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方法的格式如下：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public void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jspDestroy(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清理代码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生命周期代码实例如下所示：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&lt;title&gt;life.jsp&lt;/title&gt;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&lt;%!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initVar=0;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serviceVar=0;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destroyVar=0;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&lt;%!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jspInit(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initVar++;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System.out.println("jspInit(): JSP</w:t>
      </w:r>
      <w:r>
        <w:rPr>
          <w:rFonts w:ascii="Courier New" w:hAnsi="Courier New" w:cs="Courier New"/>
          <w:color w:val="333333"/>
          <w:sz w:val="18"/>
          <w:szCs w:val="18"/>
        </w:rPr>
        <w:t>被初始化了</w:t>
      </w:r>
      <w:r>
        <w:rPr>
          <w:rFonts w:ascii="Courier New" w:hAnsi="Courier New" w:cs="Courier New"/>
          <w:color w:val="333333"/>
          <w:sz w:val="18"/>
          <w:szCs w:val="18"/>
        </w:rPr>
        <w:t>"+initVar+"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jspDestroy(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destroyVar++;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System.out.println("jspDestroy(): JSP</w:t>
      </w:r>
      <w:r>
        <w:rPr>
          <w:rFonts w:ascii="Courier New" w:hAnsi="Courier New" w:cs="Courier New"/>
          <w:color w:val="333333"/>
          <w:sz w:val="18"/>
          <w:szCs w:val="18"/>
        </w:rPr>
        <w:t>被销毁了</w:t>
      </w:r>
      <w:r>
        <w:rPr>
          <w:rFonts w:ascii="Courier New" w:hAnsi="Courier New" w:cs="Courier New"/>
          <w:color w:val="333333"/>
          <w:sz w:val="18"/>
          <w:szCs w:val="18"/>
        </w:rPr>
        <w:t>"+destroyVar+"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serviceVar++;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System.out.println("_jspService(): JSP</w:t>
      </w:r>
      <w:r>
        <w:rPr>
          <w:rFonts w:ascii="Courier New" w:hAnsi="Courier New" w:cs="Courier New"/>
          <w:color w:val="333333"/>
          <w:sz w:val="18"/>
          <w:szCs w:val="18"/>
        </w:rPr>
        <w:t>共响应了</w:t>
      </w:r>
      <w:r>
        <w:rPr>
          <w:rFonts w:ascii="Courier New" w:hAnsi="Courier New" w:cs="Courier New"/>
          <w:color w:val="333333"/>
          <w:sz w:val="18"/>
          <w:szCs w:val="18"/>
        </w:rPr>
        <w:t>"+serviceVar+"</w:t>
      </w:r>
      <w:r>
        <w:rPr>
          <w:rFonts w:ascii="Courier New" w:hAnsi="Courier New" w:cs="Courier New"/>
          <w:color w:val="333333"/>
          <w:sz w:val="18"/>
          <w:szCs w:val="18"/>
        </w:rPr>
        <w:t>次请求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content1="</w:t>
      </w:r>
      <w:r>
        <w:rPr>
          <w:rFonts w:ascii="Courier New" w:hAnsi="Courier New" w:cs="Courier New"/>
          <w:color w:val="333333"/>
          <w:sz w:val="18"/>
          <w:szCs w:val="18"/>
        </w:rPr>
        <w:t>初始化次数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"+initVar;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content2="</w:t>
      </w:r>
      <w:r>
        <w:rPr>
          <w:rFonts w:ascii="Courier New" w:hAnsi="Courier New" w:cs="Courier New"/>
          <w:color w:val="333333"/>
          <w:sz w:val="18"/>
          <w:szCs w:val="18"/>
        </w:rPr>
        <w:t>响应客户请求次数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"+serviceVar;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content3="</w:t>
      </w:r>
      <w:r>
        <w:rPr>
          <w:rFonts w:ascii="Courier New" w:hAnsi="Courier New" w:cs="Courier New"/>
          <w:color w:val="333333"/>
          <w:sz w:val="18"/>
          <w:szCs w:val="18"/>
        </w:rPr>
        <w:t>销毁次数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"+destroyVar;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&lt;h1&gt;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JSP </w:t>
      </w:r>
      <w:r>
        <w:rPr>
          <w:rFonts w:ascii="Courier New" w:hAnsi="Courier New" w:cs="Courier New"/>
          <w:color w:val="333333"/>
          <w:sz w:val="18"/>
          <w:szCs w:val="18"/>
        </w:rPr>
        <w:t>测试实例</w:t>
      </w:r>
      <w:r>
        <w:rPr>
          <w:rFonts w:ascii="Courier New" w:hAnsi="Courier New" w:cs="Courier New"/>
          <w:color w:val="333333"/>
          <w:sz w:val="18"/>
          <w:szCs w:val="18"/>
        </w:rPr>
        <w:t>&lt;/h1&gt;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&lt;p&gt;&lt;%=content1 %&gt;&lt;/p&gt;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&lt;p&gt;&lt;%=content2 %&gt;&lt;/p&gt;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&lt;p&gt;&lt;%=content3 %&gt;&lt;/p&gt;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浏览器打开该页面，输出结果为：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085975"/>
            <wp:effectExtent l="0" t="0" r="9525" b="9525"/>
            <wp:docPr id="27" name="图片 27" descr="http://www.runoob.com/wp-content/uploads/2014/01/E80496E2-35DF-439F-8A43-6376D92DF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E80496E2-35DF-439F-8A43-6376D92DFA4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973F5" w:rsidRDefault="007973F5" w:rsidP="007973F5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语法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本小节将会简单地介绍一下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开发中的基础语法。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47" style="width:0;height:.75pt" o:hralign="center" o:hrstd="t" o:hrnoshade="t" o:hr="t" fillcolor="#d4d4d4" stroked="f"/>
        </w:pict>
      </w:r>
    </w:p>
    <w:p w:rsidR="002C2AF1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脚本程序</w:t>
      </w:r>
    </w:p>
    <w:p w:rsidR="007973F5" w:rsidRPr="002C2AF1" w:rsidRDefault="002C2AF1" w:rsidP="002C2AF1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（任意的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java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代码或者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xml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格式）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脚本程序可以包含任意量的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Java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语句、变量、方法或表达式，只要它们在脚本语言中是有效的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脚本程序的语法格式：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&lt;%</w:t>
      </w:r>
      <w:r w:rsidRPr="00717DC3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代码片段</w:t>
      </w:r>
      <w:r w:rsidRPr="00717DC3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</w:t>
      </w:r>
      <w:r w:rsidRPr="00144EA9">
        <w:rPr>
          <w:rFonts w:ascii="Helvetica" w:hAnsi="Helvetica" w:cs="Helvetica"/>
          <w:color w:val="333333"/>
          <w:sz w:val="20"/>
          <w:szCs w:val="20"/>
          <w:highlight w:val="yellow"/>
        </w:rPr>
        <w:t>等价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jsp:scriptlet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jsp:scriptlet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任何文本、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元素必须写在脚本程序的外面。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下面给出一个示例，同时也是本教程的第一个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Hello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"Your IP address is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注意：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请确保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Apache Tomcat</w:t>
      </w:r>
      <w:r>
        <w:rPr>
          <w:rFonts w:ascii="Helvetica" w:hAnsi="Helvetica" w:cs="Helvetica"/>
          <w:color w:val="333333"/>
          <w:sz w:val="20"/>
          <w:szCs w:val="20"/>
        </w:rPr>
        <w:t>已经安装在</w:t>
      </w:r>
      <w:r>
        <w:rPr>
          <w:rFonts w:ascii="Helvetica" w:hAnsi="Helvetica" w:cs="Helvetica"/>
          <w:color w:val="333333"/>
          <w:sz w:val="20"/>
          <w:szCs w:val="20"/>
        </w:rPr>
        <w:t>C:\apache-tomcat-7.0.2</w:t>
      </w:r>
      <w:r>
        <w:rPr>
          <w:rFonts w:ascii="Helvetica" w:hAnsi="Helvetica" w:cs="Helvetica"/>
          <w:color w:val="333333"/>
          <w:sz w:val="20"/>
          <w:szCs w:val="20"/>
        </w:rPr>
        <w:t>目录下并且运行环境已经正确设置。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将以上代码保存在</w:t>
      </w:r>
      <w:r>
        <w:rPr>
          <w:rFonts w:ascii="Helvetica" w:hAnsi="Helvetica" w:cs="Helvetica"/>
          <w:color w:val="333333"/>
          <w:sz w:val="20"/>
          <w:szCs w:val="20"/>
        </w:rPr>
        <w:t>hello.jsp</w:t>
      </w:r>
      <w:r>
        <w:rPr>
          <w:rFonts w:ascii="Helvetica" w:hAnsi="Helvetica" w:cs="Helvetica"/>
          <w:color w:val="333333"/>
          <w:sz w:val="20"/>
          <w:szCs w:val="20"/>
        </w:rPr>
        <w:t>中，然后将它放置在</w:t>
      </w:r>
      <w:r>
        <w:rPr>
          <w:rFonts w:ascii="Helvetica" w:hAnsi="Helvetica" w:cs="Helvetica"/>
          <w:color w:val="333333"/>
          <w:sz w:val="20"/>
          <w:szCs w:val="20"/>
        </w:rPr>
        <w:t xml:space="preserve"> C:\apache-tomcat-7.0.2\webapps\ROOT</w:t>
      </w:r>
      <w:r>
        <w:rPr>
          <w:rFonts w:ascii="Helvetica" w:hAnsi="Helvetica" w:cs="Helvetica"/>
          <w:color w:val="333333"/>
          <w:sz w:val="20"/>
          <w:szCs w:val="20"/>
        </w:rPr>
        <w:t>目录下，打开浏览器并在地址栏中输入</w:t>
      </w:r>
      <w:r>
        <w:rPr>
          <w:rFonts w:ascii="Helvetica" w:hAnsi="Helvetica" w:cs="Helvetica"/>
          <w:color w:val="333333"/>
          <w:sz w:val="20"/>
          <w:szCs w:val="20"/>
        </w:rPr>
        <w:t>http://localhost:8080/hello.jsp</w:t>
      </w:r>
      <w:r>
        <w:rPr>
          <w:rFonts w:ascii="Helvetica" w:hAnsi="Helvetica" w:cs="Helvetica"/>
          <w:color w:val="333333"/>
          <w:sz w:val="20"/>
          <w:szCs w:val="20"/>
        </w:rPr>
        <w:t>。运行后得到以下结果：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391025" cy="1619250"/>
            <wp:effectExtent l="0" t="0" r="9525" b="0"/>
            <wp:docPr id="31" name="图片 31" descr="http://www.runoob.com/wp-content/uploads/2014/01/jsp_hello_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runoob.com/wp-content/uploads/2014/01/jsp_hello_world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中文编码问题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如果我们要在页面正常显示中文，我们需要在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文件头部添加以下代码：</w:t>
      </w:r>
      <w:r>
        <w:rPr>
          <w:rFonts w:ascii="Helvetica" w:hAnsi="Helvetica" w:cs="Helvetica"/>
          <w:color w:val="333333"/>
          <w:sz w:val="20"/>
          <w:szCs w:val="20"/>
        </w:rPr>
        <w:t>&lt;&gt;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</w:pP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&lt;%@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page language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"java"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contentType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   pageEncoding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"UTF-8"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接下来我们将以上程序修改为：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Hello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你的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IP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这样中文就可以正常显示了。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1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声明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一个声明语句可以声明一个或多个变量、方法，供后面的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代码使用。在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文件中，您必须先声明这些变量和方法然后才能使用它们。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声明的语法格式：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5674C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lastRenderedPageBreak/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或者在普通的语法中声明也可以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 w:hint="eastAsia"/>
          <w:color w:val="333333"/>
          <w:sz w:val="18"/>
          <w:szCs w:val="18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 declaration;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[</w:t>
      </w:r>
      <w:r w:rsidR="001A16BB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declaration</w:t>
      </w:r>
      <w:proofErr w:type="gramStart"/>
      <w:r w:rsidR="0091367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  <w:proofErr w:type="gramEnd"/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&lt;</w:t>
      </w:r>
      <w:proofErr w:type="gramStart"/>
      <w:r w:rsidRPr="00144EA9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jsp:declaration</w:t>
      </w:r>
      <w:proofErr w:type="gramEnd"/>
      <w:r w:rsidRPr="00144EA9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  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&lt;/</w:t>
      </w:r>
      <w:proofErr w:type="gramStart"/>
      <w:r w:rsidRPr="00144EA9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jsp:declaration</w:t>
      </w:r>
      <w:proofErr w:type="gramEnd"/>
      <w:r w:rsidRPr="00144EA9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0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表达式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表达式中包含的脚本语言表达式，先被转化成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，然后插入到表达式出现的地方。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由于表达式的值会被转化成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，所以您可以在一个文本行中使用表达式而不用去管它是否是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表达式元素中可以包含任何符合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语言规范的表达式，但是</w:t>
      </w:r>
      <w:r w:rsidRPr="00871DA0">
        <w:rPr>
          <w:rFonts w:ascii="Helvetica" w:hAnsi="Helvetica" w:cs="Helvetica"/>
          <w:color w:val="333333"/>
          <w:sz w:val="20"/>
          <w:szCs w:val="20"/>
          <w:highlight w:val="yellow"/>
        </w:rPr>
        <w:t>不能使用分号来结束表达式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 w:hint="eastAsia"/>
          <w:color w:val="333333"/>
          <w:sz w:val="18"/>
          <w:szCs w:val="18"/>
        </w:rPr>
      </w:pP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&lt;%=</w:t>
      </w:r>
      <w:r w:rsidRPr="00B61EDF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表达式</w:t>
      </w:r>
      <w:r w:rsidRPr="00B61EDF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%&gt;</w:t>
      </w:r>
      <w:r w:rsid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//</w:t>
      </w:r>
      <w:r w:rsidR="00B61EDF">
        <w:rPr>
          <w:rStyle w:val="pln"/>
          <w:rFonts w:ascii="Courier New" w:hAnsi="Courier New" w:cs="Courier New" w:hint="eastAsia"/>
          <w:color w:val="000000"/>
          <w:sz w:val="18"/>
          <w:szCs w:val="18"/>
          <w:highlight w:val="yellow"/>
          <w:bdr w:val="none" w:sz="0" w:space="0" w:color="auto" w:frame="1"/>
        </w:rPr>
        <w:t>这样就不需输出了</w:t>
      </w:r>
      <w:r w:rsidR="00B419BA">
        <w:rPr>
          <w:rStyle w:val="pln"/>
          <w:rFonts w:ascii="Courier New" w:hAnsi="Courier New" w:cs="Courier New" w:hint="eastAsia"/>
          <w:color w:val="000000"/>
          <w:sz w:val="18"/>
          <w:szCs w:val="18"/>
          <w:highlight w:val="yellow"/>
          <w:bdr w:val="none" w:sz="0" w:space="0" w:color="auto" w:frame="1"/>
        </w:rPr>
        <w:t>。表达式的结果将转换为字符串并填充到该表达式出现地地方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同样，您也可以编写与之等价的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jsp:expression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表达式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jsp:expression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07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1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注释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注释主要有两个作用：为代码作注释以及将某段代码注释掉。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该部分注释在网页中不会被显示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26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不同情况下使用注释的语法规则：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6"/>
        <w:gridCol w:w="8479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lastRenderedPageBreak/>
              <w:t xml:space="preserve">&lt;%-- 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注释，注释内容不会被发送至浏览器甚至不会被编译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proofErr w:type="gramStart"/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&lt;!--</w:t>
            </w:r>
            <w:proofErr w:type="gramEnd"/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HTML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注释，通过浏览器查看网页源代码时可以看见注释内容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&lt;\%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&lt;%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%\&gt;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%&gt;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在属性中使用的单引号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在属性中使用的双引号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2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指令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指令</w:t>
      </w:r>
      <w:r>
        <w:rPr>
          <w:rFonts w:ascii="Helvetica" w:hAnsi="Helvetica" w:cs="Helvetica"/>
          <w:color w:val="333333"/>
          <w:sz w:val="20"/>
          <w:szCs w:val="20"/>
        </w:rPr>
        <w:t>用来设置与整个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页面相关的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directive attribute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这里有三种指令标签：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1"/>
        <w:gridCol w:w="8234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定义页面的依赖属性，比如脚本语言、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error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页面、缓存需求等等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包含其他文件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引入标签库的定义，可以是自定义标签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3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行为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行为标签使用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语法结构来控制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引擎。它能够动态插入一个文件，重用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组件，引导用户去另一个页面，为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插件产生相关的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BA4B50">
        <w:rPr>
          <w:rFonts w:ascii="Helvetica" w:hAnsi="Helvetica" w:cs="Helvetica"/>
          <w:color w:val="333333"/>
          <w:sz w:val="20"/>
          <w:szCs w:val="20"/>
          <w:highlight w:val="yellow"/>
        </w:rPr>
        <w:t>行为标签</w:t>
      </w:r>
      <w:r>
        <w:rPr>
          <w:rFonts w:ascii="Helvetica" w:hAnsi="Helvetica" w:cs="Helvetica"/>
          <w:color w:val="333333"/>
          <w:sz w:val="20"/>
          <w:szCs w:val="20"/>
        </w:rPr>
        <w:t>只有一种语法格式，它严格遵守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&lt;</w:t>
      </w:r>
      <w:proofErr w:type="gramStart"/>
      <w:r w:rsidRPr="00AB6EE7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jsp:action</w:t>
      </w:r>
      <w:proofErr w:type="gramEnd"/>
      <w:r w:rsidRPr="00AB6EE7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_name</w:t>
      </w:r>
      <w:r w:rsidRPr="00AB6EE7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AB6EE7">
        <w:rPr>
          <w:rStyle w:val="atn"/>
          <w:rFonts w:ascii="Courier New" w:hAnsi="Courier New" w:cs="Courier New"/>
          <w:color w:val="660066"/>
          <w:sz w:val="18"/>
          <w:szCs w:val="18"/>
          <w:highlight w:val="yellow"/>
          <w:bdr w:val="none" w:sz="0" w:space="0" w:color="auto" w:frame="1"/>
        </w:rPr>
        <w:t>attribute</w:t>
      </w:r>
      <w:r w:rsidRPr="00AB6EE7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AB6EE7">
        <w:rPr>
          <w:rStyle w:val="atv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"value"</w:t>
      </w:r>
      <w:r w:rsidRPr="00AB6EE7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/&gt;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行为标签基本上是一些预先就定义好的函数，下表罗列出了一些可用的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行为标签：：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0"/>
        <w:gridCol w:w="8805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用于在当前页面中包含静态或动态资源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寻找和初始化一个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将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组件的值插入到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output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中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从一个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文件向另一个文件传递一个包含用户请求的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用于在生成的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HTML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页面中包含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动态创建一个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元素的属性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元素的主体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用于封装模板数据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4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隐含对象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支持九个自动定义的变量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me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：类似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PHP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中的全局常量）</w:t>
      </w:r>
      <w:r>
        <w:rPr>
          <w:rFonts w:ascii="Helvetica" w:hAnsi="Helvetica" w:cs="Helvetica"/>
          <w:color w:val="333333"/>
          <w:sz w:val="20"/>
          <w:szCs w:val="20"/>
        </w:rPr>
        <w:t>，江湖人称隐含对象。这九个隐含对象的简介见下表：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91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对象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response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HttpServletResponse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PrintWriter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类的实例，用于把结果输出至网页上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HttpSession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application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类的实例，与应用上下文有关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config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ServletConfig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pageContext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PageContext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类的实例，提供对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页面所有对象以及命名空间的访问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类中的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this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关键字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Exception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Exception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类的对象，代表发生错误的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页面中对应的异常对象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5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控制流语句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提供对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语言的全面支持。您可以在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程序中使用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甚至建立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代码块，包括判断语句和循环语句等等。</w: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判断语句</w:t>
      </w:r>
    </w:p>
    <w:p w:rsidR="00487FDA" w:rsidRPr="00487FDA" w:rsidRDefault="00487FDA" w:rsidP="00487FDA">
      <w:pPr>
        <w:rPr>
          <w:rFonts w:hint="eastAsia"/>
        </w:rPr>
      </w:pPr>
      <w:r w:rsidRPr="00487FDA">
        <w:rPr>
          <w:rFonts w:hint="eastAsia"/>
          <w:highlight w:val="yellow"/>
        </w:rPr>
        <w:t>类似PHP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块，请看下面这个例子：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IF...ELSE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  <w:proofErr w:type="gramEnd"/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今天不是周末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ELSE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今天不是周末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现在来看看</w:t>
      </w:r>
      <w:r>
        <w:rPr>
          <w:rFonts w:ascii="Helvetica" w:hAnsi="Helvetica" w:cs="Helvetica"/>
          <w:color w:val="333333"/>
          <w:sz w:val="20"/>
          <w:szCs w:val="20"/>
        </w:rPr>
        <w:t>switch…case</w:t>
      </w:r>
      <w:r>
        <w:rPr>
          <w:rFonts w:ascii="Helvetica" w:hAnsi="Helvetica" w:cs="Helvetica"/>
          <w:color w:val="333333"/>
          <w:sz w:val="20"/>
          <w:szCs w:val="20"/>
        </w:rPr>
        <w:t>块，与</w:t>
      </w: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块有很大的不同，它使用</w:t>
      </w:r>
      <w:r>
        <w:rPr>
          <w:rFonts w:ascii="Helvetica" w:hAnsi="Helvetica" w:cs="Helvetica"/>
          <w:color w:val="333333"/>
          <w:sz w:val="20"/>
          <w:szCs w:val="20"/>
        </w:rPr>
        <w:t>out.println()</w:t>
      </w:r>
      <w:r>
        <w:rPr>
          <w:rFonts w:ascii="Helvetica" w:hAnsi="Helvetica" w:cs="Helvetica"/>
          <w:color w:val="333333"/>
          <w:sz w:val="20"/>
          <w:szCs w:val="20"/>
        </w:rPr>
        <w:t>，并且整个都装在脚本程序的标签中，就像下面这样：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SWITCH...CASE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星期天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星期二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星期三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星期四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星期五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星期六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浏览器访问，运行后得出以下结果：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CASE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星期三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6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循环语句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程序中可以使用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的三个基本循环类型：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，和</w:t>
      </w:r>
      <w:r>
        <w:rPr>
          <w:rFonts w:ascii="Helvetica" w:hAnsi="Helvetica" w:cs="Helvetica"/>
          <w:color w:val="333333"/>
          <w:sz w:val="20"/>
          <w:szCs w:val="20"/>
        </w:rPr>
        <w:t xml:space="preserve"> do…while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让我们来看看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循环的例子，以下输出的不同字体大小的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菜鸟教程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30" name="图片 30" descr="http://www.runoob.com/wp-content/uploads/2014/01/7B4B85CF-FE4B-43CB-AAFF-F8594AD43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runoob.com/wp-content/uploads/2014/01/7B4B85CF-FE4B-43CB-AAFF-F8594AD4342C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将上例改用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循环来写：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While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  <w:proofErr w:type="gramEnd"/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浏览器访问，输出结果为（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fontSize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初始化为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，所以多输出了一行）：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29" name="图片 29" descr="http://www.runoob.com/wp-content/uploads/2014/01/4F744CC9-E484-45BA-AF18-27AFCF4AD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unoob.com/wp-content/uploads/2014/01/4F744CC9-E484-45BA-AF18-27AFCF4AD45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JSP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运算符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支持所有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逻辑和算术运算符。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下表罗列出了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常见运算符，优先级从高到底：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7"/>
        <w:gridCol w:w="7050"/>
        <w:gridCol w:w="17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类别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操作符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结合性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后缀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() [] . (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点运算符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一元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++ - - ! ~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可乘性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* / %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可加性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 -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移位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 &gt;&gt;&gt; &lt;&lt;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关系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 &gt;= &lt; &lt;=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相等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/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== !=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位异或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^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条件判断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?: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 += -= *= /= %= &gt;&gt;= &lt;&lt;= &amp;= ^= |=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逗号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,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JSP </w:t>
      </w:r>
      <w:r>
        <w:rPr>
          <w:rFonts w:ascii="Helvetica" w:hAnsi="Helvetica" w:cs="Helvetica"/>
          <w:color w:val="333333"/>
          <w:sz w:val="43"/>
          <w:szCs w:val="43"/>
        </w:rPr>
        <w:t>字面量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语言定义了以下几个字面量：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布尔值</w:t>
      </w:r>
      <w:r>
        <w:rPr>
          <w:rFonts w:ascii="Helvetica" w:hAnsi="Helvetica" w:cs="Helvetica"/>
          <w:color w:val="333333"/>
          <w:sz w:val="20"/>
          <w:szCs w:val="20"/>
        </w:rPr>
        <w:t>(boolean)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 xml:space="preserve">true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false;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整型</w:t>
      </w:r>
      <w:r>
        <w:rPr>
          <w:rFonts w:ascii="Helvetica" w:hAnsi="Helvetica" w:cs="Helvetica"/>
          <w:color w:val="333333"/>
          <w:sz w:val="20"/>
          <w:szCs w:val="20"/>
        </w:rPr>
        <w:t>(int)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浮点型</w:t>
      </w:r>
      <w:r>
        <w:rPr>
          <w:rFonts w:ascii="Helvetica" w:hAnsi="Helvetica" w:cs="Helvetica"/>
          <w:color w:val="333333"/>
          <w:sz w:val="20"/>
          <w:szCs w:val="20"/>
        </w:rPr>
        <w:t>(float)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字符串</w:t>
      </w:r>
      <w:r>
        <w:rPr>
          <w:rFonts w:ascii="Helvetica" w:hAnsi="Helvetica" w:cs="Helvetica"/>
          <w:color w:val="333333"/>
          <w:sz w:val="20"/>
          <w:szCs w:val="20"/>
        </w:rPr>
        <w:t>(string)</w:t>
      </w:r>
      <w:r>
        <w:rPr>
          <w:rFonts w:ascii="Helvetica" w:hAnsi="Helvetica" w:cs="Helvetica"/>
          <w:color w:val="333333"/>
          <w:sz w:val="20"/>
          <w:szCs w:val="20"/>
        </w:rPr>
        <w:t>：以单引号或双引号开始和结束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E5866" w:rsidRDefault="005E5866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lastRenderedPageBreak/>
        <w:br w:type="page"/>
      </w:r>
    </w:p>
    <w:p w:rsidR="005E5866" w:rsidRPr="005E5866" w:rsidRDefault="005E5866" w:rsidP="005E586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E5866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5E5866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指令用来设置整个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页面相关的属性，如网页的编码方式和脚本语言。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directive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指令可以有很多个属性，它们以键值对的形式存在，并用逗号隔开。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3"/>
        <w:gridCol w:w="8162"/>
      </w:tblGrid>
      <w:tr w:rsidR="005E5866" w:rsidRPr="005E5866" w:rsidTr="005E5866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定义网页依赖属性，比如脚本语言、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页面、缓存需求等等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包含其他文件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引入标签库的定义</w:t>
            </w:r>
          </w:p>
        </w:tc>
      </w:tr>
    </w:tbl>
    <w:p w:rsidR="005E5866" w:rsidRPr="005E5866" w:rsidRDefault="005E586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5866">
        <w:rPr>
          <w:rFonts w:ascii="宋体" w:eastAsia="宋体" w:hAnsi="宋体" w:cs="宋体"/>
          <w:kern w:val="0"/>
          <w:sz w:val="24"/>
          <w:szCs w:val="24"/>
        </w:rPr>
        <w:pict>
          <v:rect id="_x0000_i1148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Page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指令为容器提供当前页面的使用说明。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一个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页面可以包含多个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&lt;</w:t>
      </w:r>
      <w:proofErr w:type="gramStart"/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jsp:directive</w:t>
      </w:r>
      <w:proofErr w:type="gramEnd"/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.page</w:t>
      </w:r>
      <w:r w:rsidRPr="00FB3BD9">
        <w:rPr>
          <w:rFonts w:ascii="Courier New" w:eastAsia="宋体" w:hAnsi="Courier New" w:cs="Courier New"/>
          <w:color w:val="000000"/>
          <w:kern w:val="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FB3BD9">
        <w:rPr>
          <w:rFonts w:ascii="Courier New" w:eastAsia="宋体" w:hAnsi="Courier New" w:cs="Courier New"/>
          <w:color w:val="660066"/>
          <w:kern w:val="0"/>
          <w:sz w:val="18"/>
          <w:szCs w:val="18"/>
          <w:highlight w:val="yellow"/>
          <w:bdr w:val="none" w:sz="0" w:space="0" w:color="auto" w:frame="1"/>
        </w:rPr>
        <w:t>attribute</w:t>
      </w:r>
      <w:r w:rsidRPr="00FB3BD9">
        <w:rPr>
          <w:rFonts w:ascii="Courier New" w:eastAsia="宋体" w:hAnsi="Courier New" w:cs="Courier New"/>
          <w:color w:val="666600"/>
          <w:kern w:val="0"/>
          <w:sz w:val="18"/>
          <w:szCs w:val="18"/>
          <w:highlight w:val="yellow"/>
          <w:bdr w:val="none" w:sz="0" w:space="0" w:color="auto" w:frame="1"/>
        </w:rPr>
        <w:t>=</w:t>
      </w:r>
      <w:r w:rsidRPr="00FB3BD9">
        <w:rPr>
          <w:rFonts w:ascii="Courier New" w:eastAsia="宋体" w:hAnsi="Courier New" w:cs="Courier New"/>
          <w:color w:val="008800"/>
          <w:kern w:val="0"/>
          <w:sz w:val="18"/>
          <w:szCs w:val="18"/>
          <w:highlight w:val="yellow"/>
          <w:bdr w:val="none" w:sz="0" w:space="0" w:color="auto" w:frame="1"/>
        </w:rPr>
        <w:t>"value"</w:t>
      </w:r>
      <w:r w:rsidRPr="00FB3BD9">
        <w:rPr>
          <w:rFonts w:ascii="Courier New" w:eastAsia="宋体" w:hAnsi="Courier New" w:cs="Courier New"/>
          <w:color w:val="000000"/>
          <w:kern w:val="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/&gt;</w:t>
      </w:r>
    </w:p>
    <w:p w:rsidR="005E5866" w:rsidRPr="005E5866" w:rsidRDefault="005E586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5866">
        <w:rPr>
          <w:rFonts w:ascii="宋体" w:eastAsia="宋体" w:hAnsi="宋体" w:cs="宋体"/>
          <w:kern w:val="0"/>
          <w:sz w:val="24"/>
          <w:szCs w:val="24"/>
        </w:rPr>
        <w:pict>
          <v:rect id="_x0000_i1149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属性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下表列出与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指令相关的属性：</w:t>
      </w:r>
    </w:p>
    <w:tbl>
      <w:tblPr>
        <w:tblW w:w="821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6407"/>
      </w:tblGrid>
      <w:tr w:rsidR="00615EA0" w:rsidRPr="005E5866" w:rsidTr="00AA513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属性</w:t>
            </w:r>
          </w:p>
        </w:tc>
        <w:tc>
          <w:tcPr>
            <w:tcW w:w="640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buffer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对象使用缓冲区的大小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autoFlush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控制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缓存区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contentType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MIME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类型和字符编码</w:t>
            </w:r>
          </w:p>
        </w:tc>
      </w:tr>
      <w:tr w:rsidR="00615EA0" w:rsidRPr="00AA5130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页面发生异常时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一般在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jsp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初始化后</w:t>
            </w:r>
            <w:r w:rsidR="00B84CB2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，如果发生异常就会自动跳转到这个错误页面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需要转向的错误处理页面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指定当前页面是否可以作为另一个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extends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servlet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从哪一个类继承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（类似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C#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的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in</w:t>
            </w:r>
            <w:r w:rsidR="0066705B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herit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导入要使用的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info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页面的描述信息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isThreadSafe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指定对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页面的访问是否为线程安全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language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页面所用的脚本语言，默认是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页面是否使用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isELIgnored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指定是否执行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EL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表达式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isScriptingEnabled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确定脚本元素能否被使用</w:t>
            </w:r>
          </w:p>
        </w:tc>
      </w:tr>
    </w:tbl>
    <w:p w:rsidR="005E5866" w:rsidRPr="005E5866" w:rsidRDefault="005E586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5866">
        <w:rPr>
          <w:rFonts w:ascii="宋体" w:eastAsia="宋体" w:hAnsi="宋体" w:cs="宋体"/>
          <w:kern w:val="0"/>
          <w:sz w:val="24"/>
          <w:szCs w:val="24"/>
        </w:rPr>
        <w:pict>
          <v:rect id="_x0000_i1150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Include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可以通过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指令来包含其他文件。被包含的文件可以是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文件、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文件或文本文件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。包含的文件就好像是该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文件的一部分，会被同时编译执行。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include 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指令中的文件名实际上是一个相对的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URL 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地址。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如果您没有给文件关联一个路径，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编译器默认在当前路径下寻找。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&lt;jsp:directive.include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5E5866" w:rsidRPr="005E5866" w:rsidRDefault="005E586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5866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151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Taglib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 API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允许用户自定义标签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，一个自定义标签库就是自定义标签的集合。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指令引入一个自定义标签集合的定义，包括库路径、自定义标签。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taglib 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uri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属性确定标签库的位置，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prefix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属性指定标签库的前缀。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jsp:directive</w:t>
      </w:r>
      <w:proofErr w:type="gramEnd"/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.taglib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480CF1" w:rsidRDefault="00480CF1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480CF1" w:rsidRDefault="00480CF1" w:rsidP="00480CF1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指令元素不同的是，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动作元素在请求处理阶段起作用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动作元素是用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语法写成的。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利用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动作可以动态地插入文件、重用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组件、把用户重定向到另外的页面、为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动作元素只有一种语法，它符合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&lt;</w:t>
      </w:r>
      <w:proofErr w:type="gramStart"/>
      <w:r w:rsidRPr="004B0154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jsp:action</w:t>
      </w:r>
      <w:proofErr w:type="gramEnd"/>
      <w:r w:rsidRPr="004B0154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_name</w:t>
      </w:r>
      <w:r w:rsidRPr="004B0154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4B0154">
        <w:rPr>
          <w:rStyle w:val="atn"/>
          <w:rFonts w:ascii="Courier New" w:hAnsi="Courier New" w:cs="Courier New"/>
          <w:color w:val="660066"/>
          <w:sz w:val="18"/>
          <w:szCs w:val="18"/>
          <w:highlight w:val="yellow"/>
          <w:bdr w:val="none" w:sz="0" w:space="0" w:color="auto" w:frame="1"/>
        </w:rPr>
        <w:t>attribute</w:t>
      </w:r>
      <w:r w:rsidRPr="004B0154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4B0154">
        <w:rPr>
          <w:rStyle w:val="atv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"value"</w:t>
      </w:r>
      <w:r w:rsidRPr="004B0154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动作元素基本上都是预定义的函数，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规范定义了一系列的标准动作，它用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作为前缀，可用的标准动作元素如下：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在页面被请求的时候引入一个文件。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寻找或者实例化一个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输出某个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把请求转到一个新的页面。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根据浏览器类型为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插件生成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OBJECT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EMBED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标记。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元素内容。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页面和文档中使用写入文本的模板</w:t>
            </w:r>
          </w:p>
        </w:tc>
      </w:tr>
    </w:tbl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56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常见的属性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所有的动作要素都有两个属性：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id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属性和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scope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lastRenderedPageBreak/>
        <w:t>id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属性是动作元素的唯一标识，可以在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页面中引用。动作元素创建的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值可以通过</w:t>
      </w:r>
      <w:r>
        <w:rPr>
          <w:rFonts w:ascii="Helvetica" w:hAnsi="Helvetica" w:cs="Helvetica"/>
          <w:color w:val="333333"/>
          <w:sz w:val="20"/>
          <w:szCs w:val="20"/>
        </w:rPr>
        <w:t>PageContext</w:t>
      </w:r>
      <w:r>
        <w:rPr>
          <w:rFonts w:ascii="Helvetica" w:hAnsi="Helvetica" w:cs="Helvetica"/>
          <w:color w:val="333333"/>
          <w:sz w:val="20"/>
          <w:szCs w:val="20"/>
        </w:rPr>
        <w:t>来调用。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scope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该属性用于识别动作元素的生命周期。</w:t>
      </w:r>
      <w:r>
        <w:rPr>
          <w:rFonts w:ascii="Helvetica" w:hAnsi="Helvetica" w:cs="Helvetica"/>
          <w:color w:val="333333"/>
          <w:sz w:val="20"/>
          <w:szCs w:val="20"/>
        </w:rPr>
        <w:t xml:space="preserve"> id</w:t>
      </w:r>
      <w:r>
        <w:rPr>
          <w:rFonts w:ascii="Helvetica" w:hAnsi="Helvetica" w:cs="Helvetica"/>
          <w:color w:val="333333"/>
          <w:sz w:val="20"/>
          <w:szCs w:val="20"/>
        </w:rPr>
        <w:t>属性和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属性有直接关系，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属性定义了相关联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对象的寿命。</w:t>
      </w:r>
      <w:r>
        <w:rPr>
          <w:rFonts w:ascii="Helvetica" w:hAnsi="Helvetica" w:cs="Helvetica"/>
          <w:color w:val="333333"/>
          <w:sz w:val="20"/>
          <w:szCs w:val="20"/>
        </w:rPr>
        <w:t xml:space="preserve"> scope</w:t>
      </w:r>
      <w:r>
        <w:rPr>
          <w:rFonts w:ascii="Helvetica" w:hAnsi="Helvetica" w:cs="Helvetica"/>
          <w:color w:val="333333"/>
          <w:sz w:val="20"/>
          <w:szCs w:val="20"/>
        </w:rPr>
        <w:t>属性有四个可能的值：</w:t>
      </w:r>
      <w:r>
        <w:rPr>
          <w:rFonts w:ascii="Helvetica" w:hAnsi="Helvetica" w:cs="Helvetica"/>
          <w:color w:val="333333"/>
          <w:sz w:val="20"/>
          <w:szCs w:val="20"/>
        </w:rPr>
        <w:t xml:space="preserve"> (a) page, (b)request, (c)session,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(d) application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57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&lt;jsp:include&gt;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&lt;jsp:include&gt;</w:t>
      </w:r>
      <w:r>
        <w:rPr>
          <w:rFonts w:ascii="Helvetica" w:hAnsi="Helvetica" w:cs="Helvetica"/>
          <w:color w:val="333333"/>
          <w:sz w:val="20"/>
          <w:szCs w:val="20"/>
        </w:rPr>
        <w:t>动作元素用来包含静态和动态的文件。该动作把指定文件插入正在生成的页面。语法格式如下：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前面已经介绍过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指令，它是在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文件被转换成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的时候引入文件，而这里的</w:t>
      </w:r>
      <w:r>
        <w:rPr>
          <w:rFonts w:ascii="Helvetica" w:hAnsi="Helvetica" w:cs="Helvetica"/>
          <w:color w:val="333333"/>
          <w:sz w:val="20"/>
          <w:szCs w:val="20"/>
        </w:rPr>
        <w:t>jsp:include</w:t>
      </w:r>
      <w:r>
        <w:rPr>
          <w:rFonts w:ascii="Helvetica" w:hAnsi="Helvetica" w:cs="Helvetica"/>
          <w:color w:val="333333"/>
          <w:sz w:val="20"/>
          <w:szCs w:val="20"/>
        </w:rPr>
        <w:t>动作不同，插入文件的时间是在页面被请求的时候。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包含在页面中的相对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地址。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flush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布尔属性，定义在包含资源前是否刷新缓存区。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以下我们定义了两个文件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，代码如下所示：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jsp:include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动作实例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08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17</w:t>
      </w:r>
    </w:p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58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&lt;jsp:useBean&gt;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动作用来加载一个将在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页面中使用的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这个功能非常有用，因为它使得我们可以发挥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组件复用的优势。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动作最简单的语法为：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jsp:useBean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"package.class"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在类载入后，我们既可以通过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动作来修改和检索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的属性。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useBean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</w:t>
            </w: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完整包名</w:t>
            </w:r>
            <w:proofErr w:type="gram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指定将引用该对象变量的类型。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beanName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java.beans.Beans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instantiate()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的名字。</w:t>
            </w:r>
          </w:p>
        </w:tc>
      </w:tr>
    </w:tbl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在给出具体实例前，让我们先来看下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动作元素：</w:t>
      </w:r>
    </w:p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59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&lt;jsp:setProperty&gt;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用来设置已经实例化的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对象的属性，有两种用法。首先，你可以在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元素的外面（后面）使用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jsp:useBean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jsp:setProperty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此时，不管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是找到了一个现有的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，还是新创建了一个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实例，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都会执行。第二种用法是把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放入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元素的内部，如下所示：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jsp:useBean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jsp:setProperty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jsp:useBean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只有在新建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实例时才会执行，如果是使用现有实例则不执行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动作有下面四个属性</w:t>
      </w:r>
      <w:r>
        <w:rPr>
          <w:rFonts w:ascii="Helvetica" w:hAnsi="Helvetica" w:cs="Helvetica"/>
          <w:color w:val="333333"/>
          <w:sz w:val="20"/>
          <w:szCs w:val="20"/>
        </w:rPr>
        <w:t>,</w:t>
      </w:r>
      <w:r>
        <w:rPr>
          <w:rFonts w:ascii="Helvetica" w:hAnsi="Helvetica" w:cs="Helvetica"/>
          <w:color w:val="333333"/>
          <w:sz w:val="20"/>
          <w:szCs w:val="20"/>
        </w:rPr>
        <w:t>如下表：</w:t>
      </w:r>
    </w:p>
    <w:tbl>
      <w:tblPr>
        <w:tblW w:w="849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5332"/>
      </w:tblGrid>
      <w:tr w:rsidR="00480CF1" w:rsidTr="004B015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533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533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属性是必需的。它表示要设置属性的是哪个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533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属性是必需的。它表示要设置哪个属性。有一个特殊用法：如果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的值是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"*"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，表示所有名字和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属性名字匹配的请求参数都将被传递给相应的属性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</w:p>
        </w:tc>
        <w:tc>
          <w:tcPr>
            <w:tcW w:w="533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value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属性是可选的。该属性用来指定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属性的值。字符串数据会在目标类中通过标准的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方法自动转换成数字、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Character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。例如，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"true"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Boolean.valueOf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转换，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"42"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转换。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　　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param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不能同时使用，但可以使用其中任意一个。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param</w:t>
            </w:r>
          </w:p>
        </w:tc>
        <w:tc>
          <w:tcPr>
            <w:tcW w:w="533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param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是可选的。它指定用哪个请求参数作为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属性的值。如果当前请求没有参数，则什么事情也不做，系统不会把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null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传递给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方法。因此，你可以让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自己提供默认属性值，只有当请求参数明确指定了新值时才修改默认属性值。</w:t>
            </w:r>
          </w:p>
        </w:tc>
      </w:tr>
    </w:tbl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60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&lt;jsp:getProperty&gt;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jsp:getProperty</w:t>
      </w:r>
      <w:r>
        <w:rPr>
          <w:rFonts w:ascii="Helvetica" w:hAnsi="Helvetica" w:cs="Helvetica"/>
          <w:color w:val="333333"/>
          <w:sz w:val="20"/>
          <w:szCs w:val="20"/>
        </w:rPr>
        <w:t>动作提取指定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属性的值，转换成字符串，然后输出。语法格式如下：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jsp:useBean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jsp:getProperty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下表是与</w:t>
      </w:r>
      <w:r>
        <w:rPr>
          <w:rFonts w:ascii="Helvetica" w:hAnsi="Helvetica" w:cs="Helvetica"/>
          <w:color w:val="333333"/>
          <w:sz w:val="20"/>
          <w:szCs w:val="20"/>
        </w:rPr>
        <w:t>getProperty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要检索的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属性名称。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必须已定义。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表示要提取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package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runoob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private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setMessage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编译以上实例文件</w:t>
      </w:r>
      <w:r>
        <w:rPr>
          <w:rFonts w:ascii="Helvetica" w:hAnsi="Helvetica" w:cs="Helvetica"/>
          <w:color w:val="333333"/>
          <w:sz w:val="20"/>
          <w:szCs w:val="20"/>
        </w:rPr>
        <w:t xml:space="preserve"> TestBean.java 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javac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编译完成后会在当前目录下生成一个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TestBean.class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文件，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将该文件拷贝至当前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WebContent/WEB-INF/classes/com/runoob/main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下</w:t>
      </w:r>
      <w:r>
        <w:rPr>
          <w:rFonts w:ascii="Helvetica" w:hAnsi="Helvetica" w:cs="Helvetica"/>
          <w:color w:val="333333"/>
          <w:sz w:val="20"/>
          <w:szCs w:val="20"/>
        </w:rPr>
        <w:t xml:space="preserve">( com/runoob/main </w:t>
      </w:r>
      <w:r>
        <w:rPr>
          <w:rFonts w:ascii="Helvetica" w:hAnsi="Helvetica" w:cs="Helvetica"/>
          <w:color w:val="333333"/>
          <w:sz w:val="20"/>
          <w:szCs w:val="20"/>
        </w:rPr>
        <w:t>包路径，没有需要手动创建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中目录结构图：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484996" cy="2095500"/>
            <wp:effectExtent l="0" t="0" r="0" b="0"/>
            <wp:docPr id="34" name="图片 34" descr="http://www.runoob.com/wp-content/uploads/2014/01/6AC33FBA-0B76-4BFD-A690-E856E9E01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runoob.com/wp-content/uploads/2014/01/6AC33FBA-0B76-4BFD-A690-E856E9E0190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16" cy="209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下面是一个很简单的例子，它的功能是装载一个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，然后设置</w:t>
      </w:r>
      <w:r>
        <w:rPr>
          <w:rFonts w:ascii="Helvetica" w:hAnsi="Helvetica" w:cs="Helvetica"/>
          <w:color w:val="333333"/>
          <w:sz w:val="20"/>
          <w:szCs w:val="20"/>
        </w:rPr>
        <w:t>/</w:t>
      </w:r>
      <w:r>
        <w:rPr>
          <w:rFonts w:ascii="Helvetica" w:hAnsi="Helvetica" w:cs="Helvetica"/>
          <w:color w:val="333333"/>
          <w:sz w:val="20"/>
          <w:szCs w:val="20"/>
        </w:rPr>
        <w:t>读取它的</w:t>
      </w:r>
      <w:r>
        <w:rPr>
          <w:rFonts w:ascii="Helvetica" w:hAnsi="Helvetica" w:cs="Helvetica"/>
          <w:color w:val="333333"/>
          <w:sz w:val="20"/>
          <w:szCs w:val="20"/>
        </w:rPr>
        <w:t>message</w:t>
      </w:r>
      <w:r>
        <w:rPr>
          <w:rFonts w:ascii="Helvetica" w:hAnsi="Helvetica" w:cs="Helvetica"/>
          <w:color w:val="333333"/>
          <w:sz w:val="20"/>
          <w:szCs w:val="20"/>
        </w:rPr>
        <w:t>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现在让我们在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文件中调用该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Jsp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使用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JavaBean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jsp:useBean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"com.runoob.main.TestBean"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jsp:setProperty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               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     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..."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输出信息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jsp:getProperty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浏览器访问，执行以上文件，输出如下所示：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057400"/>
            <wp:effectExtent l="0" t="0" r="9525" b="0"/>
            <wp:docPr id="33" name="图片 33" descr="http://www.runoob.com/wp-content/uploads/2014/01/D7AD87A8-3392-4D4E-8731-18806B064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ww.runoob.com/wp-content/uploads/2014/01/D7AD87A8-3392-4D4E-8731-18806B0644CD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63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&lt;jsp:forward&gt; 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</w:t>
      </w:r>
      <w:r>
        <w:rPr>
          <w:rFonts w:ascii="Helvetica" w:hAnsi="Helvetica" w:cs="Helvetica"/>
          <w:color w:val="333333"/>
          <w:sz w:val="20"/>
          <w:szCs w:val="20"/>
        </w:rPr>
        <w:t>jsp:forward</w:t>
      </w:r>
      <w:r>
        <w:rPr>
          <w:rFonts w:ascii="Helvetica" w:hAnsi="Helvetica" w:cs="Helvetica"/>
          <w:color w:val="333333"/>
          <w:sz w:val="20"/>
          <w:szCs w:val="20"/>
        </w:rPr>
        <w:t>动作把请求转到另外的页面。</w:t>
      </w:r>
      <w:r>
        <w:rPr>
          <w:rFonts w:ascii="Helvetica" w:hAnsi="Helvetica" w:cs="Helvetica"/>
          <w:color w:val="333333"/>
          <w:sz w:val="20"/>
          <w:szCs w:val="20"/>
        </w:rPr>
        <w:t>jsp:forward</w:t>
      </w:r>
      <w:r>
        <w:rPr>
          <w:rFonts w:ascii="Helvetica" w:hAnsi="Helvetica" w:cs="Helvetica"/>
          <w:color w:val="333333"/>
          <w:sz w:val="20"/>
          <w:szCs w:val="20"/>
        </w:rPr>
        <w:t>标记只有一个属性</w:t>
      </w:r>
      <w:r>
        <w:rPr>
          <w:rFonts w:ascii="Helvetica" w:hAnsi="Helvetica" w:cs="Helvetica"/>
          <w:color w:val="333333"/>
          <w:sz w:val="20"/>
          <w:szCs w:val="20"/>
        </w:rPr>
        <w:t>page</w:t>
      </w:r>
      <w:r>
        <w:rPr>
          <w:rFonts w:ascii="Helvetica" w:hAnsi="Helvetica" w:cs="Helvetica"/>
          <w:color w:val="333333"/>
          <w:sz w:val="20"/>
          <w:szCs w:val="20"/>
        </w:rPr>
        <w:t>。语法格式如下所示：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forward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736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198"/>
      </w:tblGrid>
      <w:tr w:rsidR="00480CF1" w:rsidTr="004B015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41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属性包含的是一个相对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的值既可以</w:t>
            </w:r>
            <w:proofErr w:type="gram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直接给出，也可以在请求的时候动态计算，可以是一</w:t>
            </w:r>
            <w:bookmarkStart w:id="0" w:name="_GoBack"/>
            <w:bookmarkEnd w:id="0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页面或者一个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 Servlet.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以下实例我们使用了两个文件，分别是：</w:t>
      </w:r>
      <w:r>
        <w:rPr>
          <w:rFonts w:ascii="Helvetica" w:hAnsi="Helvetica" w:cs="Helvetica"/>
          <w:color w:val="333333"/>
          <w:sz w:val="20"/>
          <w:szCs w:val="20"/>
        </w:rPr>
        <w:t xml:space="preserve"> date.jsp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main.jsp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date.jsp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forward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</w:p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64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&lt;jsp:plugin&gt;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动作用来根据浏览器的类型，插入通过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运行</w:t>
      </w:r>
      <w:r>
        <w:rPr>
          <w:rFonts w:ascii="Helvetica" w:hAnsi="Helvetica" w:cs="Helvetica"/>
          <w:color w:val="333333"/>
          <w:sz w:val="20"/>
          <w:szCs w:val="20"/>
        </w:rPr>
        <w:t>Java Applet</w:t>
      </w:r>
      <w:r>
        <w:rPr>
          <w:rFonts w:ascii="Helvetica" w:hAnsi="Helvetica" w:cs="Helvetica"/>
          <w:color w:val="333333"/>
          <w:sz w:val="20"/>
          <w:szCs w:val="20"/>
        </w:rPr>
        <w:t>所必需的</w:t>
      </w:r>
      <w:r>
        <w:rPr>
          <w:rFonts w:ascii="Helvetica" w:hAnsi="Helvetica" w:cs="Helvetica"/>
          <w:color w:val="333333"/>
          <w:sz w:val="20"/>
          <w:szCs w:val="20"/>
        </w:rPr>
        <w:t>OBJECT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EMBED</w:t>
      </w:r>
      <w:r>
        <w:rPr>
          <w:rFonts w:ascii="Helvetica" w:hAnsi="Helvetica" w:cs="Helvetica"/>
          <w:color w:val="333333"/>
          <w:sz w:val="20"/>
          <w:szCs w:val="20"/>
        </w:rPr>
        <w:t>元素。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如果需要的插件不存在，它会下载插件，然后执行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 xml:space="preserve"> Java</w:t>
      </w:r>
      <w:r>
        <w:rPr>
          <w:rFonts w:ascii="Helvetica" w:hAnsi="Helvetica" w:cs="Helvetica"/>
          <w:color w:val="333333"/>
          <w:sz w:val="20"/>
          <w:szCs w:val="20"/>
        </w:rPr>
        <w:t>组件可以是一个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或一个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plugin</w:t>
      </w:r>
      <w:r>
        <w:rPr>
          <w:rFonts w:ascii="Helvetica" w:hAnsi="Helvetica" w:cs="Helvetica"/>
          <w:color w:val="333333"/>
          <w:sz w:val="20"/>
          <w:szCs w:val="20"/>
        </w:rPr>
        <w:t>动作有多个对应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元素的属性用于格式化</w:t>
      </w:r>
      <w:r>
        <w:rPr>
          <w:rFonts w:ascii="Helvetica" w:hAnsi="Helvetica" w:cs="Helvetica"/>
          <w:color w:val="333333"/>
          <w:sz w:val="20"/>
          <w:szCs w:val="20"/>
        </w:rPr>
        <w:t xml:space="preserve">Java 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>param</w:t>
      </w:r>
      <w:r>
        <w:rPr>
          <w:rFonts w:ascii="Helvetica" w:hAnsi="Helvetica" w:cs="Helvetica"/>
          <w:color w:val="333333"/>
          <w:sz w:val="20"/>
          <w:szCs w:val="20"/>
        </w:rPr>
        <w:t>元素可用于向</w:t>
      </w:r>
      <w:r>
        <w:rPr>
          <w:rFonts w:ascii="Helvetica" w:hAnsi="Helvetica" w:cs="Helvetica"/>
          <w:color w:val="333333"/>
          <w:sz w:val="20"/>
          <w:szCs w:val="20"/>
        </w:rPr>
        <w:t xml:space="preserve">Applet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Bean </w:t>
      </w:r>
      <w:r>
        <w:rPr>
          <w:rFonts w:ascii="Helvetica" w:hAnsi="Helvetica" w:cs="Helvetica"/>
          <w:color w:val="333333"/>
          <w:sz w:val="20"/>
          <w:szCs w:val="20"/>
        </w:rPr>
        <w:t>传递参数。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plugin </w:t>
      </w:r>
      <w:r>
        <w:rPr>
          <w:rFonts w:ascii="Helvetica" w:hAnsi="Helvetica" w:cs="Helvetica"/>
          <w:color w:val="333333"/>
          <w:sz w:val="20"/>
          <w:szCs w:val="20"/>
        </w:rPr>
        <w:t>动作元素的典型实例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&lt;jsp:plugin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"applet"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codebase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"dirname"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"MyApplet.class"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            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width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"60"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height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"80"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jsp:param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"fontcolor"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"red"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jsp:param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"background"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"black"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jsp:fallback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Unable to initialize Java Plugin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jsp:fallback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&lt;/jsp:plugin&gt;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如果你有兴趣可以尝试使用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来测试</w:t>
      </w: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动作元素，</w:t>
      </w:r>
      <w:r>
        <w:rPr>
          <w:rFonts w:ascii="Helvetica" w:hAnsi="Helvetica" w:cs="Helvetica"/>
          <w:color w:val="333333"/>
          <w:sz w:val="20"/>
          <w:szCs w:val="20"/>
        </w:rPr>
        <w:t>&lt;fallback&gt;</w:t>
      </w:r>
      <w:r>
        <w:rPr>
          <w:rFonts w:ascii="Helvetica" w:hAnsi="Helvetica" w:cs="Helvetica"/>
          <w:color w:val="333333"/>
          <w:sz w:val="20"/>
          <w:szCs w:val="20"/>
        </w:rPr>
        <w:t>元素是一个新元素，在组件出现故障的错误是发送给用户错误信息。</w:t>
      </w:r>
    </w:p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65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&lt;jsp:element&gt; 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 xml:space="preserve"> &lt;jsp:attribute&gt;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 xml:space="preserve"> &lt;jsp:body&gt;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&lt;jsp:element&gt; 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 xml:space="preserve"> &lt;jsp:attribute&gt;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 xml:space="preserve"> &lt;jsp:body&gt;</w:t>
      </w:r>
      <w:r>
        <w:rPr>
          <w:rFonts w:ascii="Helvetica" w:hAnsi="Helvetica" w:cs="Helvetica"/>
          <w:color w:val="333333"/>
          <w:sz w:val="20"/>
          <w:szCs w:val="20"/>
        </w:rPr>
        <w:t>动作元素动态定义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元素。动态是非常重要的，这就意味着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元素在编译时是动态生成的而非静态。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以下实例动态定义了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jsp:element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jsp:attribute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"xmlElementAttr"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属性值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jsp:attribute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jsp:body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XML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元素的主体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jsp:body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jsp:element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浏览器访问以下页面，输出结果如下所示：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3019425"/>
            <wp:effectExtent l="0" t="0" r="9525" b="9525"/>
            <wp:docPr id="32" name="图片 32" descr="http://www.runoob.com/wp-content/uploads/2014/01/7D8C47F0-0DDE-4F1D-8BE1-B2C9C95568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runoob.com/wp-content/uploads/2014/01/7D8C47F0-0DDE-4F1D-8BE1-B2C9C955683E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80CF1" w:rsidP="00480CF1">
      <w:pPr>
        <w:rPr>
          <w:rFonts w:ascii="宋体" w:hAnsi="宋体" w:cs="宋体"/>
          <w:sz w:val="24"/>
          <w:szCs w:val="24"/>
        </w:rPr>
      </w:pPr>
      <w:r>
        <w:pict>
          <v:rect id="_x0000_i1167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&lt;jsp:text&gt;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动作元素允许在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页面和文档中使用写入文本的模板，语法格式如下：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模板数据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以上文本模板不能包含其他元素，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只能只能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包含文本和</w:t>
      </w:r>
      <w:r>
        <w:rPr>
          <w:rFonts w:ascii="Helvetica" w:hAnsi="Helvetica" w:cs="Helvetica"/>
          <w:color w:val="333333"/>
          <w:sz w:val="20"/>
          <w:szCs w:val="20"/>
        </w:rPr>
        <w:t>EL</w:t>
      </w:r>
      <w:r>
        <w:rPr>
          <w:rFonts w:ascii="Helvetica" w:hAnsi="Helvetica" w:cs="Helvetica"/>
          <w:color w:val="333333"/>
          <w:sz w:val="20"/>
          <w:szCs w:val="20"/>
        </w:rPr>
        <w:t>表达式（注：</w:t>
      </w:r>
      <w:r>
        <w:rPr>
          <w:rFonts w:ascii="Helvetica" w:hAnsi="Helvetica" w:cs="Helvetica"/>
          <w:color w:val="333333"/>
          <w:sz w:val="20"/>
          <w:szCs w:val="20"/>
        </w:rPr>
        <w:t>EL</w:t>
      </w:r>
      <w:r>
        <w:rPr>
          <w:rFonts w:ascii="Helvetica" w:hAnsi="Helvetica" w:cs="Helvetica"/>
          <w:color w:val="333333"/>
          <w:sz w:val="20"/>
          <w:szCs w:val="20"/>
        </w:rPr>
        <w:t>表达式将在后续章节中介绍）。请注意，在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文件中，您不能使用表达式如</w:t>
      </w:r>
      <w:r>
        <w:rPr>
          <w:rFonts w:ascii="Helvetica" w:hAnsi="Helvetica" w:cs="Helvetica"/>
          <w:color w:val="333333"/>
          <w:sz w:val="20"/>
          <w:szCs w:val="20"/>
        </w:rPr>
        <w:t xml:space="preserve"> ${whatever &gt; 0}</w:t>
      </w:r>
      <w:r>
        <w:rPr>
          <w:rFonts w:ascii="Helvetica" w:hAnsi="Helvetica" w:cs="Helvetica"/>
          <w:color w:val="333333"/>
          <w:sz w:val="20"/>
          <w:szCs w:val="20"/>
        </w:rPr>
        <w:t>，因为</w:t>
      </w:r>
      <w:r>
        <w:rPr>
          <w:rFonts w:ascii="Helvetica" w:hAnsi="Helvetica" w:cs="Helvetica"/>
          <w:color w:val="333333"/>
          <w:sz w:val="20"/>
          <w:szCs w:val="20"/>
        </w:rPr>
        <w:t>&gt;</w:t>
      </w:r>
      <w:r>
        <w:rPr>
          <w:rFonts w:ascii="Helvetica" w:hAnsi="Helvetica" w:cs="Helvetica"/>
          <w:color w:val="333333"/>
          <w:sz w:val="20"/>
          <w:szCs w:val="20"/>
        </w:rPr>
        <w:t>符号是非法的。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你可以使用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${whatever gt 0}</w:t>
      </w:r>
      <w:r>
        <w:rPr>
          <w:rFonts w:ascii="Helvetica" w:hAnsi="Helvetica" w:cs="Helvetica"/>
          <w:color w:val="333333"/>
          <w:sz w:val="20"/>
          <w:szCs w:val="20"/>
        </w:rPr>
        <w:t>表达式或者嵌入在一个</w:t>
      </w:r>
      <w:r>
        <w:rPr>
          <w:rFonts w:ascii="Helvetica" w:hAnsi="Helvetica" w:cs="Helvetica"/>
          <w:color w:val="333333"/>
          <w:sz w:val="20"/>
          <w:szCs w:val="20"/>
        </w:rPr>
        <w:t>CDATA</w:t>
      </w:r>
      <w:r>
        <w:rPr>
          <w:rFonts w:ascii="Helvetica" w:hAnsi="Helvetica" w:cs="Helvetica"/>
          <w:color w:val="333333"/>
          <w:sz w:val="20"/>
          <w:szCs w:val="20"/>
        </w:rPr>
        <w:t>部分的值。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CDATA[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XHTML </w:t>
      </w:r>
      <w:r>
        <w:rPr>
          <w:rFonts w:ascii="Helvetica" w:hAnsi="Helvetica" w:cs="Helvetica"/>
          <w:color w:val="333333"/>
          <w:sz w:val="20"/>
          <w:szCs w:val="20"/>
        </w:rPr>
        <w:t>中声明</w:t>
      </w:r>
      <w:r>
        <w:rPr>
          <w:rFonts w:ascii="Helvetica" w:hAnsi="Helvetica" w:cs="Helvetica"/>
          <w:color w:val="333333"/>
          <w:sz w:val="20"/>
          <w:szCs w:val="20"/>
        </w:rPr>
        <w:t xml:space="preserve"> DOCTYPE,</w:t>
      </w:r>
      <w:r>
        <w:rPr>
          <w:rFonts w:ascii="Helvetica" w:hAnsi="Helvetica" w:cs="Helvetica"/>
          <w:color w:val="333333"/>
          <w:sz w:val="20"/>
          <w:szCs w:val="20"/>
        </w:rPr>
        <w:t>必须使用到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动作元素，实例如下：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CDATA[</w:t>
      </w: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PUBLIC "-//W3C//DTD XHTML 1.0 Strict//EN"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"DTD/xhtml1-strict.dtd"&gt;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jsp:text action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&lt;books&gt;&lt;book&gt;&lt;jsp:text&gt;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Welcome to JSP Programming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&lt;/jsp:text&gt;&lt;/book&gt;&lt;/books&gt;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你可以对以上实例尝试使用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及不使用该动作元素执行结果的区别。</w:t>
      </w:r>
    </w:p>
    <w:p w:rsidR="00C50FF2" w:rsidRPr="00480CF1" w:rsidRDefault="00C50FF2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 w:hint="eastAsia"/>
          <w:color w:val="BBBBBB"/>
          <w:sz w:val="18"/>
          <w:szCs w:val="18"/>
          <w:bdr w:val="none" w:sz="0" w:space="0" w:color="auto" w:frame="1"/>
        </w:rPr>
      </w:pPr>
    </w:p>
    <w:sectPr w:rsidR="00C50FF2" w:rsidRPr="00480CF1" w:rsidSect="004B0154">
      <w:pgSz w:w="11906" w:h="16838"/>
      <w:pgMar w:top="1440" w:right="2975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93" style="width:0;height:.75pt" o:hralign="center" o:bullet="t" o:hrstd="t" o:hrnoshade="t" o:hr="t" fillcolor="#d4d4d4" stroked="f"/>
    </w:pict>
  </w:numPicBullet>
  <w:abstractNum w:abstractNumId="0" w15:restartNumberingAfterBreak="0">
    <w:nsid w:val="08926B71"/>
    <w:multiLevelType w:val="multilevel"/>
    <w:tmpl w:val="5CFA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D1BB4"/>
    <w:multiLevelType w:val="multilevel"/>
    <w:tmpl w:val="0312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3E2560"/>
    <w:multiLevelType w:val="multilevel"/>
    <w:tmpl w:val="1B0C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1390A"/>
    <w:multiLevelType w:val="multilevel"/>
    <w:tmpl w:val="DF6E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BA5D8C"/>
    <w:multiLevelType w:val="multilevel"/>
    <w:tmpl w:val="1C2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B4DD0"/>
    <w:multiLevelType w:val="multilevel"/>
    <w:tmpl w:val="CB7C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A568D4"/>
    <w:multiLevelType w:val="multilevel"/>
    <w:tmpl w:val="D7DE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985538"/>
    <w:multiLevelType w:val="multilevel"/>
    <w:tmpl w:val="05A6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515543"/>
    <w:multiLevelType w:val="multilevel"/>
    <w:tmpl w:val="762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C27D8B"/>
    <w:multiLevelType w:val="multilevel"/>
    <w:tmpl w:val="3B549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697301"/>
    <w:multiLevelType w:val="multilevel"/>
    <w:tmpl w:val="6CA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136A26"/>
    <w:multiLevelType w:val="multilevel"/>
    <w:tmpl w:val="E3B2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9"/>
  </w:num>
  <w:num w:numId="9">
    <w:abstractNumId w:val="6"/>
  </w:num>
  <w:num w:numId="10">
    <w:abstractNumId w:val="5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B87"/>
    <w:rsid w:val="000524E1"/>
    <w:rsid w:val="00110AD7"/>
    <w:rsid w:val="00124CAE"/>
    <w:rsid w:val="00144EA9"/>
    <w:rsid w:val="0015265D"/>
    <w:rsid w:val="0015674C"/>
    <w:rsid w:val="00166480"/>
    <w:rsid w:val="0018050C"/>
    <w:rsid w:val="001A16BB"/>
    <w:rsid w:val="00203964"/>
    <w:rsid w:val="00274D8E"/>
    <w:rsid w:val="00286D08"/>
    <w:rsid w:val="002C169F"/>
    <w:rsid w:val="002C2AF1"/>
    <w:rsid w:val="002C6BE6"/>
    <w:rsid w:val="00375ED6"/>
    <w:rsid w:val="00480CF1"/>
    <w:rsid w:val="0048591D"/>
    <w:rsid w:val="00487FDA"/>
    <w:rsid w:val="00492C79"/>
    <w:rsid w:val="004B0154"/>
    <w:rsid w:val="004F64B1"/>
    <w:rsid w:val="00564540"/>
    <w:rsid w:val="00592910"/>
    <w:rsid w:val="00594EEC"/>
    <w:rsid w:val="005B5011"/>
    <w:rsid w:val="005B50B9"/>
    <w:rsid w:val="005C1B8C"/>
    <w:rsid w:val="005E5866"/>
    <w:rsid w:val="0060558D"/>
    <w:rsid w:val="00606E11"/>
    <w:rsid w:val="00611D11"/>
    <w:rsid w:val="00615EA0"/>
    <w:rsid w:val="00662A9C"/>
    <w:rsid w:val="0066705B"/>
    <w:rsid w:val="006B7A8A"/>
    <w:rsid w:val="006C2ACC"/>
    <w:rsid w:val="006C71CA"/>
    <w:rsid w:val="00717DC3"/>
    <w:rsid w:val="00751B04"/>
    <w:rsid w:val="00766188"/>
    <w:rsid w:val="007973F5"/>
    <w:rsid w:val="007C3847"/>
    <w:rsid w:val="007E77A2"/>
    <w:rsid w:val="007F3B4D"/>
    <w:rsid w:val="00826EFD"/>
    <w:rsid w:val="00871DA0"/>
    <w:rsid w:val="00913679"/>
    <w:rsid w:val="00923E82"/>
    <w:rsid w:val="009600EB"/>
    <w:rsid w:val="00987ECB"/>
    <w:rsid w:val="00A43E07"/>
    <w:rsid w:val="00A83990"/>
    <w:rsid w:val="00AA2AF2"/>
    <w:rsid w:val="00AA5130"/>
    <w:rsid w:val="00AB6EE7"/>
    <w:rsid w:val="00AE2B42"/>
    <w:rsid w:val="00B37B87"/>
    <w:rsid w:val="00B419BA"/>
    <w:rsid w:val="00B44BAA"/>
    <w:rsid w:val="00B61EDF"/>
    <w:rsid w:val="00B6795C"/>
    <w:rsid w:val="00B84CB2"/>
    <w:rsid w:val="00BA4B50"/>
    <w:rsid w:val="00C176FF"/>
    <w:rsid w:val="00C50FF2"/>
    <w:rsid w:val="00CC2414"/>
    <w:rsid w:val="00E64DCE"/>
    <w:rsid w:val="00E75167"/>
    <w:rsid w:val="00F87307"/>
    <w:rsid w:val="00FB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002D4"/>
  <w15:chartTrackingRefBased/>
  <w15:docId w15:val="{B3EF619D-29EC-44E4-9381-8ECAEE55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929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929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26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9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929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lorh1">
    <w:name w:val="color_h1"/>
    <w:basedOn w:val="a0"/>
    <w:rsid w:val="00592910"/>
  </w:style>
  <w:style w:type="paragraph" w:styleId="a3">
    <w:name w:val="Normal (Web)"/>
    <w:basedOn w:val="a"/>
    <w:uiPriority w:val="99"/>
    <w:unhideWhenUsed/>
    <w:rsid w:val="005929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92910"/>
  </w:style>
  <w:style w:type="paragraph" w:styleId="HTML">
    <w:name w:val="HTML Preformatted"/>
    <w:basedOn w:val="a"/>
    <w:link w:val="HTML0"/>
    <w:uiPriority w:val="99"/>
    <w:semiHidden/>
    <w:unhideWhenUsed/>
    <w:rsid w:val="005929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291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592910"/>
  </w:style>
  <w:style w:type="character" w:customStyle="1" w:styleId="pln">
    <w:name w:val="pln"/>
    <w:basedOn w:val="a0"/>
    <w:rsid w:val="00592910"/>
  </w:style>
  <w:style w:type="character" w:customStyle="1" w:styleId="pun">
    <w:name w:val="pun"/>
    <w:basedOn w:val="a0"/>
    <w:rsid w:val="00592910"/>
  </w:style>
  <w:style w:type="character" w:customStyle="1" w:styleId="kwd">
    <w:name w:val="kwd"/>
    <w:basedOn w:val="a0"/>
    <w:rsid w:val="00592910"/>
  </w:style>
  <w:style w:type="character" w:customStyle="1" w:styleId="str">
    <w:name w:val="str"/>
    <w:basedOn w:val="a0"/>
    <w:rsid w:val="00592910"/>
  </w:style>
  <w:style w:type="character" w:styleId="a4">
    <w:name w:val="Hyperlink"/>
    <w:basedOn w:val="a0"/>
    <w:uiPriority w:val="99"/>
    <w:semiHidden/>
    <w:unhideWhenUsed/>
    <w:rsid w:val="00592910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15265D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5265D"/>
    <w:rPr>
      <w:b/>
      <w:bCs/>
    </w:rPr>
  </w:style>
  <w:style w:type="character" w:customStyle="1" w:styleId="comt-author">
    <w:name w:val="comt-author"/>
    <w:basedOn w:val="a0"/>
    <w:rsid w:val="00375ED6"/>
  </w:style>
  <w:style w:type="character" w:customStyle="1" w:styleId="dec">
    <w:name w:val="dec"/>
    <w:basedOn w:val="a0"/>
    <w:rsid w:val="007973F5"/>
  </w:style>
  <w:style w:type="character" w:customStyle="1" w:styleId="atn">
    <w:name w:val="atn"/>
    <w:basedOn w:val="a0"/>
    <w:rsid w:val="007973F5"/>
  </w:style>
  <w:style w:type="character" w:customStyle="1" w:styleId="atv">
    <w:name w:val="atv"/>
    <w:basedOn w:val="a0"/>
    <w:rsid w:val="007973F5"/>
  </w:style>
  <w:style w:type="character" w:customStyle="1" w:styleId="lit">
    <w:name w:val="lit"/>
    <w:basedOn w:val="a0"/>
    <w:rsid w:val="007973F5"/>
  </w:style>
  <w:style w:type="character" w:customStyle="1" w:styleId="typ">
    <w:name w:val="typ"/>
    <w:basedOn w:val="a0"/>
    <w:rsid w:val="00797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8161">
          <w:marLeft w:val="0"/>
          <w:marRight w:val="0"/>
          <w:marTop w:val="0"/>
          <w:marBottom w:val="0"/>
          <w:divBdr>
            <w:top w:val="single" w:sz="6" w:space="8" w:color="E7EAF1"/>
            <w:left w:val="single" w:sz="6" w:space="23" w:color="E7EAF1"/>
            <w:bottom w:val="single" w:sz="6" w:space="8" w:color="E7EAF1"/>
            <w:right w:val="single" w:sz="6" w:space="23" w:color="E7EAF1"/>
          </w:divBdr>
          <w:divsChild>
            <w:div w:id="450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17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5">
              <w:marLeft w:val="69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9870">
                  <w:marLeft w:val="75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1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runoob.com/java/java-environment-setup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hyperlink" Target="http://www.runoob.com/jsp/jsp-life-cycle.html" TargetMode="External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7" Type="http://schemas.openxmlformats.org/officeDocument/2006/relationships/hyperlink" Target="http://www.runoob.com/java/java-tutorial.html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41" Type="http://schemas.openxmlformats.org/officeDocument/2006/relationships/hyperlink" Target="http://www.runoob.com/jsp/eclipse-jsp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runoob.com/jsp/jsp-intro.html" TargetMode="External"/><Relationship Id="rId11" Type="http://schemas.openxmlformats.org/officeDocument/2006/relationships/hyperlink" Target="http://tomcat.apache.org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hyperlink" Target="http://tomcat.apache.org/download-70.cgi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jpeg"/><Relationship Id="rId10" Type="http://schemas.openxmlformats.org/officeDocument/2006/relationships/hyperlink" Target="http://www.runoob.com/java/java-environment-setup.html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image" Target="media/image28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hyperlink" Target="http://www.eclipse.org/download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8" Type="http://schemas.openxmlformats.org/officeDocument/2006/relationships/hyperlink" Target="http://www.runoob.com/jsp/eclipse-jsp.html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865E3-868A-4276-9307-205853E2D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59</Pages>
  <Words>4122</Words>
  <Characters>23502</Characters>
  <Application>Microsoft Office Word</Application>
  <DocSecurity>0</DocSecurity>
  <Lines>195</Lines>
  <Paragraphs>55</Paragraphs>
  <ScaleCrop>false</ScaleCrop>
  <Company/>
  <LinksUpToDate>false</LinksUpToDate>
  <CharactersWithSpaces>27569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Yan Dai</cp:lastModifiedBy>
  <cp:revision>104</cp:revision>
  <dcterms:created xsi:type="dcterms:W3CDTF">2017-07-11T06:55:00Z</dcterms:created>
  <dcterms:modified xsi:type="dcterms:W3CDTF">2017-07-11T10:11:00Z</dcterms:modified>
</cp:coreProperties>
</file>