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8D08D" w:themeColor="accent6" w:themeTint="99"/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5A1342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5A1342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hyperlink r:id="rId8" w:tgtFrame="_blank" w:tooltip="jsp简介" w:history="1"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开始来学习</w:t>
        </w:r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 JSP</w:t>
        </w:r>
      </w:hyperlink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5A1342" w:rsidP="00492C79">
      <w:pPr>
        <w:rPr>
          <w:rFonts w:ascii="宋体" w:hAnsi="宋体" w:cs="宋体"/>
          <w:sz w:val="24"/>
          <w:szCs w:val="24"/>
        </w:rPr>
      </w:pPr>
      <w:r>
        <w:pict>
          <v:rect id="_x0000_i1028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5A1342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r>
        <w:rPr>
          <w:rFonts w:ascii="Helvetica" w:hAnsi="Helvetica" w:cs="Helvetica"/>
          <w:color w:val="333333"/>
          <w:sz w:val="20"/>
          <w:szCs w:val="20"/>
        </w:rPr>
        <w:t>println</w:t>
      </w:r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5A1342" w:rsidP="00492C79">
      <w:pPr>
        <w:rPr>
          <w:rFonts w:ascii="宋体" w:hAnsi="宋体" w:cs="宋体"/>
          <w:sz w:val="24"/>
          <w:szCs w:val="24"/>
        </w:rPr>
      </w:pPr>
      <w:r>
        <w:pict>
          <v:rect id="_x0000_i1030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9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hyperlink r:id="rId10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Eclipse JSP/Servlet 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环境搭建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5A1342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1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 SE Downloads</w:t>
        </w:r>
      </w:hyperlink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PATH=C:\jdk1.5.0_20\bin;%PATH%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PATH /usr/local/jdk1.5.0_20/bin:$PATH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JAVA_HOME /usr/local/jdk1.5.0_20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Borland JBuilder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本步骤你也可以参考本站</w:t>
      </w:r>
      <w:hyperlink r:id="rId12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5A1342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3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bdr w:val="none" w:sz="0" w:space="0" w:color="auto" w:frame="1"/>
          </w:rPr>
          <w:t>http://tomcat.apache.org/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5A1342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CLASSPATH=%CATALINA%\common\lib\jsp-api.jar;%CLASSPATH%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CATALINA=/usr/local/apache-tomcat-5.5.29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CLASSPATH $CATALINA/common/lib/jsp-api.jar:$CLASSPATH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/usr/JSPDev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15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6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http://www.eclipse.org/downloads/</w:t>
        </w:r>
      </w:hyperlink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7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http://tomcat.apache.org/download-70.cgi</w:t>
        </w:r>
      </w:hyperlink>
    </w:p>
    <w:p w:rsidR="0015265D" w:rsidRDefault="005A1342" w:rsidP="0015265D">
      <w:pPr>
        <w:rPr>
          <w:rFonts w:ascii="宋体" w:hAnsi="宋体" w:cs="宋体"/>
          <w:sz w:val="24"/>
          <w:szCs w:val="24"/>
        </w:rPr>
      </w:pPr>
      <w:r>
        <w:pict>
          <v:rect id="_x0000_i1034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配置目录。里面最核心的文件是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r>
        <w:rPr>
          <w:rFonts w:ascii="Helvetica" w:hAnsi="Helvetica" w:cs="Helvetica"/>
          <w:color w:val="333333"/>
          <w:sz w:val="20"/>
          <w:szCs w:val="20"/>
        </w:rPr>
        <w:t>Ctrl+C</w:t>
      </w:r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我们现在在浏览器上测试一下它吧：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test.jsp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contentType="text/html;charset=UTF-8"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out.print("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5A1342" w:rsidP="0015265D">
      <w:r>
        <w:pict>
          <v:rect id="_x0000_i1035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WebContent: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WebContent</w:t>
      </w:r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out.println("Hello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5A1342" w:rsidP="0015265D">
      <w:pPr>
        <w:rPr>
          <w:rFonts w:ascii="宋体" w:hAnsi="宋体" w:cs="宋体"/>
          <w:sz w:val="24"/>
          <w:szCs w:val="24"/>
        </w:rPr>
      </w:pPr>
      <w:r>
        <w:pict>
          <v:rect id="_x0000_i1036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/TomcatTest/src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"HelloServlet"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"com.runoob.test":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package com.runoob.test;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java.io.IOException;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javax.servlet.ServletException;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javax.servlet.annotation.WebServlet;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javax.servlet.http.HttpServletRequest;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javax.servlet.http.HttpServletResponse;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HelloServlet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@WebServlet("/HelloServlet")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class HelloServlet extends HttpServlet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private static final long serialVersionUID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HttpServlet#HttpServlet()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HelloServlet()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super();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HttpServlet#doGet(HttpServletRequest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protected void doGet(HttpServletRequest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response.setCharacterEncoding("GBK");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response.getWriter().write("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HttpServlet#doPost(HttpServletRequest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>protected void doPost(HttpServletRequest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doGet(request,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/TomcatTest/WebContent/WEB-INF/web.xml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&lt;?xml version="1.0" encoding="UTF-8"?&gt;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xmlns="http://java.sun.com/xml/ns/javaee"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xmlns:xsi="http://www.w3.org/2001/XMLSchema-instance"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xsi:schemaLocation="http://java.sun.com/xml/ns/javaee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&lt;servlet-class&gt;com.runoob.test.HelloServlet&lt;/servlet-class&gt;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&lt;url-pattern&gt;/TomcatTest/HelloServlet&lt;/url-pattern&gt;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&lt;/web-app&gt;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5A1342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7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.jsp</w:t>
      </w:r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r>
        <w:rPr>
          <w:rFonts w:ascii="Helvetica" w:hAnsi="Helvetica" w:cs="Helvetica"/>
          <w:color w:val="333333"/>
          <w:sz w:val="20"/>
          <w:szCs w:val="20"/>
        </w:rPr>
        <w:t>println()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43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5A1342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44" w:tooltip="JSP 生命周期" w:history="1"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 w:rsidR="00375ED6"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.jsp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lastRenderedPageBreak/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5A1342" w:rsidP="00C50FF2">
      <w:pPr>
        <w:rPr>
          <w:rFonts w:ascii="宋体" w:hAnsi="宋体" w:cs="宋体"/>
          <w:sz w:val="24"/>
          <w:szCs w:val="24"/>
        </w:rPr>
      </w:pPr>
      <w:r>
        <w:pict>
          <v:rect id="_x0000_i103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5A1342" w:rsidP="00C50FF2">
      <w:pPr>
        <w:rPr>
          <w:rFonts w:ascii="宋体" w:hAnsi="宋体" w:cs="宋体"/>
          <w:sz w:val="24"/>
          <w:szCs w:val="24"/>
        </w:rPr>
      </w:pPr>
      <w:r>
        <w:pict>
          <v:rect id="_x0000_i1039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_jspService()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r>
        <w:rPr>
          <w:rFonts w:ascii="Helvetica" w:hAnsi="Helvetica" w:cs="Helvetica"/>
          <w:color w:val="333333"/>
          <w:sz w:val="20"/>
          <w:szCs w:val="20"/>
        </w:rPr>
        <w:t>对象和一个</w:t>
      </w:r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_jspService(HttpServletRequest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HttpServletResponse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服务端处理代码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5A1342" w:rsidP="00C50FF2">
      <w:pPr>
        <w:rPr>
          <w:rFonts w:ascii="宋体" w:hAnsi="宋体" w:cs="宋体"/>
          <w:sz w:val="24"/>
          <w:szCs w:val="24"/>
        </w:rPr>
      </w:pPr>
      <w:r>
        <w:pict>
          <v:rect id="_x0000_i1040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jspDestroy()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&lt;title&gt;life.jsp&lt;/title&gt;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initVar=0;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serviceVar=0;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destroyVar=0;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initVar++;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System.out.println("jspInit():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"+initVar+"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jspDestroy(){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destroyVar++;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System.out.println("jspDestroy():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"+destroyVar+"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serviceVar++;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System.out.println("_jspService():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"+serviceVar+"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"+initVar;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"+serviceVar;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"+destroyVar;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1" style="width:0;height:.75pt" o:hralign="center" o:hrstd="t" o:hrnoshade="t" o:hr="t" fillcolor="#d4d4d4" stroked="f"/>
        </w:pict>
      </w:r>
    </w:p>
    <w:p w:rsidR="002C2AF1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Pr="002C2AF1" w:rsidRDefault="002C2AF1" w:rsidP="002C2AF1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（任意的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代码或者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xml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格式）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脚本程序可以包含任意量的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Java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语句、变量、方法或表达式，只要它们在脚本语言中是有效的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代码片段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</w:t>
      </w:r>
      <w:r w:rsidRPr="00144EA9">
        <w:rPr>
          <w:rFonts w:ascii="Helvetica" w:hAnsi="Helvetica" w:cs="Helvetica"/>
          <w:color w:val="333333"/>
          <w:sz w:val="20"/>
          <w:szCs w:val="20"/>
          <w:highlight w:val="yellow"/>
        </w:rPr>
        <w:t>等价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&lt;jsp:scriptlet&gt;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&lt;/jsp:scriptlet&gt;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r>
        <w:rPr>
          <w:rFonts w:ascii="Helvetica" w:hAnsi="Helvetica" w:cs="Helvetica"/>
          <w:color w:val="333333"/>
          <w:sz w:val="20"/>
          <w:szCs w:val="20"/>
        </w:rPr>
        <w:t>请确保</w:t>
      </w:r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r>
        <w:rPr>
          <w:rFonts w:ascii="Helvetica" w:hAnsi="Helvetica" w:cs="Helvetica"/>
          <w:color w:val="333333"/>
          <w:sz w:val="20"/>
          <w:szCs w:val="20"/>
        </w:rPr>
        <w:t>hello.jsp</w:t>
      </w:r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5674C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;]+...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或者在普通的语法中声明也可以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 declaration;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[</w:t>
      </w:r>
      <w:r w:rsidR="001A16BB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declaration</w:t>
      </w:r>
      <w:r w:rsidR="0091367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&lt;jsp:declaration&gt;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&lt;/jsp:declaration&gt;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</w:t>
      </w:r>
      <w:r w:rsidRPr="00871DA0">
        <w:rPr>
          <w:rFonts w:ascii="Helvetica" w:hAnsi="Helvetica" w:cs="Helvetica"/>
          <w:color w:val="333333"/>
          <w:sz w:val="20"/>
          <w:szCs w:val="20"/>
          <w:highlight w:val="yellow"/>
        </w:rPr>
        <w:t>不能使用分号来结束表达式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表达式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  <w:r w:rsid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//</w:t>
      </w:r>
      <w:r w:rsidR="00B61EDF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这样就不需输出了</w:t>
      </w:r>
      <w:r w:rsidR="00B419BA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。表达式的结果将转换为字符串并填充到该表达式出现地地方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&lt;jsp:expression&gt;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&lt;/jsp:expression&gt;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lastRenderedPageBreak/>
              <w:t xml:space="preserve">&lt;%--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&lt;!--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HTML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指令</w:t>
      </w:r>
      <w:r>
        <w:rPr>
          <w:rFonts w:ascii="Helvetica" w:hAnsi="Helvetica" w:cs="Helvetica"/>
          <w:color w:val="333333"/>
          <w:sz w:val="20"/>
          <w:szCs w:val="20"/>
        </w:rPr>
        <w:t>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A4B50">
        <w:rPr>
          <w:rFonts w:ascii="Helvetica" w:hAnsi="Helvetica" w:cs="Helvetica"/>
          <w:color w:val="333333"/>
          <w:sz w:val="20"/>
          <w:szCs w:val="20"/>
          <w:highlight w:val="yellow"/>
        </w:rPr>
        <w:t>行为标签</w:t>
      </w:r>
      <w:r>
        <w:rPr>
          <w:rFonts w:ascii="Helvetica" w:hAnsi="Helvetica" w:cs="Helvetica"/>
          <w:color w:val="333333"/>
          <w:sz w:val="20"/>
          <w:szCs w:val="20"/>
        </w:rPr>
        <w:t>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AB6EE7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AB6EE7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AB6EE7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7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me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：类似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PHP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中的全局常量）</w:t>
      </w:r>
      <w:r>
        <w:rPr>
          <w:rFonts w:ascii="Helvetica" w:hAnsi="Helvetica" w:cs="Helvetica"/>
          <w:color w:val="333333"/>
          <w:sz w:val="20"/>
          <w:szCs w:val="20"/>
        </w:rPr>
        <w:t>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8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487FDA" w:rsidRPr="00487FDA" w:rsidRDefault="00487FDA" w:rsidP="00487FDA">
      <w:r w:rsidRPr="00487FDA">
        <w:rPr>
          <w:rFonts w:hint="eastAsia"/>
          <w:highlight w:val="yellow"/>
        </w:rPr>
        <w:t>类似PHP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r>
        <w:rPr>
          <w:rFonts w:ascii="Helvetica" w:hAnsi="Helvetica" w:cs="Helvetica"/>
          <w:color w:val="333333"/>
          <w:sz w:val="20"/>
          <w:szCs w:val="20"/>
        </w:rPr>
        <w:t>out.println()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4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fontSize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&gt;&gt;&gt;&gt;&gt;&lt;&lt;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&gt;&gt;= &lt;&lt;=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5A1342" w:rsidP="007973F5">
      <w:pPr>
        <w:rPr>
          <w:rFonts w:ascii="宋体" w:hAnsi="宋体" w:cs="宋体"/>
          <w:sz w:val="24"/>
          <w:szCs w:val="24"/>
        </w:rPr>
      </w:pPr>
      <w:r>
        <w:pict>
          <v:rect id="_x0000_i1050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(boolean)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(int)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E5866" w:rsidRDefault="005E5866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lastRenderedPageBreak/>
        <w:br w:type="page"/>
      </w:r>
    </w:p>
    <w:p w:rsidR="005E5866" w:rsidRPr="005E5866" w:rsidRDefault="005E5866" w:rsidP="005E586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E5866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5E5866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指令用来设置整个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页面相关的属性，如网页的编码方式和脚本语言。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directive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指令可以有很多个属性，它们以键值对的形式存在，并用逗号隔开。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3"/>
        <w:gridCol w:w="8162"/>
      </w:tblGrid>
      <w:tr w:rsidR="005E5866" w:rsidRPr="005E5866" w:rsidTr="005E5866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定义网页依赖属性，比如脚本语言、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页面、缓存需求等等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包含其他文件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引入标签库的定义</w:t>
            </w:r>
          </w:p>
        </w:tc>
      </w:tr>
    </w:tbl>
    <w:p w:rsidR="005E5866" w:rsidRPr="005E5866" w:rsidRDefault="005A1342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1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Page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指令为容器提供当前页面的使用说明。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一个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页面可以包含多个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&lt;jsp:directive.page</w:t>
      </w:r>
      <w:r w:rsidRPr="00FB3BD9">
        <w:rPr>
          <w:rFonts w:ascii="Courier New" w:eastAsia="宋体" w:hAnsi="Courier New" w:cs="Courier New"/>
          <w:color w:val="660066"/>
          <w:kern w:val="0"/>
          <w:sz w:val="18"/>
          <w:szCs w:val="18"/>
          <w:highlight w:val="yellow"/>
          <w:bdr w:val="none" w:sz="0" w:space="0" w:color="auto" w:frame="1"/>
        </w:rPr>
        <w:t>attribute</w:t>
      </w:r>
      <w:r w:rsidRPr="00FB3BD9">
        <w:rPr>
          <w:rFonts w:ascii="Courier New" w:eastAsia="宋体" w:hAnsi="Courier New" w:cs="Courier New"/>
          <w:color w:val="666600"/>
          <w:kern w:val="0"/>
          <w:sz w:val="18"/>
          <w:szCs w:val="18"/>
          <w:highlight w:val="yellow"/>
          <w:bdr w:val="none" w:sz="0" w:space="0" w:color="auto" w:frame="1"/>
        </w:rPr>
        <w:t>=</w:t>
      </w:r>
      <w:r w:rsidRPr="00FB3BD9">
        <w:rPr>
          <w:rFonts w:ascii="Courier New" w:eastAsia="宋体" w:hAnsi="Courier New" w:cs="Courier New"/>
          <w:color w:val="008800"/>
          <w:kern w:val="0"/>
          <w:sz w:val="18"/>
          <w:szCs w:val="18"/>
          <w:highlight w:val="yellow"/>
          <w:bdr w:val="none" w:sz="0" w:space="0" w:color="auto" w:frame="1"/>
        </w:rPr>
        <w:t>"value"</w:t>
      </w: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/&gt;</w:t>
      </w:r>
    </w:p>
    <w:p w:rsidR="005E5866" w:rsidRPr="005E5866" w:rsidRDefault="005A1342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2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属性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下表列出与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指令相关的属性：</w:t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6407"/>
      </w:tblGrid>
      <w:tr w:rsidR="00615EA0" w:rsidRPr="005E5866" w:rsidTr="00AA513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属性</w:t>
            </w:r>
          </w:p>
        </w:tc>
        <w:tc>
          <w:tcPr>
            <w:tcW w:w="640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buffer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对象使用缓冲区的大小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autoFlush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控制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缓存区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contentType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MIME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类型和字符编码</w:t>
            </w:r>
          </w:p>
        </w:tc>
      </w:tr>
      <w:tr w:rsidR="00615EA0" w:rsidRPr="00AA5130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页面发生异常时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一般在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jsp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初始化后</w:t>
            </w:r>
            <w:r w:rsidR="00B84CB2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，如果发生异常就会自动跳转到这个错误页面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需要转向的错误处理页面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指定当前页面是否可以作为另一个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extends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servlet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从哪一个类继承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（类似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C#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的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in</w:t>
            </w:r>
            <w:r w:rsidR="0066705B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herit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导入要使用的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info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页面的描述信息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isThreadSafe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指定对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页面的访问是否为线程安全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language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页面所用的脚本语言，默认是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页面是否使用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isELIgnored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指定是否执行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EL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表达式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isScriptingEnabled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确定脚本元素能否被使用</w:t>
            </w:r>
          </w:p>
        </w:tc>
      </w:tr>
    </w:tbl>
    <w:p w:rsidR="005E5866" w:rsidRPr="005E5866" w:rsidRDefault="005A1342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3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Include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可以通过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指令来包含其他文件。被包含的文件可以是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文件、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文件或文本文件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。包含的文件就好像是该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文件的一部分，会被同时编译执行。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include 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指令中的文件名实际上是一个相对的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URL 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如果您没有给文件关联一个路径，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编译器默认在当前路径下寻找。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&lt;jsp:directive.include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5E5866" w:rsidRPr="005E5866" w:rsidRDefault="005A1342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4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lastRenderedPageBreak/>
        <w:t>Taglib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 API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允许用户自定义标签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，一个自定义标签库就是自定义标签的集合。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指令引入一个自定义标签集合的定义，包括库路径、自定义标签。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taglib 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uri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属性确定标签库的位置，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prefix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属性指定标签库的前缀。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&lt;jsp:directive.taglib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480CF1" w:rsidRDefault="00480CF1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480CF1" w:rsidRDefault="00480CF1" w:rsidP="00480CF1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指令元素不同的是，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动作元素在请求处理阶段起作用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动作元素是用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语法写成的。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利用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动作可以动态地插入文件、重用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组件、把用户重定向到另外的页面、为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动作元素只有一种语法，它符合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4B0154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4B0154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4B0154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动作元素基本上都是预定义的函数，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规范定义了一系列的标准动作，它用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作为前缀，可用的标准动作元素如下：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在页面被请求的时候引入一个文件。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寻找或者实例化一个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输出某个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把请求转到一个新的页面。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根据浏览器类型为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插件生成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OBJECT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EMBED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标记。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元素内容。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页面和文档中使用写入文本的模板</w:t>
            </w:r>
          </w:p>
        </w:tc>
      </w:tr>
    </w:tbl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55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常见的属性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所有的动作要素都有两个属性：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id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属性和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scope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lastRenderedPageBreak/>
        <w:t>id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属性是动作元素的唯一标识，可以在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页面中引用。动作元素创建的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值可以通过</w:t>
      </w:r>
      <w:r>
        <w:rPr>
          <w:rFonts w:ascii="Helvetica" w:hAnsi="Helvetica" w:cs="Helvetica"/>
          <w:color w:val="333333"/>
          <w:sz w:val="20"/>
          <w:szCs w:val="20"/>
        </w:rPr>
        <w:t>PageContext</w:t>
      </w:r>
      <w:r>
        <w:rPr>
          <w:rFonts w:ascii="Helvetica" w:hAnsi="Helvetica" w:cs="Helvetica"/>
          <w:color w:val="333333"/>
          <w:sz w:val="20"/>
          <w:szCs w:val="20"/>
        </w:rPr>
        <w:t>来调用。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scope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该属性用于识别动作元素的生命周期。</w:t>
      </w:r>
      <w:r>
        <w:rPr>
          <w:rFonts w:ascii="Helvetica" w:hAnsi="Helvetica" w:cs="Helvetica"/>
          <w:color w:val="333333"/>
          <w:sz w:val="20"/>
          <w:szCs w:val="20"/>
        </w:rPr>
        <w:t xml:space="preserve"> id</w:t>
      </w:r>
      <w:r>
        <w:rPr>
          <w:rFonts w:ascii="Helvetica" w:hAnsi="Helvetica" w:cs="Helvetica"/>
          <w:color w:val="333333"/>
          <w:sz w:val="20"/>
          <w:szCs w:val="20"/>
        </w:rPr>
        <w:t>属性和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属性有直接关系，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属性定义了相关联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对象的寿命。</w:t>
      </w:r>
      <w:r>
        <w:rPr>
          <w:rFonts w:ascii="Helvetica" w:hAnsi="Helvetica" w:cs="Helvetica"/>
          <w:color w:val="333333"/>
          <w:sz w:val="20"/>
          <w:szCs w:val="20"/>
        </w:rPr>
        <w:t xml:space="preserve"> scope</w:t>
      </w:r>
      <w:r>
        <w:rPr>
          <w:rFonts w:ascii="Helvetica" w:hAnsi="Helvetica" w:cs="Helvetica"/>
          <w:color w:val="333333"/>
          <w:sz w:val="20"/>
          <w:szCs w:val="20"/>
        </w:rPr>
        <w:t>属性有四个可能的值：</w:t>
      </w:r>
      <w:r>
        <w:rPr>
          <w:rFonts w:ascii="Helvetica" w:hAnsi="Helvetica" w:cs="Helvetica"/>
          <w:color w:val="333333"/>
          <w:sz w:val="20"/>
          <w:szCs w:val="20"/>
        </w:rPr>
        <w:t xml:space="preserve"> (a) page, (b)request, (c)session,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(d) application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56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&lt;jsp:include&gt;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&lt;jsp:include&gt;</w:t>
      </w:r>
      <w:r>
        <w:rPr>
          <w:rFonts w:ascii="Helvetica" w:hAnsi="Helvetica" w:cs="Helvetica"/>
          <w:color w:val="333333"/>
          <w:sz w:val="20"/>
          <w:szCs w:val="20"/>
        </w:rPr>
        <w:t>动作元素用来包含静态和动态的文件。该动作把指定文件插入正在生成的页面。语法格式如下：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 w:rsidR="00827B6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 w:rsidR="00827B6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前面已经介绍过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指令，它是在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文件被转换成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的时候引入文件，而这里的</w:t>
      </w:r>
      <w:r>
        <w:rPr>
          <w:rFonts w:ascii="Helvetica" w:hAnsi="Helvetica" w:cs="Helvetica"/>
          <w:color w:val="333333"/>
          <w:sz w:val="20"/>
          <w:szCs w:val="20"/>
        </w:rPr>
        <w:t>jsp:include</w:t>
      </w:r>
      <w:r>
        <w:rPr>
          <w:rFonts w:ascii="Helvetica" w:hAnsi="Helvetica" w:cs="Helvetica"/>
          <w:color w:val="333333"/>
          <w:sz w:val="20"/>
          <w:szCs w:val="20"/>
        </w:rPr>
        <w:t>动作不同，插入文件的时间是在页面被请求的时候。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包含在页面中的相对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地址。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flush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布尔属性，定义在包含资源前是否刷新缓存区。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以下我们定义了两个文件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，代码如下所示：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动作实例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08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17</w:t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57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&lt;jsp:useBean&gt;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动作用来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加载</w:t>
      </w:r>
      <w:r w:rsidR="00B66A06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（实例化）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一个将在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页面中使用的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这个功能非常有用，因为它使得我们可以发挥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组件复用的优势。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动作最简单的语法为：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"package.class"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在类载入后，我们既可以通过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动作来修改和检索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的属性。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useBean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7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10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class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的完整包名。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type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指定将引用该对象变量的类型。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beanName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java.beans.Beans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instantiate()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的名字。</w:t>
            </w:r>
          </w:p>
        </w:tc>
      </w:tr>
    </w:tbl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在给出具体实例前，让我们先来看下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动作元素：</w:t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58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&lt;jsp:setProperty&gt;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用来设置已经实例化的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对象的属性，有两种用法。首先，你可以在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元素的外面（后面）使用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 w:rsidR="00A447B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A447B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此时，不管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是找到了一个现有的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，还是新创建了一个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实例，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都会执行。第二种用法是把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放入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元素的内部，如下所示：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&lt;/jsp:useBean&gt;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只有在新建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实例时才会执行</w:t>
      </w:r>
      <w:r>
        <w:rPr>
          <w:rFonts w:ascii="Helvetica" w:hAnsi="Helvetica" w:cs="Helvetica"/>
          <w:color w:val="333333"/>
          <w:sz w:val="20"/>
          <w:szCs w:val="20"/>
        </w:rPr>
        <w:t>，如果是使用现有实例则不执行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动作有下面四个属性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如下表：</w:t>
      </w:r>
    </w:p>
    <w:tbl>
      <w:tblPr>
        <w:tblW w:w="741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251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25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属性是必需的。它表示要设置属性的是哪个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属性是必需的。它表示要设置哪个属性。有一个特殊用法：如果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的值是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"*"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，表示所有名字和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属性名字匹配的请求参数都将被传递给相应的属性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value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属性是可选的。该属性用来指定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属性的值。字符串数据会在目标类中通过标准的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方法自动转换成数字、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Character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。例如，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"true"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转换，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"42"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转换。　　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param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不能同时使用，但可以使用其中任意一个。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param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param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是可选的。它指定用哪个请求参数作为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属性的值。如果当前请求没有参数，则什么事情也不做，系统不会把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null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传递给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方法。因此，你可以让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自己提供默认属性值，只有当请求参数明确指定了新值时才修改默认属性值。</w:t>
            </w:r>
          </w:p>
        </w:tc>
      </w:tr>
    </w:tbl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59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&lt;jsp:getProperty&gt;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jsp:getProperty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动作提取指定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属性的值，转换成字符串，然后输出</w:t>
      </w:r>
      <w:r>
        <w:rPr>
          <w:rFonts w:ascii="Helvetica" w:hAnsi="Helvetica" w:cs="Helvetica"/>
          <w:color w:val="333333"/>
          <w:sz w:val="20"/>
          <w:szCs w:val="20"/>
        </w:rPr>
        <w:t>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 w:rsidR="004E24F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4E24F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下表是与</w:t>
      </w:r>
      <w:r>
        <w:rPr>
          <w:rFonts w:ascii="Helvetica" w:hAnsi="Helvetica" w:cs="Helvetica"/>
          <w:color w:val="333333"/>
          <w:sz w:val="20"/>
          <w:szCs w:val="20"/>
        </w:rPr>
        <w:t>getProperty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要检索的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属性名称。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必须已定义。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表示要提取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package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publicclass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private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 w:rsidR="00C4707E"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C4707E">
        <w:rPr>
          <w:rStyle w:val="typ"/>
          <w:rFonts w:ascii="Courier New" w:hAnsi="Courier New" w:cs="Courier New" w:hint="eastAsia"/>
          <w:color w:val="660066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C4707E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ublic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 w:rsidR="00480CF1"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编译以上实例文件</w:t>
      </w:r>
      <w:r>
        <w:rPr>
          <w:rFonts w:ascii="Helvetica" w:hAnsi="Helvetica" w:cs="Helvetica"/>
          <w:color w:val="333333"/>
          <w:sz w:val="20"/>
          <w:szCs w:val="20"/>
        </w:rPr>
        <w:t xml:space="preserve"> TestBean.java 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javac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编译完成后会在当前目录下生成一个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TestBean.class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文件，将该文件拷贝至当前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WebContent/WEB-INF/classes/com/runoob/main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下</w:t>
      </w:r>
      <w:r>
        <w:rPr>
          <w:rFonts w:ascii="Helvetica" w:hAnsi="Helvetica" w:cs="Helvetica"/>
          <w:color w:val="333333"/>
          <w:sz w:val="20"/>
          <w:szCs w:val="20"/>
        </w:rPr>
        <w:t xml:space="preserve">( com/runoob/main </w:t>
      </w:r>
      <w:r>
        <w:rPr>
          <w:rFonts w:ascii="Helvetica" w:hAnsi="Helvetica" w:cs="Helvetica"/>
          <w:color w:val="333333"/>
          <w:sz w:val="20"/>
          <w:szCs w:val="20"/>
        </w:rPr>
        <w:t>包路径，没有需要手动创建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中目录结构图：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484996" cy="2095500"/>
            <wp:effectExtent l="0" t="0" r="0" b="0"/>
            <wp:docPr id="34" name="图片 34" descr="http://www.runoob.com/wp-content/uploads/2014/01/6AC33FBA-0B76-4BFD-A690-E856E9E0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runoob.com/wp-content/uploads/2014/01/6AC33FBA-0B76-4BFD-A690-E856E9E019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16" cy="20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下面是一个很简单的例子，它的功能是装载一个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，然后设置</w:t>
      </w:r>
      <w:r>
        <w:rPr>
          <w:rFonts w:ascii="Helvetica" w:hAnsi="Helvetica" w:cs="Helvetica"/>
          <w:color w:val="333333"/>
          <w:sz w:val="20"/>
          <w:szCs w:val="20"/>
        </w:rPr>
        <w:t>/</w:t>
      </w:r>
      <w:r>
        <w:rPr>
          <w:rFonts w:ascii="Helvetica" w:hAnsi="Helvetica" w:cs="Helvetica"/>
          <w:color w:val="333333"/>
          <w:sz w:val="20"/>
          <w:szCs w:val="20"/>
        </w:rPr>
        <w:t>读取它的</w:t>
      </w:r>
      <w:r>
        <w:rPr>
          <w:rFonts w:ascii="Helvetica" w:hAnsi="Helvetica" w:cs="Helvetica"/>
          <w:color w:val="333333"/>
          <w:sz w:val="20"/>
          <w:szCs w:val="20"/>
        </w:rPr>
        <w:t>message</w:t>
      </w:r>
      <w:r>
        <w:rPr>
          <w:rFonts w:ascii="Helvetica" w:hAnsi="Helvetica" w:cs="Helvetica"/>
          <w:color w:val="333333"/>
          <w:sz w:val="20"/>
          <w:szCs w:val="20"/>
        </w:rPr>
        <w:t>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现在让我们在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文件中调用该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Jsp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使用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JavaBean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 w:rsidR="00A63FEB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 w:rsidR="00A63FEB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"com.runoob.main.TestBean"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..."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输出信息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浏览器访问，执行以上文件，输出如下所示：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095875" cy="1535159"/>
            <wp:effectExtent l="19050" t="0" r="9525" b="0"/>
            <wp:docPr id="33" name="图片 33" descr="http://www.runoob.com/wp-content/uploads/2014/01/D7AD87A8-3392-4D4E-8731-18806B064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runoob.com/wp-content/uploads/2014/01/D7AD87A8-3392-4D4E-8731-18806B0644C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60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&lt;jsp:forward&gt;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jsp:forward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动作把请求转到另外的页面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jsp:forward</w:t>
      </w:r>
      <w:r>
        <w:rPr>
          <w:rFonts w:ascii="Helvetica" w:hAnsi="Helvetica" w:cs="Helvetica"/>
          <w:color w:val="333333"/>
          <w:sz w:val="20"/>
          <w:szCs w:val="20"/>
        </w:rPr>
        <w:t>标记只有一个属性</w:t>
      </w:r>
      <w:r>
        <w:rPr>
          <w:rFonts w:ascii="Helvetica" w:hAnsi="Helvetica" w:cs="Helvetica"/>
          <w:color w:val="333333"/>
          <w:sz w:val="20"/>
          <w:szCs w:val="20"/>
        </w:rPr>
        <w:t>page</w:t>
      </w:r>
      <w:r>
        <w:rPr>
          <w:rFonts w:ascii="Helvetica" w:hAnsi="Helvetica" w:cs="Helvetica"/>
          <w:color w:val="333333"/>
          <w:sz w:val="20"/>
          <w:szCs w:val="20"/>
        </w:rPr>
        <w:t>。语法格式如下所示：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forward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736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98"/>
      </w:tblGrid>
      <w:tr w:rsidR="00480CF1" w:rsidTr="004B015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41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属性包含的是一个相对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的值既可以直接给出，也可以在请求的时候动态计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算，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可以是一个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页面或者一个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Java Servlet.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lastRenderedPageBreak/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以下实例我们使用了两个文件，分别是：</w:t>
      </w:r>
      <w:r>
        <w:rPr>
          <w:rFonts w:ascii="Helvetica" w:hAnsi="Helvetica" w:cs="Helvetica"/>
          <w:color w:val="333333"/>
          <w:sz w:val="20"/>
          <w:szCs w:val="20"/>
        </w:rPr>
        <w:t xml:space="preserve"> date.jsp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date.jsp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forward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61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&lt;jsp:plugin&gt;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动作用来根据浏览器的类型，插入通过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插件运行</w:t>
      </w:r>
      <w:r>
        <w:rPr>
          <w:rFonts w:ascii="Helvetica" w:hAnsi="Helvetica" w:cs="Helvetica"/>
          <w:color w:val="333333"/>
          <w:sz w:val="20"/>
          <w:szCs w:val="20"/>
        </w:rPr>
        <w:t>Java Applet</w:t>
      </w:r>
      <w:r>
        <w:rPr>
          <w:rFonts w:ascii="Helvetica" w:hAnsi="Helvetica" w:cs="Helvetica"/>
          <w:color w:val="333333"/>
          <w:sz w:val="20"/>
          <w:szCs w:val="20"/>
        </w:rPr>
        <w:t>所必需的</w:t>
      </w:r>
      <w:r>
        <w:rPr>
          <w:rFonts w:ascii="Helvetica" w:hAnsi="Helvetica" w:cs="Helvetica"/>
          <w:color w:val="333333"/>
          <w:sz w:val="20"/>
          <w:szCs w:val="20"/>
        </w:rPr>
        <w:t>OBJECT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EMBED</w:t>
      </w:r>
      <w:r>
        <w:rPr>
          <w:rFonts w:ascii="Helvetica" w:hAnsi="Helvetica" w:cs="Helvetica"/>
          <w:color w:val="333333"/>
          <w:sz w:val="20"/>
          <w:szCs w:val="20"/>
        </w:rPr>
        <w:t>元素。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如果需要的插件不存在，它会下载插件，然后执行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 xml:space="preserve"> Java</w:t>
      </w:r>
      <w:r>
        <w:rPr>
          <w:rFonts w:ascii="Helvetica" w:hAnsi="Helvetica" w:cs="Helvetica"/>
          <w:color w:val="333333"/>
          <w:sz w:val="20"/>
          <w:szCs w:val="20"/>
        </w:rPr>
        <w:t>组件可以是一个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或一个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plugin</w:t>
      </w:r>
      <w:r>
        <w:rPr>
          <w:rFonts w:ascii="Helvetica" w:hAnsi="Helvetica" w:cs="Helvetica"/>
          <w:color w:val="333333"/>
          <w:sz w:val="20"/>
          <w:szCs w:val="20"/>
        </w:rPr>
        <w:t>动作有多个对应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元素的属性用于格式化</w:t>
      </w:r>
      <w:r>
        <w:rPr>
          <w:rFonts w:ascii="Helvetica" w:hAnsi="Helvetica" w:cs="Helvetica"/>
          <w:color w:val="333333"/>
          <w:sz w:val="20"/>
          <w:szCs w:val="20"/>
        </w:rPr>
        <w:t xml:space="preserve">Java 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>param</w:t>
      </w:r>
      <w:r>
        <w:rPr>
          <w:rFonts w:ascii="Helvetica" w:hAnsi="Helvetica" w:cs="Helvetica"/>
          <w:color w:val="333333"/>
          <w:sz w:val="20"/>
          <w:szCs w:val="20"/>
        </w:rPr>
        <w:t>元素可用于向</w:t>
      </w:r>
      <w:r>
        <w:rPr>
          <w:rFonts w:ascii="Helvetica" w:hAnsi="Helvetica" w:cs="Helvetica"/>
          <w:color w:val="333333"/>
          <w:sz w:val="20"/>
          <w:szCs w:val="20"/>
        </w:rPr>
        <w:t xml:space="preserve">Applet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Bean </w:t>
      </w:r>
      <w:r w:rsidRPr="00912176">
        <w:rPr>
          <w:rFonts w:ascii="Helvetica" w:hAnsi="Helvetica" w:cs="Helvetica"/>
          <w:color w:val="333333"/>
          <w:sz w:val="20"/>
          <w:szCs w:val="20"/>
          <w:highlight w:val="yellow"/>
        </w:rPr>
        <w:t>传递参数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plugin </w:t>
      </w:r>
      <w:r>
        <w:rPr>
          <w:rFonts w:ascii="Helvetica" w:hAnsi="Helvetica" w:cs="Helvetica"/>
          <w:color w:val="333333"/>
          <w:sz w:val="20"/>
          <w:szCs w:val="20"/>
        </w:rPr>
        <w:t>动作元素的典型实例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&lt;jsp:plugin</w:t>
      </w:r>
      <w:r w:rsidR="009035C8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"applet"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codebase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"dirname"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"MyApplet.class"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width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"60"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"80"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"fontcolor"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"red"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"background"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"black"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Unable to initialize Java Plugin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&lt;/jsp:plugin&gt;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如果你有兴趣可以尝试使用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来测试</w:t>
      </w: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动作元素，</w:t>
      </w:r>
      <w:r>
        <w:rPr>
          <w:rFonts w:ascii="Helvetica" w:hAnsi="Helvetica" w:cs="Helvetica"/>
          <w:color w:val="333333"/>
          <w:sz w:val="20"/>
          <w:szCs w:val="20"/>
        </w:rPr>
        <w:t>&lt;fallback&gt;</w:t>
      </w:r>
      <w:r>
        <w:rPr>
          <w:rFonts w:ascii="Helvetica" w:hAnsi="Helvetica" w:cs="Helvetica"/>
          <w:color w:val="333333"/>
          <w:sz w:val="20"/>
          <w:szCs w:val="20"/>
        </w:rPr>
        <w:t>元素是一个新元素，在组件出现故障的错误是发送给用户错误信息。</w:t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62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&lt;jsp:element&gt;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&lt;jsp:attribute&gt;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&lt;jsp:body&gt;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&lt;jsp:element&gt;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&lt;jsp:attribute&gt;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&lt;jsp:body&gt;</w:t>
      </w:r>
      <w:r>
        <w:rPr>
          <w:rFonts w:ascii="Helvetica" w:hAnsi="Helvetica" w:cs="Helvetica"/>
          <w:color w:val="333333"/>
          <w:sz w:val="20"/>
          <w:szCs w:val="20"/>
        </w:rPr>
        <w:t>动作元素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动态定义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XML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元素</w:t>
      </w:r>
      <w:r>
        <w:rPr>
          <w:rFonts w:ascii="Helvetica" w:hAnsi="Helvetica" w:cs="Helvetica"/>
          <w:color w:val="333333"/>
          <w:sz w:val="20"/>
          <w:szCs w:val="20"/>
        </w:rPr>
        <w:t>。动态是非常重要的，这就意味着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元素在编译时是动态生成的而非静态。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以下实例动态定义了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&lt;jsp:element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&lt;jsp:attribute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"xmlElementAttr"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属性值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&lt;/jsp:attribute&gt;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XML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元素的主体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&lt;/jsp:element&gt;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浏览器访问以下页面，输出结果如下所示：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92087" cy="2295525"/>
            <wp:effectExtent l="19050" t="0" r="8563" b="0"/>
            <wp:docPr id="32" name="图片 32" descr="http://www.runoob.com/wp-content/uploads/2014/01/7D8C47F0-0DDE-4F1D-8BE1-B2C9C9556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runoob.com/wp-content/uploads/2014/01/7D8C47F0-0DDE-4F1D-8BE1-B2C9C955683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87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5A1342" w:rsidP="00480CF1">
      <w:pPr>
        <w:rPr>
          <w:rFonts w:ascii="宋体" w:hAnsi="宋体" w:cs="宋体"/>
          <w:sz w:val="24"/>
          <w:szCs w:val="24"/>
        </w:rPr>
      </w:pPr>
      <w:r>
        <w:pict>
          <v:rect id="_x0000_i1063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&lt;jsp:text&gt;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动作元素允许在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页面和文档中使用写入文本的模板，语法格式如下：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 w:rsidRPr="00971157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模板数据</w:t>
      </w: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971157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以上文本模板不能包含其他元素，</w:t>
      </w:r>
      <w:r w:rsidR="00480CF1">
        <w:rPr>
          <w:rFonts w:ascii="Helvetica" w:hAnsi="Helvetica" w:cs="Helvetica"/>
          <w:color w:val="333333"/>
          <w:sz w:val="20"/>
          <w:szCs w:val="20"/>
        </w:rPr>
        <w:t>只能包含文本和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表达式（注：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表达式将在后续章节中介绍）。请注意，在</w:t>
      </w:r>
      <w:r w:rsidR="00480CF1">
        <w:rPr>
          <w:rFonts w:ascii="Helvetica" w:hAnsi="Helvetica" w:cs="Helvetica"/>
          <w:color w:val="333333"/>
          <w:sz w:val="20"/>
          <w:szCs w:val="20"/>
        </w:rPr>
        <w:t>XML</w:t>
      </w:r>
      <w:r w:rsidR="00480CF1">
        <w:rPr>
          <w:rFonts w:ascii="Helvetica" w:hAnsi="Helvetica" w:cs="Helvetica"/>
          <w:color w:val="333333"/>
          <w:sz w:val="20"/>
          <w:szCs w:val="20"/>
        </w:rPr>
        <w:t>文件中，您不能使用表达式如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&gt; 0}</w:t>
      </w:r>
      <w:r w:rsidR="00480CF1">
        <w:rPr>
          <w:rFonts w:ascii="Helvetica" w:hAnsi="Helvetica" w:cs="Helvetica"/>
          <w:color w:val="333333"/>
          <w:sz w:val="20"/>
          <w:szCs w:val="20"/>
        </w:rPr>
        <w:t>，因为</w:t>
      </w:r>
      <w:r w:rsidR="00480CF1">
        <w:rPr>
          <w:rFonts w:ascii="Helvetica" w:hAnsi="Helvetica" w:cs="Helvetica"/>
          <w:color w:val="333333"/>
          <w:sz w:val="20"/>
          <w:szCs w:val="20"/>
        </w:rPr>
        <w:t>&gt;</w:t>
      </w:r>
      <w:r w:rsidR="00480CF1">
        <w:rPr>
          <w:rFonts w:ascii="Helvetica" w:hAnsi="Helvetica" w:cs="Helvetica"/>
          <w:color w:val="333333"/>
          <w:sz w:val="20"/>
          <w:szCs w:val="20"/>
        </w:rPr>
        <w:t>符号是非法的。你可以使用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gt 0}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表达式或者嵌入在一个</w:t>
      </w:r>
      <w:r w:rsidR="00480CF1">
        <w:rPr>
          <w:rFonts w:ascii="Helvetica" w:hAnsi="Helvetica" w:cs="Helvetica"/>
          <w:color w:val="333333"/>
          <w:sz w:val="20"/>
          <w:szCs w:val="20"/>
        </w:rPr>
        <w:t>CDATA</w:t>
      </w:r>
      <w:r w:rsidR="00480CF1">
        <w:rPr>
          <w:rFonts w:ascii="Helvetica" w:hAnsi="Helvetica" w:cs="Helvetica"/>
          <w:color w:val="333333"/>
          <w:sz w:val="20"/>
          <w:szCs w:val="20"/>
        </w:rPr>
        <w:t>部分的值。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XHTML </w:t>
      </w:r>
      <w:r>
        <w:rPr>
          <w:rFonts w:ascii="Helvetica" w:hAnsi="Helvetica" w:cs="Helvetica"/>
          <w:color w:val="333333"/>
          <w:sz w:val="20"/>
          <w:szCs w:val="20"/>
        </w:rPr>
        <w:t>中声明</w:t>
      </w:r>
      <w:r>
        <w:rPr>
          <w:rFonts w:ascii="Helvetica" w:hAnsi="Helvetica" w:cs="Helvetica"/>
          <w:color w:val="333333"/>
          <w:sz w:val="20"/>
          <w:szCs w:val="20"/>
        </w:rPr>
        <w:t xml:space="preserve"> DOCTYPE,</w:t>
      </w:r>
      <w:r>
        <w:rPr>
          <w:rFonts w:ascii="Helvetica" w:hAnsi="Helvetica" w:cs="Helvetica"/>
          <w:color w:val="333333"/>
          <w:sz w:val="20"/>
          <w:szCs w:val="20"/>
        </w:rPr>
        <w:t>必须使用到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动作元素，实例如下：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PUBLIC "-//W3C//DTD XHTML 1.0 Strict//EN"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"DTD/xhtml1-strict.dtd"&gt;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jsp:text action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&lt;books&gt;&lt;book&gt;&lt;jsp:text&gt;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Welcome to JSP Programming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&lt;/jsp:text&gt;&lt;/book&gt;&lt;/books&gt;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你可以对以上实例尝试使用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及不使用该动作元素执行结果的区别。</w:t>
      </w:r>
    </w:p>
    <w:p w:rsidR="00971157" w:rsidRDefault="00971157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971157" w:rsidRPr="00971157" w:rsidRDefault="00971157" w:rsidP="00971157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971157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隐式对象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容器</w:t>
      </w:r>
      <w:r w:rsidRPr="00EA6AEF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为每个页面</w:t>
      </w:r>
      <w:bookmarkStart w:id="0" w:name="_GoBack"/>
      <w:bookmarkEnd w:id="0"/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对象，开发者可以直接使用它们而不用显式声明。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隐式对象也被称为预定义变量。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所支持的九大隐式对象：</w:t>
      </w:r>
    </w:p>
    <w:tbl>
      <w:tblPr>
        <w:tblW w:w="826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4"/>
        <w:gridCol w:w="6373"/>
      </w:tblGrid>
      <w:tr w:rsidR="00971157" w:rsidRPr="00971157" w:rsidTr="0097115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对象</w:t>
            </w:r>
          </w:p>
        </w:tc>
        <w:tc>
          <w:tcPr>
            <w:tcW w:w="637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HttpServletRequest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HttpServletResponse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out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JspWriter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类的实例，用于把结果输出至网页上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application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类的实例，与应用上下文有关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config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ServletConfig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pageContext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PageContext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类的实例，提供对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页面所有对象以及命名空间的访问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类似于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Java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类中的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this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关键字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Exception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Exception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类的对象，代表发生错误的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页面中对应的异常对象</w:t>
            </w:r>
          </w:p>
        </w:tc>
      </w:tr>
    </w:tbl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4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request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javax.servlet.http.HttpServletRequest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页面时，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引擎就会制造一个新的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对象来代表这个请求。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对象提供了一系列方法来获取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头信息，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5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response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类的实例。当服务器创建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对象时会同时创建用于响应这个客户端的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对象也定义了处理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头模块的接口。通过这个对象，开发者们可以添加新的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，时间戳，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状态码等等。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6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out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javax.servlet.jsp.JspWriter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对象中写入内容。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最初的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类对象根据页面是否有缓存来进行不同的实例化操作。可以在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指令中使用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buffered='false'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属性来轻松关闭缓存。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类包含了大部分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java.io.PrintWriter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类中的方法。不过，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新增了一些专为处理缓存而设计的方法。还有就是，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类会抛出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IOExceptions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异常，而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下表列出了我们将会用来输出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boolean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char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int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double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String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object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等类型数据的重要方法：</w:t>
      </w:r>
    </w:p>
    <w:tbl>
      <w:tblPr>
        <w:tblW w:w="84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1"/>
        <w:gridCol w:w="3298"/>
      </w:tblGrid>
      <w:tr w:rsidR="00971157" w:rsidRPr="00971157" w:rsidTr="0097115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</w:p>
        </w:tc>
        <w:tc>
          <w:tcPr>
            <w:tcW w:w="32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out.println(dataType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类型的值然后换行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out.flush()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刷新输出流</w:t>
            </w:r>
          </w:p>
        </w:tc>
      </w:tr>
    </w:tbl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7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session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javax.servlet.http.HttpSession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Servlets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对象有一样的行为。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对象用来跟踪在各个客户端请求间的会话。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8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application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类的对象，是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javax.servlet.ServletContext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页面的整个生命周期中都代表着这个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页面初始化时被创建，随着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jspDestroy()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方法的调用而被移除。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通过向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中添加属性，则所有组成您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文件都能访问到这些属性。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9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config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javax.servlet.ServletConfig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这个对象允许开发者访问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引擎的初始化参数，比如文件路径等。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对象的使用方法，不是很重要，所以不常用：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config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getServletName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它返回包含在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名字，注意，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WEB-INF\web.xml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文件中定义。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0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pageContext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javax.servlet.jsp.PageContext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类的实例，用来代表整个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这个对象主要用来访问页面信息，同时过滤掉大部分实现细节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这个对象存储了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对象的引用。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对象可以通过访问这个对象的属性来导出。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对象也包含了传给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页面的指令信息，包括缓存信息，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ErrorPage URL,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类定义了一些字段，包括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APPLICATION_SCOPE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。它也提供了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40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余种方法，有一半继承自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javax.servlet.jsp.JspContext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其中一个重要的方法就是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removeArribute()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，它可接受一个或两个参数。比如，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pageContext.removeArribute("attrName")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移除四个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中相关属性，但是下面这种方法只移除特定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中的相关属性：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lastRenderedPageBreak/>
        <w:t>pageContext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removeAttribute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971157">
        <w:rPr>
          <w:rFonts w:ascii="Courier New" w:eastAsia="宋体" w:hAnsi="Courier New" w:cs="Courier New"/>
          <w:color w:val="008800"/>
          <w:kern w:val="0"/>
          <w:sz w:val="18"/>
        </w:rPr>
        <w:t>"attrName"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,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 xml:space="preserve"> PAGE_SCOPE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1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这个对象就是页面实例的引用。它可以被看做是整个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页面的代表。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 xml:space="preserve">page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this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对象的同义词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5A1342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2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exception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exception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对象包装了从先前页面中抛出的异常信息。它通常被用来产生对出错条件的适当响应。</w:t>
      </w:r>
    </w:p>
    <w:p w:rsidR="00347020" w:rsidRDefault="00347020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347020" w:rsidRPr="00347020" w:rsidRDefault="00347020" w:rsidP="00347020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347020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客户端请求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当浏览器请求一个网页时，它会向网络服务器发送一系列不能被直接读取的信息，因为这些信息是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作为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信息头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的一部分来传送的。您可以查阅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协议来获得更多的信息。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下表列出了浏览器端信息头的一些重要内容，在以后的网络编程中将会经常见到这些信息：</w:t>
      </w:r>
    </w:p>
    <w:tbl>
      <w:tblPr>
        <w:tblW w:w="869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6"/>
        <w:gridCol w:w="5626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信息</w:t>
            </w:r>
          </w:p>
        </w:tc>
        <w:tc>
          <w:tcPr>
            <w:tcW w:w="56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指定浏览器或其他客户端可以处理的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image/png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image/jpeg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Accept-Charset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指定浏览器要使用的字符集。比如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ISO-8859-1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Accept-Encoding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指定编码类型。它的值通常为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gzip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compress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Accept-Language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指定客户端首选语言，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会优先返回以当前语言构成的结果集，如果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支持这种语言的话。比如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en-us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在访问受密码保护的网页时识别不同的用户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表明客户端是否可以处理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持久连接。持久连接允许客户端或浏览器在一个请求中获取多个文件。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Keep-Alive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表示启用持久连接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仅适用于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请求，表示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POST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数据的字节数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返回先前发送给浏览器的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至服务器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Host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指出原始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中的主机名和端口号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表明只有当网页在指定的日期被修改后客户端才需要这个网页。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服务器发送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码给客户端，表示没有更新的资源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If-Unmodified-Since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相反，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只有文档在指定日期后仍未被修改过，操作才会成功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Referer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标志着所引用页面的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。比如，如果你在页面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，然后点了个链接至页面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，那么页面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就会包含在浏览器请求页面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的信息头中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User-Agent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用来区分不同浏览器或客户端发送的请求，并对不同类型的浏览器返回不同的内容</w:t>
            </w:r>
          </w:p>
        </w:tc>
      </w:tr>
    </w:tbl>
    <w:p w:rsidR="00347020" w:rsidRPr="00347020" w:rsidRDefault="005A1342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3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HttpServletRequest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类的实例。每当客户端请求一个页面时，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引擎就会产生一个新的对象来代表这个请求。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对象提供了一系列方法来获取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信息头，包括表单数据，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接下来将会介绍一些在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编程中常用的获取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信息头的方法。详细内容请见下表：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0095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&amp; 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Cookie[] getCookies()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返回客户端所有的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的数组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getAttributeNames()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对象的所有属性名称的集合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getHeaderNames()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返回所有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头的名称集合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getParameterNames()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返回请求中所有参数的集合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对象，如果没有，则创建一个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getSession(boolean create)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对象，如果没有并且参数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true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，则返回一个新的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Locale getLocale()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返回当前页的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Locale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对象，可以在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中设置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Object getAttribute(String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返回名称为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的属性值，如果不存在则返回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ServletInputStream getInputStream()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返回请求的输入流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getAuthType()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返回认证方案的名称，用来保护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"BASIC"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或者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"SSL"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null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JSP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没设置保护措施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getCharacterEncoding()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的字符编码集名称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getContentType()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类型，若未知则返回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getContextPath()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URI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中指明的上下文路径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指定的信息头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getMethod()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GET,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PUT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getParameter(String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指定的参数，若不存在则返回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getPathInfo()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返回任何额外的与此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相关的路径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getProtocol()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所使用的协议名和版本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getQueryString()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包含的查询字符串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getRemoteAddr()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地址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getRemoteHost()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返回客户端的完整名称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getRemoteUser()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返回客户端通过登录认证的用户，若用户未认证则返回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getRequestURI()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URI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getRequestedSessionId()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getServletPath()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返回所请求的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String[] getParameterValues(String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返回指定名称的参数的所有值，若不存在则返回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isSecure()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是否使用了加密通道，比如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HTTPS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getContentLength()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主体所包含的字节数，若未知的返回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-1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getIntHeader(String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信息头的值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getServerPort()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返回服务器端口号</w:t>
            </w:r>
          </w:p>
        </w:tc>
      </w:tr>
    </w:tbl>
    <w:p w:rsidR="00347020" w:rsidRPr="00347020" w:rsidRDefault="005A1342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4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信息头示例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在这个例子中，我们会使用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getHeaderNames()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方法来读取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信息头。这个方法以枚举的形式返回当前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请求的头信息。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对象后，用标准的方式来遍历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hasMoreElements()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方法来确定什么时候停止，用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方法来获得每个参数的名字。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language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contentType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"text/html; charset=UTF-8"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pageEncoding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import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"java.io.*,java.util.*"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&lt;!DOCTYPE 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&lt;meta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charset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&lt;title&gt;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菜鸟教程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(runoob.com)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&lt;/title&gt;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&lt;h2&gt;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HTTP 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头部请求实例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&lt;/h2&gt;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&lt;table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width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"100%"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border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align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"center"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&lt;tr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bgcolor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"#949494"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Name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Value(s)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&lt;/tr&gt;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Enumeration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headerNames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while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hasMoreElements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{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nextElement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print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"&lt;tr&gt;&lt;td&gt;"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paramName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println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"&lt;td&gt; 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"&lt;/td&gt;&lt;/tr&gt;\n"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}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lastRenderedPageBreak/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&lt;/table&gt;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&lt;/html&gt;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，将会得到以下结果：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379244" cy="2868930"/>
            <wp:effectExtent l="19050" t="0" r="0" b="0"/>
            <wp:docPr id="61" name="图片 61" descr="http://www.runoob.com/wp-content/uploads/2014/01/jsphead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runoob.com/wp-content/uploads/2014/01/jspheadmsg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25" cy="28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您可以在上面代码中尝试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类的其它方法。</w:t>
      </w:r>
    </w:p>
    <w:p w:rsidR="00704391" w:rsidRDefault="00704391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04391" w:rsidRPr="00704391" w:rsidRDefault="00704391" w:rsidP="00704391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704391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服务器响应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响应对象主要将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容器处理后的结果传回到客户端。可以通过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的状态和向客户端发送数据，如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文件头信息等。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一个典型的响应看起来就像下面这样：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空行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状态行包含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版本信息，比如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HTTP/1.1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200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，还有一个非常短的信息对应着状态码，比如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OK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下表摘要出了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响应头中最有用的部分，在网络编程中您将会经常见到它们：</w:t>
      </w:r>
    </w:p>
    <w:tbl>
      <w:tblPr>
        <w:tblW w:w="826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7"/>
        <w:gridCol w:w="6260"/>
      </w:tblGrid>
      <w:tr w:rsidR="00704391" w:rsidRPr="00704391" w:rsidTr="0070439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响应头</w:t>
            </w:r>
          </w:p>
        </w:tc>
        <w:tc>
          <w:tcPr>
            <w:tcW w:w="626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Allow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指定服务器支持的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GET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等等）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Cache-Control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指定响应文档能够被安全缓存的情况。通常取值为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，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no-cache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Public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意味着文档可缓存，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意味着文档只为单用户服务并且只能使用私有缓存。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No-cache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意味着文档不被缓存。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命令浏览器是否要使用持久的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连接。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close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值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命令浏览器不使用持久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连接，而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keep-alive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意味着使用持久化连接。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Content-Disposition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让浏览器要求用户将响应以给定的名称存储在磁盘中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Content-Encoding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指定传输时页面的编码规则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Content-Language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表述文档所使用的语言，比如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en-us,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表明响应的字节数。只有在浏览器使用持久化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(keep-alive) HTTP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连接时才有用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表明文档使用的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Expires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指明啥时候过期并从缓存中移除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Last-Modified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指明文档最后修改时间。客户端可以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缓存文档并且在后续的请求中提供一个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If-Modified-Since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Location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秒内，包含所有的有一个状态码的响应地址，浏览器会自动重连然后检索新文档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Refresh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指明浏览器每隔多久请求更新一次页面。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Retry-After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 (Service Unavailable)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一起使用来告诉用户多久后请求将会得到响应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Set-Cookie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指明当前页面对应的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</w:tr>
    </w:tbl>
    <w:p w:rsidR="00704391" w:rsidRPr="00704391" w:rsidRDefault="005A1342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5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HttpServletResponse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 xml:space="preserve">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类的一个实例。就像服务器会创建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对象一样，它也会创建一个客户端响应。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对象定义了处理创建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信息头的接口。通过使用这个对象，开发者们可以添加新的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或时间戳，还有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状态码等等。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下表列出了用来设置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响应头的方法，这些方法由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类提供：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0372"/>
      </w:tblGrid>
      <w:tr w:rsidR="00704391" w:rsidRPr="00704391" w:rsidTr="0070439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encodeRedirectURL(String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sendRedirect()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进行编码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编码，回传包含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containsHeader(String name)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返回指定的响应头是否存在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isCommitted()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返回响应是否已经提交到客户端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addCookie(Cookie cookie)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至响应中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添加指定名称的响应头和日期值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addIntHeader(String name, int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flushBuffer()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将任何缓存中的内容写入客户端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清除任何缓存中的任何数据，包括状态码和各种响应头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清除基本的缓存数据，不包括响应头和状态码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使用指定的状态码向客户端发送一个出错响应，然后清除缓存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sc, String msg)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使用指定的状态码和消息向客户端发送一个出错响应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sendRedirect(String location)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向客户端发送一个临时的间接响应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setBufferSize(int size)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设置响应体的缓存区大小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setCharacterEncoding(String charset)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指定响应的编码集（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字符集），例如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UTF-8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setContentLength(int len)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servlets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中响应的内容的长度，此方法用来设置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HTTP Content-Length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setContentType(String type)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设置响应的内容的类型，如果响应还未被提交的话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setIntHeader(String name, int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setLocale(Locale loc)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设置响应的语言环境，如果响应尚未被提交的话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setStatus(int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设置响应的状态码</w:t>
            </w:r>
          </w:p>
        </w:tc>
      </w:tr>
    </w:tbl>
    <w:p w:rsidR="00704391" w:rsidRPr="00704391" w:rsidRDefault="005A1342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6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响应头程序示例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接下来的例子使用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setIntHeader()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方法和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setRefreshHeader()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方法来模拟一个数字时钟：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&lt;h2&gt;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自动刷新实例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&lt;/h2&gt;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设置每隔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5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秒自动刷新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response.setIntHeader("Refresh", 5);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获取当前时间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 xml:space="preserve">   Calendar calendar = new GregorianCalendar();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hour = calendar.get(Calendar.HOUR);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minute = calendar.get(Calendar.MINUTE);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second = calendar.get(Calendar.SECOND);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if(calendar.get(Calendar.AM_PM) == 0)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"AM";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else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"PM";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CT = hour+":"+ minute +":"+ second +" "+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out.println("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当前时间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" + CT + "\n");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将以上代码保存为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，然后通过浏览器访问它。它将会每隔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5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秒显示一下系统当前时间。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我们可以看下以下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演示图：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10025" cy="1771650"/>
            <wp:effectExtent l="19050" t="0" r="9525" b="0"/>
            <wp:docPr id="67" name="图片 67" descr="http://www.runoob.com/wp-content/uploads/2014/01/jsp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runoob.com/wp-content/uploads/2014/01/jsp1.gif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您也可以自己动手修改以上代码，试试使用其他的方法，将能得到更深的体会。</w:t>
      </w:r>
    </w:p>
    <w:p w:rsidR="00E339D8" w:rsidRDefault="00E339D8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 xml:space="preserve">HTTP 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状态码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响应的格式相近，都有着如下结构：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以状态行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（回车换行）开始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零行或多行头模块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一个空行，比如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可选的消息体比如文件，查询数据，查询输出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举例来说，一个服务器响应头看起来就像下面这样：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(Blank Line)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状态行包含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HTTP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版本，一个状态码，和状态码相对应的短消息。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下表列出了可能会从服务器返回的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状态码和与之关联的消息：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1728"/>
        <w:gridCol w:w="8427"/>
      </w:tblGrid>
      <w:tr w:rsidR="00E339D8" w:rsidRPr="00E339D8" w:rsidTr="00E339D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消息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只有一部分请求被服务器接收，但只要没被服务器拒绝，客户端就会延续这个请求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Switching Protocols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服务器交换机协议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请求被确认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请求时完整的，新的资源被创建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请求被接受，但未处理完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Non-authoritative Information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 Content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Reset Content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206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Partial Content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Multiple Choices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一个超链接表，用户可以选择一个超链接并访问，最大支持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个超链接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Moved Permanently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被请求的页面已经移动到了新的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Found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See Other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被请求的页面可以在一个不同的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下找到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Modified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 Proxy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306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已经不再使用此状态码，但状态码被保留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307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Temporary Redirect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服务器无法识别请求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401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被请求的页面需要用户名和密码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Payment Required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目前还不能使用此状态码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禁止访问所请求的页面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Found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服务器无法找到所请求的页面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Method Not Allowed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请求中所指定的方法不被允许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406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Acceptable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服务器只能创建一个客户端无法接受的响应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407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Proxy Authentication Required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在请求被服务前必须认证一个代理服务器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408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Timeout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请求时间超过了服务器所能等待的时间，连接被断开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409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请求有矛盾的地方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Gone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被请求的页面不再可用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Length Required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"Content-Length"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没有被定义，服务器拒绝接受请求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Precondition Failed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请求的前提条件被服务器评估为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false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Entity Too Large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因为请求的实体太大，服务器拒绝接受请求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Request-url Too Long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服务器拒绝接受请求，因为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太长。多出现在把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"POST"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请求转换为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"GET"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请求时所附带的大量查询信息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Unsupported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Media 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服务器拒绝接受请求，因为媒体类型不被支持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417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Expectation Failed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Internal Server Error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请求不完整，服务器遇见了出乎意料的状况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Implemented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请求不完整，服务器不提供所需要的功能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Gateway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请求不完整，服务器从上游服务器接受了一个无效的响应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Service Unavailable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请求不完整，服务器暂时重启或关闭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Gateway Timeout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网关超时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Version Not Supported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服务器不支持所指定的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版本</w:t>
            </w:r>
          </w:p>
        </w:tc>
      </w:tr>
    </w:tbl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7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设置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状态码的方法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类中用来设置状态码的方法：</w:t>
      </w:r>
    </w:p>
    <w:tbl>
      <w:tblPr>
        <w:tblW w:w="869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8261"/>
      </w:tblGrid>
      <w:tr w:rsidR="00E339D8" w:rsidRPr="00E339D8" w:rsidTr="00E339D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827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E339D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827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setStatus ( int statusCode 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此方法可以设置任意的状态码。如果您的响应包含一个特殊的状态码和一个文档，请确保在用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PrintWriter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返回任何内容前调用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setStatus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</w:t>
            </w:r>
          </w:p>
        </w:tc>
      </w:tr>
      <w:tr w:rsidR="00E339D8" w:rsidRPr="00E339D8" w:rsidTr="00E339D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827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sendRedirect(String url)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此方法产生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响应，同时产生一个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Location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头告诉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URL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一个新的文档</w:t>
            </w:r>
          </w:p>
        </w:tc>
      </w:tr>
      <w:tr w:rsidR="00E339D8" w:rsidRPr="00E339D8" w:rsidTr="00E339D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827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sendError(int code, String message)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此方法将一个状态码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(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通常为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404)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和一个短消息，自动插入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HTML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文档中并发回给客户端</w:t>
            </w:r>
          </w:p>
        </w:tc>
      </w:tr>
    </w:tbl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8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lastRenderedPageBreak/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状态码程序示例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接下来的例子将会发送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407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错误码给浏览器，然后浏览器将会告诉您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"Need authentication!!!"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&lt;title&gt;Setting HTTP Status Code&lt;/title&gt;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设置错误代码，并说明原因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response.sendError(407, "Need authentication!!!" 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页面，将会得到以下结果：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2575" cy="1543050"/>
            <wp:effectExtent l="19050" t="0" r="9525" b="0"/>
            <wp:docPr id="73" name="图片 73" descr="js_http_status_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s_http_status_codes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您也可以试试使用其他的状态码，看会不会得到什么意想不到结果。</w:t>
      </w:r>
    </w:p>
    <w:p w:rsidR="00E339D8" w:rsidRDefault="00E339D8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表单处理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我们在浏览网页的时候，经常需要向服务器提交信息，并让后台程序处理。浏览器中使用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GET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POST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方法向服务器提交数据。</w:t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9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方法将请求的编码信息添加在网址后面，网址与编码信息通过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"?"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号分隔。如下所示：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http://www.runoob.com/hello?key1=value1&amp;key2=value2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方法是浏览器默认传递参数的方法，一些敏感信息，如密码等建议不使用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时，传输数据的大小有限制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（注意不是参数的个数有限制），最大为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1024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字节。</w:t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0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一些敏感信息，如密码等我们可以通过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方法传递，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提交数据是隐式的。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提交数据是不可见的，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是通过在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里面传递的（可以看一下你浏览器的地址栏）。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getParameter()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来获得传递的参数，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getInputStream()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方法用来处理客户端的二进制数据流的请求。</w:t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1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JSP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读取表单数据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getParameter():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request.getParameter()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方法来获取表单参数的值。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getParameterValues():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获得如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checkbox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类（名字相同，但值有多个）的数据。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接收数组变量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，如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checkbox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lastRenderedPageBreak/>
        <w:t>getParameterNames():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Emumeration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getInputStream():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调用此方法来读取来自客户端的二进制数据流。</w:t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2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URL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并使用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中的参数：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http://localhost:8080/testjsp/main.jsp?name=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&amp;url=http://ww.runoob.com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testjsp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为项目地址。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程序用于处理客户端提交的表单数据，我们使用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getParameter()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方法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来获取提交的数据：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GET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request.getParameter("name")%&gt;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http://localhost:8080/testjsp/main.jsp?name=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菜鸟教程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&amp;url=http://ww.runoob.com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输出结果如下所示：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48225" cy="1704975"/>
            <wp:effectExtent l="19050" t="0" r="9525" b="0"/>
            <wp:docPr id="81" name="图片 81" descr="http://www.runoob.com/wp-content/uploads/2014/01/D47A8578-B8F3-4C46-A58E-98EDFF01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runoob.com/wp-content/uploads/2014/01/D47A8578-B8F3-4C46-A58E-98EDFF012158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3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HTML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表单，该表单通过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方法将客户端数据提交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到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&lt;form action="main.jsp" method="GET"&gt;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代码保存到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将该文件放置于当前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项目的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WebContent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目录下（与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同一个目录）。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18068" cy="1333500"/>
            <wp:effectExtent l="19050" t="0" r="0" b="0"/>
            <wp:docPr id="83" name="图片 83" descr="http://www.runoob.com/wp-content/uploads/2014/01/jsp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runoob.com/wp-content/uploads/2014/01/jsp2.gi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68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站点名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网址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两个表单中填入信息，并点击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按钮，它将输出结果。</w:t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4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接下来让我们使用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方法来传递表单数据，修改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Hello.htm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POST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解决中文乱码的问题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String name = new String((request.getParameter("name")).getBytes("ISO-8859-1"),"UTF-8");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&lt;%=name%&gt;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代码中我们使用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new String((request.getParameter("name")).getBytes("ISO-8859-1"),"UTF-8")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来转换编码，防止中文乱码的发生。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修改后的代码：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933950" cy="2409825"/>
            <wp:effectExtent l="19050" t="0" r="0" b="0"/>
            <wp:docPr id="85" name="图片 85" descr="http://www.runoob.com/wp-content/uploads/2014/01/jsp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jsp3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5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传递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Checkbox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数据到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JSP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程序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复选框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checkbox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可以传递一个甚至多个数据。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代码，并将代码保存在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以上代码在浏览器访问如下所示：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文件代码，用于处理复选框数据：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从复选框中读取数据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&lt;li&gt;&lt;p&gt;&lt;b&gt;Google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request.getParameter("google")%&gt;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request.getParameter("runoob")%&gt;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 xml:space="preserve">   &lt;%= request.getParameter("taobao")%&gt;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76800" cy="2286000"/>
            <wp:effectExtent l="19050" t="0" r="0" b="0"/>
            <wp:docPr id="87" name="图片 87" descr="http://www.runoob.com/wp-content/uploads/2014/01/jsp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runoob.com/wp-content/uploads/2014/01/jsp4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5A1342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6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读取所有表单参数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以下我们将使用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HttpServletRequest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getParameterNames()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来读取所有表单参数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该方法可以取得所有变量的名称，该方法返回一个枚举。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一旦我们有了一个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Enumeration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（枚举），我们就可以调用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hasMoreElements()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方法来确定是否还有元素，以及使用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（）方法来获得每个参数的名称。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读取所有表单参数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&lt;table width="100%" border="1" align="center"&gt;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&lt;tr bgcolor="#949494"&gt;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参数值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&lt;/tr&gt;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Enumeration paramNames = request.getParameterNames();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while(paramNames.hasMoreElements()) {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paramName = (String)paramNames.nextElement();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out.print("&lt;tr&gt;&lt;td&gt;" + paramName + "&lt;/td&gt;\n");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paramValue = request.getParameter(paramName);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out.println("&lt;td&gt; " + paramValue + "&lt;/td&gt;&lt;/tr&gt;\n");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}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&lt;/table&gt;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文件的内容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: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现在我们通过浏览器访问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test.htm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文件提交数据，输出结果如下：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467350" cy="3048000"/>
            <wp:effectExtent l="19050" t="0" r="0" b="0"/>
            <wp:docPr id="89" name="图片 89" descr="http://www.runoob.com/wp-content/uploads/2014/01/jsp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runoob.com/wp-content/uploads/2014/01/jsp5.gif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你可以尝试使用以上的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代码读取其它对象，如文本框，单选按钮或下拉框等等其他形式的数据。</w:t>
      </w:r>
    </w:p>
    <w:p w:rsidR="00C50FF2" w:rsidRPr="00E339D8" w:rsidRDefault="00C50FF2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</w:p>
    <w:sectPr w:rsidR="00C50FF2" w:rsidRPr="00E339D8" w:rsidSect="004B0154">
      <w:pgSz w:w="11906" w:h="16838"/>
      <w:pgMar w:top="1440" w:right="2975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1342" w:rsidRDefault="005A1342" w:rsidP="00827B64">
      <w:r>
        <w:separator/>
      </w:r>
    </w:p>
  </w:endnote>
  <w:endnote w:type="continuationSeparator" w:id="0">
    <w:p w:rsidR="005A1342" w:rsidRDefault="005A1342" w:rsidP="00827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1342" w:rsidRDefault="005A1342" w:rsidP="00827B64">
      <w:r>
        <w:separator/>
      </w:r>
    </w:p>
  </w:footnote>
  <w:footnote w:type="continuationSeparator" w:id="0">
    <w:p w:rsidR="005A1342" w:rsidRDefault="005A1342" w:rsidP="0082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7" style="width:0;height:.75pt" o:hralign="center" o:bullet="t" o:hrstd="t" o:hrnoshade="t" o:hr="t" fillcolor="#d4d4d4" stroked="f"/>
    </w:pict>
  </w:numPicBullet>
  <w:abstractNum w:abstractNumId="0" w15:restartNumberingAfterBreak="0">
    <w:nsid w:val="08926B71"/>
    <w:multiLevelType w:val="multilevel"/>
    <w:tmpl w:val="5CFA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E27A8"/>
    <w:multiLevelType w:val="multilevel"/>
    <w:tmpl w:val="3578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F9308B"/>
    <w:multiLevelType w:val="multilevel"/>
    <w:tmpl w:val="FC46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10"/>
  </w:num>
  <w:num w:numId="8">
    <w:abstractNumId w:val="11"/>
  </w:num>
  <w:num w:numId="9">
    <w:abstractNumId w:val="8"/>
  </w:num>
  <w:num w:numId="10">
    <w:abstractNumId w:val="7"/>
  </w:num>
  <w:num w:numId="11">
    <w:abstractNumId w:val="13"/>
  </w:num>
  <w:num w:numId="12">
    <w:abstractNumId w:val="0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37B87"/>
    <w:rsid w:val="000524E1"/>
    <w:rsid w:val="00110AD7"/>
    <w:rsid w:val="00110BC4"/>
    <w:rsid w:val="00124CAE"/>
    <w:rsid w:val="00144EA9"/>
    <w:rsid w:val="0015265D"/>
    <w:rsid w:val="0015674C"/>
    <w:rsid w:val="00166480"/>
    <w:rsid w:val="0018050C"/>
    <w:rsid w:val="001A16BB"/>
    <w:rsid w:val="00203964"/>
    <w:rsid w:val="00252C15"/>
    <w:rsid w:val="00274D8E"/>
    <w:rsid w:val="00286D08"/>
    <w:rsid w:val="002C169F"/>
    <w:rsid w:val="002C2AF1"/>
    <w:rsid w:val="002C6BE6"/>
    <w:rsid w:val="00347020"/>
    <w:rsid w:val="00375ED6"/>
    <w:rsid w:val="0041472D"/>
    <w:rsid w:val="00480CF1"/>
    <w:rsid w:val="0048591D"/>
    <w:rsid w:val="00487FDA"/>
    <w:rsid w:val="00492C79"/>
    <w:rsid w:val="004B0154"/>
    <w:rsid w:val="004E24F4"/>
    <w:rsid w:val="004F64B1"/>
    <w:rsid w:val="00514E30"/>
    <w:rsid w:val="00564540"/>
    <w:rsid w:val="00592910"/>
    <w:rsid w:val="00594EEC"/>
    <w:rsid w:val="005A1342"/>
    <w:rsid w:val="005B5011"/>
    <w:rsid w:val="005B50B9"/>
    <w:rsid w:val="005C1B8C"/>
    <w:rsid w:val="005E5866"/>
    <w:rsid w:val="0060558D"/>
    <w:rsid w:val="00606E11"/>
    <w:rsid w:val="00611D11"/>
    <w:rsid w:val="00615EA0"/>
    <w:rsid w:val="00662A9C"/>
    <w:rsid w:val="0066705B"/>
    <w:rsid w:val="006B7A8A"/>
    <w:rsid w:val="006C2ACC"/>
    <w:rsid w:val="006C71CA"/>
    <w:rsid w:val="00704391"/>
    <w:rsid w:val="00717DC3"/>
    <w:rsid w:val="00751B04"/>
    <w:rsid w:val="00766188"/>
    <w:rsid w:val="007973F5"/>
    <w:rsid w:val="007C3847"/>
    <w:rsid w:val="007E77A2"/>
    <w:rsid w:val="007F3B4D"/>
    <w:rsid w:val="00824841"/>
    <w:rsid w:val="00826EFD"/>
    <w:rsid w:val="00827B64"/>
    <w:rsid w:val="00836643"/>
    <w:rsid w:val="00871DA0"/>
    <w:rsid w:val="009035C8"/>
    <w:rsid w:val="00912176"/>
    <w:rsid w:val="00913679"/>
    <w:rsid w:val="00923E82"/>
    <w:rsid w:val="009600EB"/>
    <w:rsid w:val="00971157"/>
    <w:rsid w:val="0098776A"/>
    <w:rsid w:val="00987ECB"/>
    <w:rsid w:val="00A43E07"/>
    <w:rsid w:val="00A447B4"/>
    <w:rsid w:val="00A63FEB"/>
    <w:rsid w:val="00A83990"/>
    <w:rsid w:val="00AA2AF2"/>
    <w:rsid w:val="00AA5130"/>
    <w:rsid w:val="00AB6EE7"/>
    <w:rsid w:val="00AE2B42"/>
    <w:rsid w:val="00B05C12"/>
    <w:rsid w:val="00B37B87"/>
    <w:rsid w:val="00B419BA"/>
    <w:rsid w:val="00B44BAA"/>
    <w:rsid w:val="00B61EDF"/>
    <w:rsid w:val="00B66A06"/>
    <w:rsid w:val="00B6795C"/>
    <w:rsid w:val="00B84CB2"/>
    <w:rsid w:val="00BA4B50"/>
    <w:rsid w:val="00BB5961"/>
    <w:rsid w:val="00C176FF"/>
    <w:rsid w:val="00C4707E"/>
    <w:rsid w:val="00C50FF2"/>
    <w:rsid w:val="00CC2414"/>
    <w:rsid w:val="00E24FDC"/>
    <w:rsid w:val="00E339D8"/>
    <w:rsid w:val="00E64DCE"/>
    <w:rsid w:val="00E75167"/>
    <w:rsid w:val="00EA6AEF"/>
    <w:rsid w:val="00F85B85"/>
    <w:rsid w:val="00F87307"/>
    <w:rsid w:val="00FA6127"/>
    <w:rsid w:val="00FB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B4ED3D-0B89-40F4-BAA0-E2CFD601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472D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0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  <w:style w:type="paragraph" w:styleId="a6">
    <w:name w:val="Document Map"/>
    <w:basedOn w:val="a"/>
    <w:link w:val="a7"/>
    <w:uiPriority w:val="99"/>
    <w:semiHidden/>
    <w:unhideWhenUsed/>
    <w:rsid w:val="00827B64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827B64"/>
    <w:rPr>
      <w:rFonts w:ascii="宋体" w:eastAsia="宋体"/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82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827B64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82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827B64"/>
    <w:rPr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110BC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10BC4"/>
    <w:rPr>
      <w:sz w:val="18"/>
      <w:szCs w:val="18"/>
    </w:rPr>
  </w:style>
  <w:style w:type="character" w:customStyle="1" w:styleId="apple-converted-space">
    <w:name w:val="apple-converted-space"/>
    <w:basedOn w:val="a0"/>
    <w:rsid w:val="00971157"/>
  </w:style>
  <w:style w:type="character" w:styleId="ae">
    <w:name w:val="Emphasis"/>
    <w:basedOn w:val="a0"/>
    <w:uiPriority w:val="20"/>
    <w:qFormat/>
    <w:rsid w:val="00E339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eclipse.org/download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41" Type="http://schemas.openxmlformats.org/officeDocument/2006/relationships/image" Target="media/image25.jpeg"/><Relationship Id="rId54" Type="http://schemas.openxmlformats.org/officeDocument/2006/relationships/image" Target="media/image36.gi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gif"/><Relationship Id="rId5" Type="http://schemas.openxmlformats.org/officeDocument/2006/relationships/webSettings" Target="webSettings.xml"/><Relationship Id="rId15" Type="http://schemas.openxmlformats.org/officeDocument/2006/relationships/hyperlink" Target="http://www.runoob.com/java/java-environment-setup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jpeg"/><Relationship Id="rId57" Type="http://schemas.openxmlformats.org/officeDocument/2006/relationships/image" Target="media/image39.gif"/><Relationship Id="rId61" Type="http://schemas.openxmlformats.org/officeDocument/2006/relationships/fontTable" Target="fontTable.xml"/><Relationship Id="rId10" Type="http://schemas.openxmlformats.org/officeDocument/2006/relationships/hyperlink" Target="http://www.runoob.com/jsp/eclipse-jsp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://www.runoob.com/jsp/jsp-life-cycle.html" TargetMode="External"/><Relationship Id="rId52" Type="http://schemas.openxmlformats.org/officeDocument/2006/relationships/image" Target="media/image34.jpeg"/><Relationship Id="rId60" Type="http://schemas.openxmlformats.org/officeDocument/2006/relationships/image" Target="media/image42.gif"/><Relationship Id="rId4" Type="http://schemas.openxmlformats.org/officeDocument/2006/relationships/settings" Target="settings.xml"/><Relationship Id="rId9" Type="http://schemas.openxmlformats.org/officeDocument/2006/relationships/hyperlink" Target="http://www.runoob.com/java/java-tutorial.html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runoob.com/jsp/eclipse-jsp.html" TargetMode="External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8" Type="http://schemas.openxmlformats.org/officeDocument/2006/relationships/hyperlink" Target="http://www.runoob.com/jsp/jsp-intro.html" TargetMode="External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hyperlink" Target="http://www.runoob.com/java/java-environment-setup.html" TargetMode="External"/><Relationship Id="rId17" Type="http://schemas.openxmlformats.org/officeDocument/2006/relationships/hyperlink" Target="http://tomcat.apache.org/download-70.cg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59" Type="http://schemas.openxmlformats.org/officeDocument/2006/relationships/image" Target="media/image4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77D36-19C3-41A0-B082-A86062A84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92</Pages>
  <Words>6705</Words>
  <Characters>38221</Characters>
  <Application>Microsoft Office Word</Application>
  <DocSecurity>0</DocSecurity>
  <Lines>318</Lines>
  <Paragraphs>89</Paragraphs>
  <ScaleCrop>false</ScaleCrop>
  <Company/>
  <LinksUpToDate>false</LinksUpToDate>
  <CharactersWithSpaces>44837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120</cp:revision>
  <dcterms:created xsi:type="dcterms:W3CDTF">2017-07-11T06:55:00Z</dcterms:created>
  <dcterms:modified xsi:type="dcterms:W3CDTF">2017-07-12T05:01:00Z</dcterms:modified>
</cp:coreProperties>
</file>