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7801B6" w:rsidRPr="007801B6" w:rsidRDefault="007801B6" w:rsidP="007801B6">
      <w:pPr>
        <w:widowControl/>
        <w:spacing w:line="570" w:lineRule="atLeast"/>
        <w:jc w:val="left"/>
        <w:outlineLvl w:val="0"/>
        <w:rPr>
          <w:rFonts w:ascii="微软雅黑" w:eastAsia="微软雅黑" w:hAnsi="微软雅黑" w:cs="宋体"/>
          <w:b/>
          <w:bCs/>
          <w:color w:val="2C3033"/>
          <w:kern w:val="36"/>
          <w:sz w:val="36"/>
          <w:szCs w:val="36"/>
        </w:rPr>
      </w:pPr>
      <w:r w:rsidRPr="007801B6">
        <w:rPr>
          <w:rFonts w:ascii="微软雅黑" w:eastAsia="微软雅黑" w:hAnsi="微软雅黑" w:cs="宋体" w:hint="eastAsia"/>
          <w:b/>
          <w:bCs/>
          <w:color w:val="2C3033"/>
          <w:kern w:val="36"/>
          <w:sz w:val="36"/>
          <w:szCs w:val="36"/>
        </w:rPr>
        <w:t>Java垃圾</w:t>
      </w:r>
      <w:proofErr w:type="gramStart"/>
      <w:r w:rsidRPr="007801B6">
        <w:rPr>
          <w:rFonts w:ascii="微软雅黑" w:eastAsia="微软雅黑" w:hAnsi="微软雅黑" w:cs="宋体" w:hint="eastAsia"/>
          <w:b/>
          <w:bCs/>
          <w:color w:val="2C3033"/>
          <w:kern w:val="36"/>
          <w:sz w:val="36"/>
          <w:szCs w:val="36"/>
        </w:rPr>
        <w:t>回收器</w:t>
      </w:r>
      <w:proofErr w:type="gramEnd"/>
      <w:r w:rsidRPr="007801B6">
        <w:rPr>
          <w:rFonts w:ascii="微软雅黑" w:eastAsia="微软雅黑" w:hAnsi="微软雅黑" w:cs="宋体" w:hint="eastAsia"/>
          <w:b/>
          <w:bCs/>
          <w:color w:val="2C3033"/>
          <w:kern w:val="36"/>
          <w:sz w:val="36"/>
          <w:szCs w:val="36"/>
        </w:rPr>
        <w:t>总结</w:t>
      </w:r>
    </w:p>
    <w:p w:rsidR="007801B6" w:rsidRPr="007801B6" w:rsidRDefault="007801B6" w:rsidP="007801B6">
      <w:pPr>
        <w:widowControl/>
        <w:numPr>
          <w:ilvl w:val="0"/>
          <w:numId w:val="2"/>
        </w:numPr>
        <w:spacing w:line="420" w:lineRule="atLeast"/>
        <w:ind w:left="450"/>
        <w:jc w:val="left"/>
        <w:rPr>
          <w:rFonts w:ascii="宋体" w:eastAsia="宋体" w:hAnsi="宋体" w:cs="宋体"/>
          <w:color w:val="888888"/>
          <w:kern w:val="0"/>
          <w:szCs w:val="21"/>
        </w:rPr>
      </w:pPr>
      <w:r w:rsidRPr="007801B6">
        <w:rPr>
          <w:rFonts w:ascii="宋体" w:eastAsia="宋体" w:hAnsi="宋体" w:cs="宋体"/>
          <w:color w:val="BBBBBB"/>
          <w:kern w:val="0"/>
        </w:rPr>
        <w:t>26679</w:t>
      </w:r>
    </w:p>
    <w:p w:rsidR="007801B6" w:rsidRPr="007801B6" w:rsidRDefault="007801B6" w:rsidP="007801B6">
      <w:pPr>
        <w:widowControl/>
        <w:jc w:val="left"/>
        <w:outlineLvl w:val="1"/>
        <w:rPr>
          <w:rFonts w:ascii="微软雅黑" w:eastAsia="微软雅黑" w:hAnsi="微软雅黑" w:cs="宋体"/>
          <w:color w:val="454545"/>
          <w:kern w:val="0"/>
          <w:sz w:val="52"/>
          <w:szCs w:val="52"/>
        </w:rPr>
      </w:pPr>
      <w:bookmarkStart w:id="0" w:name="t0"/>
      <w:bookmarkEnd w:id="0"/>
      <w:r w:rsidRPr="007801B6">
        <w:rPr>
          <w:rFonts w:ascii="微软雅黑" w:eastAsia="微软雅黑" w:hAnsi="微软雅黑" w:cs="宋体" w:hint="eastAsia"/>
          <w:color w:val="454545"/>
          <w:kern w:val="0"/>
          <w:sz w:val="52"/>
          <w:szCs w:val="52"/>
        </w:rPr>
        <w:t>什么是Java垃圾回收器</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Java垃圾</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是Java虚拟机(JVM)的三个重要模块(另外两个是解释器和多线程机制)之一，为应用程序提供内存的</w:t>
      </w:r>
      <w:r w:rsidRPr="007801B6">
        <w:rPr>
          <w:rFonts w:ascii="宋体" w:eastAsia="宋体" w:hAnsi="宋体" w:cs="宋体"/>
          <w:b/>
          <w:bCs/>
          <w:color w:val="454545"/>
          <w:kern w:val="0"/>
          <w:sz w:val="24"/>
          <w:szCs w:val="24"/>
        </w:rPr>
        <w:t>自动分配(Memory Allocation)、自动回收(Garbage Collect)</w:t>
      </w:r>
      <w:r w:rsidRPr="007801B6">
        <w:rPr>
          <w:rFonts w:ascii="宋体" w:eastAsia="宋体" w:hAnsi="宋体" w:cs="宋体"/>
          <w:color w:val="454545"/>
          <w:kern w:val="0"/>
          <w:sz w:val="24"/>
          <w:szCs w:val="24"/>
        </w:rPr>
        <w:t>功能，这两个操作都发生在Java堆上(一段内存快)。某一个时点，一个对象如果有一个以上的引用(</w:t>
      </w:r>
      <w:proofErr w:type="spellStart"/>
      <w:r w:rsidRPr="007801B6">
        <w:rPr>
          <w:rFonts w:ascii="宋体" w:eastAsia="宋体" w:hAnsi="宋体" w:cs="宋体"/>
          <w:color w:val="454545"/>
          <w:kern w:val="0"/>
          <w:sz w:val="24"/>
          <w:szCs w:val="24"/>
        </w:rPr>
        <w:t>Rreference</w:t>
      </w:r>
      <w:proofErr w:type="spellEnd"/>
      <w:r w:rsidRPr="007801B6">
        <w:rPr>
          <w:rFonts w:ascii="宋体" w:eastAsia="宋体" w:hAnsi="宋体" w:cs="宋体"/>
          <w:color w:val="454545"/>
          <w:kern w:val="0"/>
          <w:sz w:val="24"/>
          <w:szCs w:val="24"/>
        </w:rPr>
        <w:t>)指向它，那么该对象就为活着的(Live)，否则死亡(Dead)，视为垃圾，可被垃圾</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回收再利用。</w:t>
      </w:r>
      <w:r w:rsidRPr="007801B6">
        <w:rPr>
          <w:rFonts w:ascii="宋体" w:eastAsia="宋体" w:hAnsi="宋体" w:cs="宋体"/>
          <w:b/>
          <w:bCs/>
          <w:color w:val="454545"/>
          <w:kern w:val="0"/>
          <w:sz w:val="24"/>
          <w:szCs w:val="24"/>
        </w:rPr>
        <w:t>垃圾回收操作需要消耗CPU、线程、时间等资源</w:t>
      </w:r>
      <w:r w:rsidRPr="007801B6">
        <w:rPr>
          <w:rFonts w:ascii="宋体" w:eastAsia="宋体" w:hAnsi="宋体" w:cs="宋体"/>
          <w:color w:val="454545"/>
          <w:kern w:val="0"/>
          <w:sz w:val="24"/>
          <w:szCs w:val="24"/>
        </w:rPr>
        <w:t>，所以容易理解的是</w:t>
      </w:r>
      <w:r w:rsidRPr="007801B6">
        <w:rPr>
          <w:rFonts w:ascii="宋体" w:eastAsia="宋体" w:hAnsi="宋体" w:cs="宋体"/>
          <w:b/>
          <w:bCs/>
          <w:color w:val="454545"/>
          <w:kern w:val="0"/>
          <w:sz w:val="24"/>
          <w:szCs w:val="24"/>
        </w:rPr>
        <w:t>垃圾回收操作不是实时的发生</w:t>
      </w:r>
      <w:r w:rsidRPr="007801B6">
        <w:rPr>
          <w:rFonts w:ascii="宋体" w:eastAsia="宋体" w:hAnsi="宋体" w:cs="宋体"/>
          <w:color w:val="454545"/>
          <w:kern w:val="0"/>
          <w:sz w:val="24"/>
          <w:szCs w:val="24"/>
        </w:rPr>
        <w:t>(对象死亡马上释放)，当内存消耗</w:t>
      </w:r>
      <w:proofErr w:type="gramStart"/>
      <w:r w:rsidRPr="007801B6">
        <w:rPr>
          <w:rFonts w:ascii="宋体" w:eastAsia="宋体" w:hAnsi="宋体" w:cs="宋体"/>
          <w:color w:val="454545"/>
          <w:kern w:val="0"/>
          <w:sz w:val="24"/>
          <w:szCs w:val="24"/>
        </w:rPr>
        <w:t>完或者</w:t>
      </w:r>
      <w:proofErr w:type="gramEnd"/>
      <w:r w:rsidRPr="007801B6">
        <w:rPr>
          <w:rFonts w:ascii="宋体" w:eastAsia="宋体" w:hAnsi="宋体" w:cs="宋体"/>
          <w:color w:val="454545"/>
          <w:kern w:val="0"/>
          <w:sz w:val="24"/>
          <w:szCs w:val="24"/>
        </w:rPr>
        <w:t>是达到某一个指标(Threshold,使用内存占总内存的</w:t>
      </w:r>
      <w:proofErr w:type="gramStart"/>
      <w:r w:rsidRPr="007801B6">
        <w:rPr>
          <w:rFonts w:ascii="宋体" w:eastAsia="宋体" w:hAnsi="宋体" w:cs="宋体"/>
          <w:color w:val="454545"/>
          <w:kern w:val="0"/>
          <w:sz w:val="24"/>
          <w:szCs w:val="24"/>
        </w:rPr>
        <w:t>比列</w:t>
      </w:r>
      <w:proofErr w:type="gramEnd"/>
      <w:r w:rsidRPr="007801B6">
        <w:rPr>
          <w:rFonts w:ascii="宋体" w:eastAsia="宋体" w:hAnsi="宋体" w:cs="宋体"/>
          <w:color w:val="454545"/>
          <w:kern w:val="0"/>
          <w:sz w:val="24"/>
          <w:szCs w:val="24"/>
        </w:rPr>
        <w:t>，比如0.75)时，触发垃圾回收操作。有一个对象死亡的例外，</w:t>
      </w:r>
      <w:proofErr w:type="spellStart"/>
      <w:r w:rsidRPr="007801B6">
        <w:rPr>
          <w:rFonts w:ascii="Consolas" w:eastAsia="宋体" w:hAnsi="Consolas" w:cs="Consolas"/>
          <w:color w:val="C7254E"/>
          <w:kern w:val="0"/>
          <w:sz w:val="22"/>
        </w:rPr>
        <w:t>java.lang.Thread</w:t>
      </w:r>
      <w:proofErr w:type="spellEnd"/>
      <w:r w:rsidRPr="007801B6">
        <w:rPr>
          <w:rFonts w:ascii="宋体" w:eastAsia="宋体" w:hAnsi="宋体" w:cs="宋体"/>
          <w:color w:val="454545"/>
          <w:kern w:val="0"/>
          <w:sz w:val="24"/>
          <w:szCs w:val="24"/>
        </w:rPr>
        <w:t>类型的对象即使没有引用，只要线程还在运行，就不会被回收。</w:t>
      </w:r>
    </w:p>
    <w:p w:rsidR="007801B6" w:rsidRPr="007801B6" w:rsidRDefault="007801B6" w:rsidP="007801B6">
      <w:pPr>
        <w:widowControl/>
        <w:jc w:val="left"/>
        <w:outlineLvl w:val="1"/>
        <w:rPr>
          <w:rFonts w:ascii="微软雅黑" w:eastAsia="微软雅黑" w:hAnsi="微软雅黑" w:cs="宋体"/>
          <w:color w:val="454545"/>
          <w:kern w:val="0"/>
          <w:sz w:val="52"/>
          <w:szCs w:val="52"/>
        </w:rPr>
      </w:pPr>
      <w:bookmarkStart w:id="1" w:name="t1"/>
      <w:bookmarkEnd w:id="1"/>
      <w:r w:rsidRPr="007801B6">
        <w:rPr>
          <w:rFonts w:ascii="微软雅黑" w:eastAsia="微软雅黑" w:hAnsi="微软雅黑" w:cs="宋体" w:hint="eastAsia"/>
          <w:color w:val="454545"/>
          <w:kern w:val="0"/>
          <w:sz w:val="52"/>
          <w:szCs w:val="52"/>
        </w:rPr>
        <w:t>回收的机制</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依据统计分析可知，Java(包括一些其它高级语言)里面</w:t>
      </w:r>
      <w:r w:rsidRPr="007801B6">
        <w:rPr>
          <w:rFonts w:ascii="宋体" w:eastAsia="宋体" w:hAnsi="宋体" w:cs="宋体"/>
          <w:b/>
          <w:bCs/>
          <w:color w:val="454545"/>
          <w:kern w:val="0"/>
          <w:sz w:val="24"/>
          <w:szCs w:val="24"/>
        </w:rPr>
        <w:t>大多数对象生命周期都是短暂的</w:t>
      </w:r>
      <w:r w:rsidRPr="007801B6">
        <w:rPr>
          <w:rFonts w:ascii="宋体" w:eastAsia="宋体" w:hAnsi="宋体" w:cs="宋体"/>
          <w:color w:val="454545"/>
          <w:kern w:val="0"/>
          <w:sz w:val="24"/>
          <w:szCs w:val="24"/>
        </w:rPr>
        <w:t>，所以把</w:t>
      </w:r>
      <w:r w:rsidRPr="007801B6">
        <w:rPr>
          <w:rFonts w:ascii="宋体" w:eastAsia="宋体" w:hAnsi="宋体" w:cs="宋体"/>
          <w:b/>
          <w:bCs/>
          <w:color w:val="454545"/>
          <w:kern w:val="0"/>
          <w:sz w:val="24"/>
          <w:szCs w:val="24"/>
        </w:rPr>
        <w:t>Java内存分代管理</w:t>
      </w:r>
      <w:r w:rsidRPr="007801B6">
        <w:rPr>
          <w:rFonts w:ascii="宋体" w:eastAsia="宋体" w:hAnsi="宋体" w:cs="宋体"/>
          <w:color w:val="454545"/>
          <w:kern w:val="0"/>
          <w:sz w:val="24"/>
          <w:szCs w:val="24"/>
        </w:rPr>
        <w:t>。分代的目的无非就是为不同代的内存</w:t>
      </w:r>
      <w:proofErr w:type="gramStart"/>
      <w:r w:rsidRPr="007801B6">
        <w:rPr>
          <w:rFonts w:ascii="宋体" w:eastAsia="宋体" w:hAnsi="宋体" w:cs="宋体"/>
          <w:color w:val="454545"/>
          <w:kern w:val="0"/>
          <w:sz w:val="24"/>
          <w:szCs w:val="24"/>
        </w:rPr>
        <w:t>块运用</w:t>
      </w:r>
      <w:proofErr w:type="gramEnd"/>
      <w:r w:rsidRPr="007801B6">
        <w:rPr>
          <w:rFonts w:ascii="宋体" w:eastAsia="宋体" w:hAnsi="宋体" w:cs="宋体"/>
          <w:color w:val="454545"/>
          <w:kern w:val="0"/>
          <w:sz w:val="24"/>
          <w:szCs w:val="24"/>
        </w:rPr>
        <w:t>不同的管理策略(算法)，从而最大化性能。相对于年老代，通常</w:t>
      </w:r>
      <w:proofErr w:type="gramStart"/>
      <w:r w:rsidRPr="007801B6">
        <w:rPr>
          <w:rFonts w:ascii="宋体" w:eastAsia="宋体" w:hAnsi="宋体" w:cs="宋体"/>
          <w:color w:val="454545"/>
          <w:kern w:val="0"/>
          <w:sz w:val="24"/>
          <w:szCs w:val="24"/>
        </w:rPr>
        <w:t>年轻代要小</w:t>
      </w:r>
      <w:proofErr w:type="gramEnd"/>
      <w:r w:rsidRPr="007801B6">
        <w:rPr>
          <w:rFonts w:ascii="宋体" w:eastAsia="宋体" w:hAnsi="宋体" w:cs="宋体"/>
          <w:color w:val="454545"/>
          <w:kern w:val="0"/>
          <w:sz w:val="24"/>
          <w:szCs w:val="24"/>
        </w:rPr>
        <w:t>很多，回收的频率高，速度快。</w:t>
      </w:r>
      <w:proofErr w:type="gramStart"/>
      <w:r w:rsidRPr="007801B6">
        <w:rPr>
          <w:rFonts w:ascii="宋体" w:eastAsia="宋体" w:hAnsi="宋体" w:cs="宋体"/>
          <w:color w:val="454545"/>
          <w:kern w:val="0"/>
          <w:sz w:val="24"/>
          <w:szCs w:val="24"/>
        </w:rPr>
        <w:t>年老代则回收</w:t>
      </w:r>
      <w:proofErr w:type="gramEnd"/>
      <w:r w:rsidRPr="007801B6">
        <w:rPr>
          <w:rFonts w:ascii="宋体" w:eastAsia="宋体" w:hAnsi="宋体" w:cs="宋体"/>
          <w:color w:val="454545"/>
          <w:kern w:val="0"/>
          <w:sz w:val="24"/>
          <w:szCs w:val="24"/>
        </w:rPr>
        <w:t>频率低，耗时长。内存在年轻代里面分配，年轻代里面的对象经过多个回收周期依然存活的会自动晋升到年老代。</w:t>
      </w:r>
    </w:p>
    <w:p w:rsidR="007801B6" w:rsidRPr="007801B6" w:rsidRDefault="007801B6" w:rsidP="007801B6">
      <w:pPr>
        <w:widowControl/>
        <w:jc w:val="left"/>
        <w:rPr>
          <w:rFonts w:ascii="宋体" w:eastAsia="宋体" w:hAnsi="宋体" w:cs="宋体"/>
          <w:color w:val="454545"/>
          <w:kern w:val="0"/>
          <w:sz w:val="24"/>
          <w:szCs w:val="24"/>
        </w:rPr>
      </w:pPr>
      <w:r w:rsidRPr="007801B6">
        <w:rPr>
          <w:rFonts w:ascii="宋体" w:eastAsia="宋体" w:hAnsi="宋体" w:cs="宋体"/>
          <w:color w:val="454545"/>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alt="" style="width:24pt;height:24pt"/>
        </w:pict>
      </w:r>
      <w:r w:rsidR="00712196">
        <w:rPr>
          <w:rFonts w:ascii="宋体" w:eastAsia="宋体" w:hAnsi="宋体" w:cs="宋体"/>
          <w:noProof/>
          <w:color w:val="454545"/>
          <w:kern w:val="0"/>
          <w:sz w:val="24"/>
          <w:szCs w:val="24"/>
        </w:rPr>
        <w:drawing>
          <wp:inline distT="0" distB="0" distL="0" distR="0">
            <wp:extent cx="4733925" cy="3286125"/>
            <wp:effectExtent l="19050" t="0" r="9525"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7"/>
                    <a:srcRect/>
                    <a:stretch>
                      <a:fillRect/>
                    </a:stretch>
                  </pic:blipFill>
                  <pic:spPr bwMode="auto">
                    <a:xfrm>
                      <a:off x="0" y="0"/>
                      <a:ext cx="4733925" cy="3286125"/>
                    </a:xfrm>
                    <a:prstGeom prst="rect">
                      <a:avLst/>
                    </a:prstGeom>
                    <a:noFill/>
                    <a:ln w="9525">
                      <a:noFill/>
                      <a:miter lim="800000"/>
                      <a:headEnd/>
                      <a:tailEnd/>
                    </a:ln>
                  </pic:spPr>
                </pic:pic>
              </a:graphicData>
            </a:graphic>
          </wp:inline>
        </w:drawing>
      </w:r>
    </w:p>
    <w:p w:rsidR="007801B6" w:rsidRPr="007801B6" w:rsidRDefault="007801B6" w:rsidP="007801B6">
      <w:pPr>
        <w:widowControl/>
        <w:jc w:val="left"/>
        <w:outlineLvl w:val="2"/>
        <w:rPr>
          <w:rFonts w:ascii="微软雅黑" w:eastAsia="微软雅黑" w:hAnsi="微软雅黑" w:cs="宋体"/>
          <w:color w:val="454545"/>
          <w:kern w:val="0"/>
          <w:sz w:val="41"/>
          <w:szCs w:val="41"/>
        </w:rPr>
      </w:pPr>
      <w:bookmarkStart w:id="2" w:name="t2"/>
      <w:bookmarkEnd w:id="2"/>
      <w:r w:rsidRPr="007801B6">
        <w:rPr>
          <w:rFonts w:ascii="微软雅黑" w:eastAsia="微软雅黑" w:hAnsi="微软雅黑" w:cs="宋体" w:hint="eastAsia"/>
          <w:color w:val="454545"/>
          <w:kern w:val="0"/>
          <w:sz w:val="41"/>
          <w:szCs w:val="41"/>
        </w:rPr>
        <w:t>设计选型(Design Choices)</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lastRenderedPageBreak/>
        <w:t>设计选型影响JVM垃圾</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的实现难度，以及JVM的性能指标，适用于不同的场景。描述的是回收算法的风格特点。</w:t>
      </w:r>
    </w:p>
    <w:p w:rsidR="007801B6" w:rsidRPr="007801B6" w:rsidRDefault="007801B6" w:rsidP="007801B6">
      <w:pPr>
        <w:widowControl/>
        <w:spacing w:before="192" w:after="192"/>
        <w:jc w:val="left"/>
        <w:outlineLvl w:val="3"/>
        <w:rPr>
          <w:rFonts w:ascii="微软雅黑" w:eastAsia="微软雅黑" w:hAnsi="微软雅黑" w:cs="宋体"/>
          <w:color w:val="454545"/>
          <w:kern w:val="0"/>
          <w:sz w:val="30"/>
          <w:szCs w:val="30"/>
        </w:rPr>
      </w:pPr>
      <w:r w:rsidRPr="007801B6">
        <w:rPr>
          <w:rFonts w:ascii="微软雅黑" w:eastAsia="微软雅黑" w:hAnsi="微软雅黑" w:cs="宋体" w:hint="eastAsia"/>
          <w:color w:val="454545"/>
          <w:kern w:val="0"/>
          <w:sz w:val="30"/>
          <w:szCs w:val="30"/>
        </w:rPr>
        <w:t>单线程串行回收 VS 多线程并行回收</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回收操作自身是否多线程处理的问题。单线程回收的优点是简单，易实现，碎片少，适用于单核的机器。多线程并行回收在多核机器上面可以充分的利用CPU资源，减少回收的时间，增加生产力，缺点是复杂且可能有部分碎片没有回收。</w:t>
      </w:r>
    </w:p>
    <w:p w:rsidR="007801B6" w:rsidRPr="007801B6" w:rsidRDefault="007801B6" w:rsidP="007801B6">
      <w:pPr>
        <w:widowControl/>
        <w:spacing w:before="192" w:after="192"/>
        <w:jc w:val="left"/>
        <w:outlineLvl w:val="3"/>
        <w:rPr>
          <w:rFonts w:ascii="微软雅黑" w:eastAsia="微软雅黑" w:hAnsi="微软雅黑" w:cs="宋体"/>
          <w:color w:val="454545"/>
          <w:kern w:val="0"/>
          <w:sz w:val="30"/>
          <w:szCs w:val="30"/>
        </w:rPr>
      </w:pPr>
      <w:r w:rsidRPr="007801B6">
        <w:rPr>
          <w:rFonts w:ascii="微软雅黑" w:eastAsia="微软雅黑" w:hAnsi="微软雅黑" w:cs="宋体" w:hint="eastAsia"/>
          <w:color w:val="454545"/>
          <w:kern w:val="0"/>
          <w:sz w:val="30"/>
          <w:szCs w:val="30"/>
        </w:rPr>
        <w:t>回收时暂停应用线程 VS 回收和应用并发进行</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回收操作时是否暂停应用线程的问题。暂停应用线程的优点是简单、准确、清理得比较干净、清理的时间也短(CPU资源独占)，缺点是暂停应用线程之后会造成垃圾回收周期内应用的回应时间拉长，实时性非常高的系统比较敏感。回收和应用线程并行处理的优点是应用反应时间比较平稳、缺点是实现难度大、清理频率高、可能有碎片。</w:t>
      </w:r>
    </w:p>
    <w:p w:rsidR="007801B6" w:rsidRPr="007801B6" w:rsidRDefault="007801B6" w:rsidP="007801B6">
      <w:pPr>
        <w:widowControl/>
        <w:spacing w:before="192" w:after="192"/>
        <w:jc w:val="left"/>
        <w:outlineLvl w:val="3"/>
        <w:rPr>
          <w:rFonts w:ascii="微软雅黑" w:eastAsia="微软雅黑" w:hAnsi="微软雅黑" w:cs="宋体"/>
          <w:color w:val="454545"/>
          <w:kern w:val="0"/>
          <w:sz w:val="30"/>
          <w:szCs w:val="30"/>
        </w:rPr>
      </w:pPr>
      <w:r w:rsidRPr="007801B6">
        <w:rPr>
          <w:rFonts w:ascii="微软雅黑" w:eastAsia="微软雅黑" w:hAnsi="微软雅黑" w:cs="宋体" w:hint="eastAsia"/>
          <w:color w:val="454545"/>
          <w:kern w:val="0"/>
          <w:sz w:val="30"/>
          <w:szCs w:val="30"/>
        </w:rPr>
        <w:t>不合并释放的内存片段 VS 合并释放的内存片段 VS 把活着的复制到新的地方</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这三个选型描述的是如何管理死亡的内存块片段。死亡的内存片段通常散落在堆的各个地方，如果不加以管理会有两个问题，内存分配的时候因查找可用的内存而导致速度慢，小的碎片会导致内存的浪费(比如大的数组要求大的连续内存片段)。管理有两种方式，把活着的内存挪到内存块的某一端，记录可用内存的开始位置，或者干脆把活着的内存复制到一个新的内存区域，原来的内存</w:t>
      </w:r>
      <w:proofErr w:type="gramStart"/>
      <w:r w:rsidRPr="007801B6">
        <w:rPr>
          <w:rFonts w:ascii="宋体" w:eastAsia="宋体" w:hAnsi="宋体" w:cs="宋体"/>
          <w:color w:val="454545"/>
          <w:kern w:val="0"/>
          <w:sz w:val="24"/>
          <w:szCs w:val="24"/>
        </w:rPr>
        <w:t>块整个</w:t>
      </w:r>
      <w:proofErr w:type="gramEnd"/>
      <w:r w:rsidRPr="007801B6">
        <w:rPr>
          <w:rFonts w:ascii="宋体" w:eastAsia="宋体" w:hAnsi="宋体" w:cs="宋体"/>
          <w:color w:val="454545"/>
          <w:kern w:val="0"/>
          <w:sz w:val="24"/>
          <w:szCs w:val="24"/>
        </w:rPr>
        <w:t>空出来。</w:t>
      </w:r>
    </w:p>
    <w:p w:rsidR="007801B6" w:rsidRPr="007801B6" w:rsidRDefault="007801B6" w:rsidP="007801B6">
      <w:pPr>
        <w:widowControl/>
        <w:jc w:val="left"/>
        <w:outlineLvl w:val="2"/>
        <w:rPr>
          <w:rFonts w:ascii="微软雅黑" w:eastAsia="微软雅黑" w:hAnsi="微软雅黑" w:cs="宋体"/>
          <w:color w:val="454545"/>
          <w:kern w:val="0"/>
          <w:sz w:val="41"/>
          <w:szCs w:val="41"/>
        </w:rPr>
      </w:pPr>
      <w:bookmarkStart w:id="3" w:name="t3"/>
      <w:bookmarkEnd w:id="3"/>
      <w:r w:rsidRPr="007801B6">
        <w:rPr>
          <w:rFonts w:ascii="微软雅黑" w:eastAsia="微软雅黑" w:hAnsi="微软雅黑" w:cs="宋体" w:hint="eastAsia"/>
          <w:color w:val="454545"/>
          <w:kern w:val="0"/>
          <w:sz w:val="41"/>
          <w:szCs w:val="41"/>
        </w:rPr>
        <w:t>性能指标(Performance Metrics)</w:t>
      </w:r>
    </w:p>
    <w:p w:rsidR="007801B6" w:rsidRPr="007801B6" w:rsidRDefault="007801B6" w:rsidP="007801B6">
      <w:pPr>
        <w:widowControl/>
        <w:numPr>
          <w:ilvl w:val="0"/>
          <w:numId w:val="3"/>
        </w:numPr>
        <w:ind w:left="600"/>
        <w:jc w:val="left"/>
        <w:rPr>
          <w:rFonts w:ascii="宋体" w:eastAsia="宋体" w:hAnsi="宋体" w:cs="宋体" w:hint="eastAsia"/>
          <w:color w:val="454545"/>
          <w:kern w:val="0"/>
          <w:sz w:val="24"/>
          <w:szCs w:val="24"/>
        </w:rPr>
      </w:pPr>
      <w:r w:rsidRPr="007801B6">
        <w:rPr>
          <w:rFonts w:ascii="宋体" w:eastAsia="宋体" w:hAnsi="宋体" w:cs="宋体"/>
          <w:b/>
          <w:bCs/>
          <w:color w:val="454545"/>
          <w:kern w:val="0"/>
          <w:sz w:val="24"/>
          <w:szCs w:val="24"/>
        </w:rPr>
        <w:t>生产率(Throughput)</w:t>
      </w:r>
      <w:r w:rsidRPr="007801B6">
        <w:rPr>
          <w:rFonts w:ascii="宋体" w:eastAsia="宋体" w:hAnsi="宋体" w:cs="宋体"/>
          <w:color w:val="454545"/>
          <w:kern w:val="0"/>
          <w:sz w:val="24"/>
          <w:szCs w:val="24"/>
        </w:rPr>
        <w:br/>
        <w:t>一个较长的周期(长的周期才有意义)内，非回收时间占总时间的比率。度量系统的运行效率。</w:t>
      </w:r>
    </w:p>
    <w:p w:rsidR="007801B6" w:rsidRPr="007801B6" w:rsidRDefault="007801B6" w:rsidP="007801B6">
      <w:pPr>
        <w:widowControl/>
        <w:numPr>
          <w:ilvl w:val="0"/>
          <w:numId w:val="3"/>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垃圾回收花费(Garbage Collection overhead)</w:t>
      </w:r>
      <w:r w:rsidRPr="007801B6">
        <w:rPr>
          <w:rFonts w:ascii="宋体" w:eastAsia="宋体" w:hAnsi="宋体" w:cs="宋体"/>
          <w:color w:val="454545"/>
          <w:kern w:val="0"/>
          <w:sz w:val="24"/>
          <w:szCs w:val="24"/>
        </w:rPr>
        <w:br/>
        <w:t>一个较长的周期内，回收时间占总时间的比率。与生产率相对应，加起来为100%。</w:t>
      </w:r>
    </w:p>
    <w:p w:rsidR="007801B6" w:rsidRPr="007801B6" w:rsidRDefault="007801B6" w:rsidP="007801B6">
      <w:pPr>
        <w:widowControl/>
        <w:numPr>
          <w:ilvl w:val="0"/>
          <w:numId w:val="3"/>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暂停时间间隔(Pause time)</w:t>
      </w:r>
      <w:r w:rsidRPr="007801B6">
        <w:rPr>
          <w:rFonts w:ascii="宋体" w:eastAsia="宋体" w:hAnsi="宋体" w:cs="宋体"/>
          <w:color w:val="454545"/>
          <w:kern w:val="0"/>
          <w:sz w:val="24"/>
          <w:szCs w:val="24"/>
        </w:rPr>
        <w:br/>
        <w:t>Java虚拟机在回收垃圾的时候，有的算法会暂停所有应用线程的执行，某些系统可能对暂停的时间间隔比较敏感。</w:t>
      </w:r>
    </w:p>
    <w:p w:rsidR="007801B6" w:rsidRPr="007801B6" w:rsidRDefault="007801B6" w:rsidP="007801B6">
      <w:pPr>
        <w:widowControl/>
        <w:numPr>
          <w:ilvl w:val="0"/>
          <w:numId w:val="3"/>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回收的频率(Frequency of collection)</w:t>
      </w:r>
      <w:r w:rsidRPr="007801B6">
        <w:rPr>
          <w:rFonts w:ascii="宋体" w:eastAsia="宋体" w:hAnsi="宋体" w:cs="宋体"/>
          <w:color w:val="454545"/>
          <w:kern w:val="0"/>
          <w:sz w:val="24"/>
          <w:szCs w:val="24"/>
        </w:rPr>
        <w:br/>
        <w:t>平均</w:t>
      </w:r>
      <w:proofErr w:type="gramStart"/>
      <w:r w:rsidRPr="007801B6">
        <w:rPr>
          <w:rFonts w:ascii="宋体" w:eastAsia="宋体" w:hAnsi="宋体" w:cs="宋体"/>
          <w:color w:val="454545"/>
          <w:kern w:val="0"/>
          <w:sz w:val="24"/>
          <w:szCs w:val="24"/>
        </w:rPr>
        <w:t>多久会</w:t>
      </w:r>
      <w:proofErr w:type="gramEnd"/>
      <w:r w:rsidRPr="007801B6">
        <w:rPr>
          <w:rFonts w:ascii="宋体" w:eastAsia="宋体" w:hAnsi="宋体" w:cs="宋体"/>
          <w:color w:val="454545"/>
          <w:kern w:val="0"/>
          <w:sz w:val="24"/>
          <w:szCs w:val="24"/>
        </w:rPr>
        <w:t>发生回收操作。</w:t>
      </w:r>
    </w:p>
    <w:p w:rsidR="007801B6" w:rsidRPr="007801B6" w:rsidRDefault="007801B6" w:rsidP="007801B6">
      <w:pPr>
        <w:widowControl/>
        <w:numPr>
          <w:ilvl w:val="0"/>
          <w:numId w:val="3"/>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内存占用的大小(Footprint)</w:t>
      </w:r>
      <w:r w:rsidRPr="007801B6">
        <w:rPr>
          <w:rFonts w:ascii="宋体" w:eastAsia="宋体" w:hAnsi="宋体" w:cs="宋体"/>
          <w:color w:val="454545"/>
          <w:kern w:val="0"/>
          <w:sz w:val="24"/>
          <w:szCs w:val="24"/>
        </w:rPr>
        <w:br/>
        <w:t>如堆的大小。</w:t>
      </w:r>
    </w:p>
    <w:p w:rsidR="007801B6" w:rsidRPr="007801B6" w:rsidRDefault="007801B6" w:rsidP="007801B6">
      <w:pPr>
        <w:widowControl/>
        <w:numPr>
          <w:ilvl w:val="0"/>
          <w:numId w:val="3"/>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lastRenderedPageBreak/>
        <w:t>实时性(Promptness)</w:t>
      </w:r>
      <w:r w:rsidRPr="007801B6">
        <w:rPr>
          <w:rFonts w:ascii="宋体" w:eastAsia="宋体" w:hAnsi="宋体" w:cs="宋体"/>
          <w:color w:val="454545"/>
          <w:kern w:val="0"/>
          <w:sz w:val="24"/>
          <w:szCs w:val="24"/>
        </w:rPr>
        <w:br/>
        <w:t>自一个对象死亡起，经过多久该对象所占用内存被回收。</w:t>
      </w:r>
    </w:p>
    <w:p w:rsidR="007801B6" w:rsidRPr="007801B6" w:rsidRDefault="007801B6" w:rsidP="007801B6">
      <w:pPr>
        <w:widowControl/>
        <w:jc w:val="left"/>
        <w:outlineLvl w:val="2"/>
        <w:rPr>
          <w:rFonts w:ascii="微软雅黑" w:eastAsia="微软雅黑" w:hAnsi="微软雅黑" w:cs="宋体"/>
          <w:color w:val="454545"/>
          <w:kern w:val="0"/>
          <w:sz w:val="41"/>
          <w:szCs w:val="41"/>
        </w:rPr>
      </w:pPr>
      <w:bookmarkStart w:id="4" w:name="t4"/>
      <w:bookmarkEnd w:id="4"/>
      <w:r w:rsidRPr="007801B6">
        <w:rPr>
          <w:rFonts w:ascii="微软雅黑" w:eastAsia="微软雅黑" w:hAnsi="微软雅黑" w:cs="宋体" w:hint="eastAsia"/>
          <w:color w:val="454545"/>
          <w:kern w:val="0"/>
          <w:sz w:val="41"/>
          <w:szCs w:val="41"/>
        </w:rPr>
        <w:t>垃圾回收的类型</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所有的</w:t>
      </w:r>
      <w:proofErr w:type="gramStart"/>
      <w:r w:rsidRPr="007801B6">
        <w:rPr>
          <w:rFonts w:ascii="宋体" w:eastAsia="宋体" w:hAnsi="宋体" w:cs="宋体"/>
          <w:color w:val="454545"/>
          <w:kern w:val="0"/>
          <w:sz w:val="24"/>
          <w:szCs w:val="24"/>
        </w:rPr>
        <w:t>回收器类型</w:t>
      </w:r>
      <w:proofErr w:type="gramEnd"/>
      <w:r w:rsidRPr="007801B6">
        <w:rPr>
          <w:rFonts w:ascii="宋体" w:eastAsia="宋体" w:hAnsi="宋体" w:cs="宋体"/>
          <w:color w:val="454545"/>
          <w:kern w:val="0"/>
          <w:sz w:val="24"/>
          <w:szCs w:val="24"/>
        </w:rPr>
        <w:t xml:space="preserve">都是基于分代技术。Java </w:t>
      </w:r>
      <w:proofErr w:type="spellStart"/>
      <w:r w:rsidRPr="007801B6">
        <w:rPr>
          <w:rFonts w:ascii="宋体" w:eastAsia="宋体" w:hAnsi="宋体" w:cs="宋体"/>
          <w:color w:val="454545"/>
          <w:kern w:val="0"/>
          <w:sz w:val="24"/>
          <w:szCs w:val="24"/>
        </w:rPr>
        <w:t>HotSpot</w:t>
      </w:r>
      <w:proofErr w:type="spellEnd"/>
      <w:r w:rsidRPr="007801B6">
        <w:rPr>
          <w:rFonts w:ascii="宋体" w:eastAsia="宋体" w:hAnsi="宋体" w:cs="宋体"/>
          <w:color w:val="454545"/>
          <w:kern w:val="0"/>
          <w:sz w:val="24"/>
          <w:szCs w:val="24"/>
        </w:rPr>
        <w:t>虚拟机包含三代，年轻代(Young Generation)、年老代(Old Generation)、永久代(Permanent Generation)。</w:t>
      </w:r>
    </w:p>
    <w:p w:rsidR="007801B6" w:rsidRPr="007801B6" w:rsidRDefault="007801B6" w:rsidP="007801B6">
      <w:pPr>
        <w:widowControl/>
        <w:numPr>
          <w:ilvl w:val="0"/>
          <w:numId w:val="4"/>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永久代</w:t>
      </w:r>
      <w:r w:rsidRPr="007801B6">
        <w:rPr>
          <w:rFonts w:ascii="宋体" w:eastAsia="宋体" w:hAnsi="宋体" w:cs="宋体"/>
          <w:color w:val="454545"/>
          <w:kern w:val="0"/>
          <w:sz w:val="24"/>
          <w:szCs w:val="24"/>
        </w:rPr>
        <w:br/>
        <w:t>存储类、方法以及它们的描述信息。可以通过</w:t>
      </w:r>
      <w:r w:rsidRPr="007801B6">
        <w:rPr>
          <w:rFonts w:ascii="Consolas" w:eastAsia="宋体" w:hAnsi="Consolas" w:cs="Consolas"/>
          <w:color w:val="C7254E"/>
          <w:kern w:val="0"/>
          <w:sz w:val="22"/>
        </w:rPr>
        <w:t>-</w:t>
      </w:r>
      <w:proofErr w:type="spellStart"/>
      <w:r w:rsidRPr="007801B6">
        <w:rPr>
          <w:rFonts w:ascii="Consolas" w:eastAsia="宋体" w:hAnsi="Consolas" w:cs="Consolas"/>
          <w:color w:val="C7254E"/>
          <w:kern w:val="0"/>
          <w:sz w:val="22"/>
        </w:rPr>
        <w:t>XX:PermSize</w:t>
      </w:r>
      <w:proofErr w:type="spellEnd"/>
      <w:r w:rsidRPr="007801B6">
        <w:rPr>
          <w:rFonts w:ascii="Consolas" w:eastAsia="宋体" w:hAnsi="Consolas" w:cs="Consolas"/>
          <w:color w:val="C7254E"/>
          <w:kern w:val="0"/>
          <w:sz w:val="22"/>
        </w:rPr>
        <w:t>=64m</w:t>
      </w:r>
      <w:r w:rsidRPr="007801B6">
        <w:rPr>
          <w:rFonts w:ascii="宋体" w:eastAsia="宋体" w:hAnsi="宋体" w:cs="宋体"/>
          <w:color w:val="454545"/>
          <w:kern w:val="0"/>
          <w:sz w:val="24"/>
          <w:szCs w:val="24"/>
        </w:rPr>
        <w:t>和</w:t>
      </w:r>
      <w:r w:rsidRPr="007801B6">
        <w:rPr>
          <w:rFonts w:ascii="Consolas" w:eastAsia="宋体" w:hAnsi="Consolas" w:cs="Consolas"/>
          <w:color w:val="C7254E"/>
          <w:kern w:val="0"/>
          <w:sz w:val="22"/>
        </w:rPr>
        <w:t>-</w:t>
      </w:r>
      <w:proofErr w:type="spellStart"/>
      <w:r w:rsidRPr="007801B6">
        <w:rPr>
          <w:rFonts w:ascii="Consolas" w:eastAsia="宋体" w:hAnsi="Consolas" w:cs="Consolas"/>
          <w:color w:val="C7254E"/>
          <w:kern w:val="0"/>
          <w:sz w:val="22"/>
        </w:rPr>
        <w:t>XX:MaxPermSize</w:t>
      </w:r>
      <w:proofErr w:type="spellEnd"/>
      <w:r w:rsidRPr="007801B6">
        <w:rPr>
          <w:rFonts w:ascii="Consolas" w:eastAsia="宋体" w:hAnsi="Consolas" w:cs="Consolas"/>
          <w:color w:val="C7254E"/>
          <w:kern w:val="0"/>
          <w:sz w:val="22"/>
        </w:rPr>
        <w:t>=128m</w:t>
      </w:r>
      <w:r w:rsidRPr="007801B6">
        <w:rPr>
          <w:rFonts w:ascii="宋体" w:eastAsia="宋体" w:hAnsi="宋体" w:cs="宋体"/>
          <w:color w:val="454545"/>
          <w:kern w:val="0"/>
          <w:sz w:val="24"/>
          <w:szCs w:val="24"/>
        </w:rPr>
        <w:t>两个可选项指定初始大小和最大值。通常 我们不需要调节该参数，默认的永久</w:t>
      </w:r>
      <w:proofErr w:type="gramStart"/>
      <w:r w:rsidRPr="007801B6">
        <w:rPr>
          <w:rFonts w:ascii="宋体" w:eastAsia="宋体" w:hAnsi="宋体" w:cs="宋体"/>
          <w:color w:val="454545"/>
          <w:kern w:val="0"/>
          <w:sz w:val="24"/>
          <w:szCs w:val="24"/>
        </w:rPr>
        <w:t>代大小</w:t>
      </w:r>
      <w:proofErr w:type="gramEnd"/>
      <w:r w:rsidRPr="007801B6">
        <w:rPr>
          <w:rFonts w:ascii="宋体" w:eastAsia="宋体" w:hAnsi="宋体" w:cs="宋体"/>
          <w:color w:val="454545"/>
          <w:kern w:val="0"/>
          <w:sz w:val="24"/>
          <w:szCs w:val="24"/>
        </w:rPr>
        <w:t>足够了，不过如果加载的类非常多，不够用了，调节最大值即可。</w:t>
      </w:r>
    </w:p>
    <w:p w:rsidR="007801B6" w:rsidRPr="007801B6" w:rsidRDefault="007801B6" w:rsidP="007801B6">
      <w:pPr>
        <w:widowControl/>
        <w:numPr>
          <w:ilvl w:val="0"/>
          <w:numId w:val="4"/>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年老代</w:t>
      </w:r>
      <w:r w:rsidRPr="007801B6">
        <w:rPr>
          <w:rFonts w:ascii="宋体" w:eastAsia="宋体" w:hAnsi="宋体" w:cs="宋体"/>
          <w:color w:val="454545"/>
          <w:kern w:val="0"/>
          <w:sz w:val="24"/>
          <w:szCs w:val="24"/>
        </w:rPr>
        <w:t> </w:t>
      </w:r>
      <w:r w:rsidRPr="007801B6">
        <w:rPr>
          <w:rFonts w:ascii="宋体" w:eastAsia="宋体" w:hAnsi="宋体" w:cs="宋体"/>
          <w:color w:val="454545"/>
          <w:kern w:val="0"/>
          <w:sz w:val="24"/>
          <w:szCs w:val="24"/>
        </w:rPr>
        <w:br/>
        <w:t>主要存储年轻代中经过多个回收周期仍然存活从而升级的对象，当然对于一些大的内存分配，可能也直接分配到永久代(一个极端的例子是年轻</w:t>
      </w:r>
      <w:proofErr w:type="gramStart"/>
      <w:r w:rsidRPr="007801B6">
        <w:rPr>
          <w:rFonts w:ascii="宋体" w:eastAsia="宋体" w:hAnsi="宋体" w:cs="宋体"/>
          <w:color w:val="454545"/>
          <w:kern w:val="0"/>
          <w:sz w:val="24"/>
          <w:szCs w:val="24"/>
        </w:rPr>
        <w:t>代根本</w:t>
      </w:r>
      <w:proofErr w:type="gramEnd"/>
      <w:r w:rsidRPr="007801B6">
        <w:rPr>
          <w:rFonts w:ascii="宋体" w:eastAsia="宋体" w:hAnsi="宋体" w:cs="宋体"/>
          <w:color w:val="454545"/>
          <w:kern w:val="0"/>
          <w:sz w:val="24"/>
          <w:szCs w:val="24"/>
        </w:rPr>
        <w:t>就存不下)。</w:t>
      </w:r>
    </w:p>
    <w:p w:rsidR="007801B6" w:rsidRPr="007801B6" w:rsidRDefault="007801B6" w:rsidP="007801B6">
      <w:pPr>
        <w:widowControl/>
        <w:numPr>
          <w:ilvl w:val="0"/>
          <w:numId w:val="4"/>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年轻代</w:t>
      </w:r>
      <w:r w:rsidRPr="007801B6">
        <w:rPr>
          <w:rFonts w:ascii="宋体" w:eastAsia="宋体" w:hAnsi="宋体" w:cs="宋体"/>
          <w:color w:val="454545"/>
          <w:kern w:val="0"/>
          <w:sz w:val="24"/>
          <w:szCs w:val="24"/>
        </w:rPr>
        <w:br/>
        <w:t>绝大多数的内存分配回收动作都发生在年轻代。如下图所示, 年轻代被划分为三个区域，</w:t>
      </w:r>
      <w:r w:rsidRPr="007801B6">
        <w:rPr>
          <w:rFonts w:ascii="宋体" w:eastAsia="宋体" w:hAnsi="宋体" w:cs="宋体"/>
          <w:color w:val="FF0000"/>
          <w:kern w:val="0"/>
          <w:sz w:val="24"/>
          <w:szCs w:val="24"/>
          <w:bdr w:val="single" w:sz="4" w:space="0" w:color="auto"/>
        </w:rPr>
        <w:t>原始区(Eden)和两个小的存活区(Survivor)，两个存活区按功能分为From和To。绝大多数的对象都在原始区分配，超过一个垃圾回收操作仍然存活的对象放到存活区</w:t>
      </w:r>
      <w:r w:rsidRPr="007801B6">
        <w:rPr>
          <w:rFonts w:ascii="宋体" w:eastAsia="宋体" w:hAnsi="宋体" w:cs="宋体"/>
          <w:color w:val="454545"/>
          <w:kern w:val="0"/>
          <w:sz w:val="24"/>
          <w:szCs w:val="24"/>
        </w:rPr>
        <w:t>。</w:t>
      </w:r>
    </w:p>
    <w:p w:rsidR="007801B6" w:rsidRPr="007801B6" w:rsidRDefault="007801B6" w:rsidP="007801B6">
      <w:pPr>
        <w:widowControl/>
        <w:jc w:val="left"/>
        <w:rPr>
          <w:rFonts w:ascii="宋体" w:eastAsia="宋体" w:hAnsi="宋体" w:cs="宋体"/>
          <w:color w:val="454545"/>
          <w:kern w:val="0"/>
          <w:sz w:val="24"/>
          <w:szCs w:val="24"/>
        </w:rPr>
      </w:pPr>
      <w:r w:rsidRPr="007801B6">
        <w:rPr>
          <w:rFonts w:ascii="宋体" w:eastAsia="宋体" w:hAnsi="宋体" w:cs="宋体"/>
          <w:color w:val="454545"/>
          <w:kern w:val="0"/>
          <w:sz w:val="24"/>
          <w:szCs w:val="24"/>
        </w:rPr>
        <w:pict>
          <v:shape id="_x0000_i1103" type="#_x0000_t75" alt="" style="width:24pt;height:24pt"/>
        </w:pict>
      </w:r>
      <w:r>
        <w:rPr>
          <w:rFonts w:ascii="宋体" w:eastAsia="宋体" w:hAnsi="宋体" w:cs="宋体"/>
          <w:noProof/>
          <w:color w:val="454545"/>
          <w:kern w:val="0"/>
          <w:sz w:val="24"/>
          <w:szCs w:val="24"/>
        </w:rPr>
        <w:drawing>
          <wp:inline distT="0" distB="0" distL="0" distR="0">
            <wp:extent cx="5274310" cy="2978012"/>
            <wp:effectExtent l="19050" t="0" r="254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
                    <a:srcRect/>
                    <a:stretch>
                      <a:fillRect/>
                    </a:stretch>
                  </pic:blipFill>
                  <pic:spPr bwMode="auto">
                    <a:xfrm>
                      <a:off x="0" y="0"/>
                      <a:ext cx="5274310" cy="2978012"/>
                    </a:xfrm>
                    <a:prstGeom prst="rect">
                      <a:avLst/>
                    </a:prstGeom>
                    <a:noFill/>
                    <a:ln w="9525">
                      <a:noFill/>
                      <a:miter lim="800000"/>
                      <a:headEnd/>
                      <a:tailEnd/>
                    </a:ln>
                  </pic:spPr>
                </pic:pic>
              </a:graphicData>
            </a:graphic>
          </wp:inline>
        </w:drawing>
      </w:r>
    </w:p>
    <w:p w:rsidR="007801B6" w:rsidRPr="007801B6" w:rsidRDefault="007801B6" w:rsidP="007801B6">
      <w:pPr>
        <w:widowControl/>
        <w:spacing w:before="192" w:after="192"/>
        <w:jc w:val="left"/>
        <w:outlineLvl w:val="3"/>
        <w:rPr>
          <w:rFonts w:ascii="微软雅黑" w:eastAsia="微软雅黑" w:hAnsi="微软雅黑" w:cs="宋体"/>
          <w:color w:val="454545"/>
          <w:kern w:val="0"/>
          <w:sz w:val="30"/>
          <w:szCs w:val="30"/>
        </w:rPr>
      </w:pPr>
      <w:r w:rsidRPr="007801B6">
        <w:rPr>
          <w:rFonts w:ascii="微软雅黑" w:eastAsia="微软雅黑" w:hAnsi="微软雅黑" w:cs="宋体" w:hint="eastAsia"/>
          <w:color w:val="454545"/>
          <w:kern w:val="0"/>
          <w:sz w:val="30"/>
          <w:szCs w:val="30"/>
        </w:rPr>
        <w:t>串行</w:t>
      </w:r>
      <w:proofErr w:type="gramStart"/>
      <w:r w:rsidRPr="007801B6">
        <w:rPr>
          <w:rFonts w:ascii="微软雅黑" w:eastAsia="微软雅黑" w:hAnsi="微软雅黑" w:cs="宋体" w:hint="eastAsia"/>
          <w:color w:val="454545"/>
          <w:kern w:val="0"/>
          <w:sz w:val="30"/>
          <w:szCs w:val="30"/>
        </w:rPr>
        <w:t>回收器</w:t>
      </w:r>
      <w:proofErr w:type="gramEnd"/>
      <w:r w:rsidRPr="007801B6">
        <w:rPr>
          <w:rFonts w:ascii="微软雅黑" w:eastAsia="微软雅黑" w:hAnsi="微软雅黑" w:cs="宋体" w:hint="eastAsia"/>
          <w:color w:val="454545"/>
          <w:kern w:val="0"/>
          <w:sz w:val="30"/>
          <w:szCs w:val="30"/>
        </w:rPr>
        <w:t>(Serial Collector)</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lastRenderedPageBreak/>
        <w:t>单线程执行回收操作，回收期间暂停所有应用线程的执行，client模式下的默认回收器，通过</w:t>
      </w: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UseSerialGC</w:t>
      </w:r>
      <w:proofErr w:type="spellEnd"/>
      <w:r w:rsidRPr="007801B6">
        <w:rPr>
          <w:rFonts w:ascii="宋体" w:eastAsia="宋体" w:hAnsi="宋体" w:cs="宋体"/>
          <w:color w:val="454545"/>
          <w:kern w:val="0"/>
          <w:sz w:val="24"/>
          <w:szCs w:val="24"/>
        </w:rPr>
        <w:t>命令行可选项强制指定。</w:t>
      </w:r>
    </w:p>
    <w:p w:rsidR="007801B6" w:rsidRPr="007801B6" w:rsidRDefault="007801B6" w:rsidP="007801B6">
      <w:pPr>
        <w:widowControl/>
        <w:numPr>
          <w:ilvl w:val="0"/>
          <w:numId w:val="5"/>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年轻代的回收算法(Minor Collection)</w:t>
      </w:r>
      <w:r w:rsidRPr="007801B6">
        <w:rPr>
          <w:rFonts w:ascii="宋体" w:eastAsia="宋体" w:hAnsi="宋体" w:cs="宋体"/>
          <w:color w:val="454545"/>
          <w:kern w:val="0"/>
          <w:sz w:val="24"/>
          <w:szCs w:val="24"/>
        </w:rPr>
        <w:br/>
        <w:t>把Eden区的存活对象移到To区，To区装不下直接移到年老代，把From区的移到To区，To区装不下直接移到年老代，From区里面年龄很大的升级到年老代。 回收结束之后，Eden和From区都为空，此时把From和To的功能互换，From变To，To变From，每一</w:t>
      </w:r>
      <w:proofErr w:type="gramStart"/>
      <w:r w:rsidRPr="007801B6">
        <w:rPr>
          <w:rFonts w:ascii="宋体" w:eastAsia="宋体" w:hAnsi="宋体" w:cs="宋体"/>
          <w:color w:val="454545"/>
          <w:kern w:val="0"/>
          <w:sz w:val="24"/>
          <w:szCs w:val="24"/>
        </w:rPr>
        <w:t>轮回收之前</w:t>
      </w:r>
      <w:proofErr w:type="gramEnd"/>
      <w:r w:rsidRPr="007801B6">
        <w:rPr>
          <w:rFonts w:ascii="宋体" w:eastAsia="宋体" w:hAnsi="宋体" w:cs="宋体"/>
          <w:color w:val="454545"/>
          <w:kern w:val="0"/>
          <w:sz w:val="24"/>
          <w:szCs w:val="24"/>
        </w:rPr>
        <w:t>To都是空的。设计的选型为</w:t>
      </w:r>
      <w:r w:rsidRPr="007801B6">
        <w:rPr>
          <w:rFonts w:ascii="宋体" w:eastAsia="宋体" w:hAnsi="宋体" w:cs="宋体"/>
          <w:color w:val="FF0000"/>
          <w:kern w:val="0"/>
          <w:sz w:val="24"/>
          <w:szCs w:val="24"/>
          <w:bdr w:val="single" w:sz="4" w:space="0" w:color="auto"/>
        </w:rPr>
        <w:t>复制</w:t>
      </w:r>
      <w:r w:rsidRPr="007801B6">
        <w:rPr>
          <w:rFonts w:ascii="宋体" w:eastAsia="宋体" w:hAnsi="宋体" w:cs="宋体"/>
          <w:color w:val="454545"/>
          <w:kern w:val="0"/>
          <w:sz w:val="24"/>
          <w:szCs w:val="24"/>
        </w:rPr>
        <w:t>。</w:t>
      </w:r>
    </w:p>
    <w:p w:rsidR="007801B6" w:rsidRPr="007801B6" w:rsidRDefault="007801B6" w:rsidP="007801B6">
      <w:pPr>
        <w:widowControl/>
        <w:numPr>
          <w:ilvl w:val="0"/>
          <w:numId w:val="5"/>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年老代的回收算法(Full Collection)</w:t>
      </w:r>
      <w:r w:rsidRPr="007801B6">
        <w:rPr>
          <w:rFonts w:ascii="宋体" w:eastAsia="宋体" w:hAnsi="宋体" w:cs="宋体"/>
          <w:color w:val="454545"/>
          <w:kern w:val="0"/>
          <w:sz w:val="24"/>
          <w:szCs w:val="24"/>
        </w:rPr>
        <w:br/>
        <w:t>年老代的回收分为三个步骤，标记(Mark)、清除(Sweep)、合并(Compact)。标记阶段把所有存活的对象标记出来，清除阶段释放所有死亡的对象，合并阶段 把所有活着的对象合并到年老代的前部分，把空闲的片段都留到后面。设计的选型为合并，减少内存的碎片。</w:t>
      </w:r>
    </w:p>
    <w:p w:rsidR="007801B6" w:rsidRPr="007801B6" w:rsidRDefault="007801B6" w:rsidP="007801B6">
      <w:pPr>
        <w:widowControl/>
        <w:spacing w:before="192" w:after="192"/>
        <w:jc w:val="left"/>
        <w:outlineLvl w:val="3"/>
        <w:rPr>
          <w:rFonts w:ascii="微软雅黑" w:eastAsia="微软雅黑" w:hAnsi="微软雅黑" w:cs="宋体"/>
          <w:color w:val="454545"/>
          <w:kern w:val="0"/>
          <w:sz w:val="30"/>
          <w:szCs w:val="30"/>
        </w:rPr>
      </w:pPr>
      <w:r w:rsidRPr="007801B6">
        <w:rPr>
          <w:rFonts w:ascii="微软雅黑" w:eastAsia="微软雅黑" w:hAnsi="微软雅黑" w:cs="宋体" w:hint="eastAsia"/>
          <w:color w:val="454545"/>
          <w:kern w:val="0"/>
          <w:sz w:val="30"/>
          <w:szCs w:val="30"/>
        </w:rPr>
        <w:t>并行</w:t>
      </w:r>
      <w:proofErr w:type="gramStart"/>
      <w:r w:rsidRPr="007801B6">
        <w:rPr>
          <w:rFonts w:ascii="微软雅黑" w:eastAsia="微软雅黑" w:hAnsi="微软雅黑" w:cs="宋体" w:hint="eastAsia"/>
          <w:color w:val="454545"/>
          <w:kern w:val="0"/>
          <w:sz w:val="30"/>
          <w:szCs w:val="30"/>
        </w:rPr>
        <w:t>回收器</w:t>
      </w:r>
      <w:proofErr w:type="gramEnd"/>
      <w:r w:rsidRPr="007801B6">
        <w:rPr>
          <w:rFonts w:ascii="微软雅黑" w:eastAsia="微软雅黑" w:hAnsi="微软雅黑" w:cs="宋体" w:hint="eastAsia"/>
          <w:color w:val="454545"/>
          <w:kern w:val="0"/>
          <w:sz w:val="30"/>
          <w:szCs w:val="30"/>
        </w:rPr>
        <w:t>(Parallel Collector)</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使用多个线程同时进行垃圾回收，多核环境里面可以充分的利用CPU资源，减少回收时间，增加JVM生产率，Server模式下的默认回收器。与串行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相同，</w:t>
      </w:r>
      <w:r w:rsidRPr="007801B6">
        <w:rPr>
          <w:rFonts w:ascii="宋体" w:eastAsia="宋体" w:hAnsi="宋体" w:cs="宋体"/>
          <w:b/>
          <w:bCs/>
          <w:color w:val="454545"/>
          <w:kern w:val="0"/>
          <w:sz w:val="24"/>
          <w:szCs w:val="24"/>
        </w:rPr>
        <w:t>回收期间暂停所有应用线程的执行</w:t>
      </w:r>
      <w:r w:rsidRPr="007801B6">
        <w:rPr>
          <w:rFonts w:ascii="宋体" w:eastAsia="宋体" w:hAnsi="宋体" w:cs="宋体"/>
          <w:color w:val="454545"/>
          <w:kern w:val="0"/>
          <w:sz w:val="24"/>
          <w:szCs w:val="24"/>
        </w:rPr>
        <w:t>。通过</w:t>
      </w: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UseParallelGC</w:t>
      </w:r>
      <w:proofErr w:type="spellEnd"/>
      <w:r w:rsidRPr="007801B6">
        <w:rPr>
          <w:rFonts w:ascii="宋体" w:eastAsia="宋体" w:hAnsi="宋体" w:cs="宋体"/>
          <w:color w:val="454545"/>
          <w:kern w:val="0"/>
          <w:sz w:val="24"/>
          <w:szCs w:val="24"/>
        </w:rPr>
        <w:t>命令行可选项强制指定。</w:t>
      </w:r>
    </w:p>
    <w:p w:rsidR="007801B6" w:rsidRPr="007801B6" w:rsidRDefault="007801B6" w:rsidP="007801B6">
      <w:pPr>
        <w:widowControl/>
        <w:numPr>
          <w:ilvl w:val="0"/>
          <w:numId w:val="6"/>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年轻代的回收算法(Minor Collection)</w:t>
      </w:r>
      <w:r w:rsidRPr="007801B6">
        <w:rPr>
          <w:rFonts w:ascii="宋体" w:eastAsia="宋体" w:hAnsi="宋体" w:cs="宋体"/>
          <w:color w:val="454545"/>
          <w:kern w:val="0"/>
          <w:sz w:val="24"/>
          <w:szCs w:val="24"/>
        </w:rPr>
        <w:br/>
        <w:t>使用多个线程回收垃圾，每一个线程的算法与串行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相同。</w:t>
      </w:r>
    </w:p>
    <w:p w:rsidR="007801B6" w:rsidRPr="007801B6" w:rsidRDefault="007801B6" w:rsidP="007801B6">
      <w:pPr>
        <w:widowControl/>
        <w:numPr>
          <w:ilvl w:val="0"/>
          <w:numId w:val="6"/>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年老代的回收算法(Full Collection)</w:t>
      </w:r>
      <w:r w:rsidRPr="007801B6">
        <w:rPr>
          <w:rFonts w:ascii="宋体" w:eastAsia="宋体" w:hAnsi="宋体" w:cs="宋体"/>
          <w:color w:val="454545"/>
          <w:kern w:val="0"/>
          <w:sz w:val="24"/>
          <w:szCs w:val="24"/>
        </w:rPr>
        <w:br/>
        <w:t>年老</w:t>
      </w:r>
      <w:proofErr w:type="gramStart"/>
      <w:r w:rsidRPr="007801B6">
        <w:rPr>
          <w:rFonts w:ascii="宋体" w:eastAsia="宋体" w:hAnsi="宋体" w:cs="宋体"/>
          <w:color w:val="454545"/>
          <w:kern w:val="0"/>
          <w:sz w:val="24"/>
          <w:szCs w:val="24"/>
        </w:rPr>
        <w:t>代依然</w:t>
      </w:r>
      <w:proofErr w:type="gramEnd"/>
      <w:r w:rsidRPr="007801B6">
        <w:rPr>
          <w:rFonts w:ascii="宋体" w:eastAsia="宋体" w:hAnsi="宋体" w:cs="宋体"/>
          <w:color w:val="454545"/>
          <w:kern w:val="0"/>
          <w:sz w:val="24"/>
          <w:szCs w:val="24"/>
        </w:rPr>
        <w:t>是单线程的，与串行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相同。</w:t>
      </w:r>
    </w:p>
    <w:p w:rsidR="007801B6" w:rsidRPr="007801B6" w:rsidRDefault="007801B6" w:rsidP="007801B6">
      <w:pPr>
        <w:widowControl/>
        <w:spacing w:before="192" w:after="192"/>
        <w:jc w:val="left"/>
        <w:outlineLvl w:val="3"/>
        <w:rPr>
          <w:rFonts w:ascii="微软雅黑" w:eastAsia="微软雅黑" w:hAnsi="微软雅黑" w:cs="宋体"/>
          <w:color w:val="454545"/>
          <w:kern w:val="0"/>
          <w:sz w:val="30"/>
          <w:szCs w:val="30"/>
        </w:rPr>
      </w:pPr>
      <w:r w:rsidRPr="007801B6">
        <w:rPr>
          <w:rFonts w:ascii="微软雅黑" w:eastAsia="微软雅黑" w:hAnsi="微软雅黑" w:cs="宋体" w:hint="eastAsia"/>
          <w:color w:val="454545"/>
          <w:kern w:val="0"/>
          <w:sz w:val="30"/>
          <w:szCs w:val="30"/>
        </w:rPr>
        <w:t>并行合并收集器(Parallel Compacting Collection)</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年轻代和年老代的回收都是用多线程处理。通过命令可选项</w:t>
      </w: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UseParallelOldGC</w:t>
      </w:r>
      <w:proofErr w:type="spellEnd"/>
      <w:r w:rsidRPr="007801B6">
        <w:rPr>
          <w:rFonts w:ascii="宋体" w:eastAsia="宋体" w:hAnsi="宋体" w:cs="宋体"/>
          <w:color w:val="454545"/>
          <w:kern w:val="0"/>
          <w:sz w:val="24"/>
          <w:szCs w:val="24"/>
        </w:rPr>
        <w:t>指定，</w:t>
      </w:r>
      <w:r w:rsidRPr="007801B6">
        <w:rPr>
          <w:rFonts w:ascii="Consolas" w:eastAsia="宋体" w:hAnsi="Consolas" w:cs="Consolas"/>
          <w:color w:val="C7254E"/>
          <w:kern w:val="0"/>
          <w:sz w:val="22"/>
        </w:rPr>
        <w:t>–</w:t>
      </w:r>
      <w:proofErr w:type="spellStart"/>
      <w:r w:rsidRPr="007801B6">
        <w:rPr>
          <w:rFonts w:ascii="Consolas" w:eastAsia="宋体" w:hAnsi="Consolas" w:cs="Consolas"/>
          <w:color w:val="C7254E"/>
          <w:kern w:val="0"/>
          <w:sz w:val="22"/>
        </w:rPr>
        <w:t>XX:ParallelGCThreads</w:t>
      </w:r>
      <w:proofErr w:type="spellEnd"/>
      <w:r w:rsidRPr="007801B6">
        <w:rPr>
          <w:rFonts w:ascii="Consolas" w:eastAsia="宋体" w:hAnsi="Consolas" w:cs="Consolas"/>
          <w:color w:val="C7254E"/>
          <w:kern w:val="0"/>
          <w:sz w:val="22"/>
        </w:rPr>
        <w:t>=3</w:t>
      </w:r>
      <w:r w:rsidRPr="007801B6">
        <w:rPr>
          <w:rFonts w:ascii="宋体" w:eastAsia="宋体" w:hAnsi="宋体" w:cs="宋体"/>
          <w:color w:val="454545"/>
          <w:kern w:val="0"/>
          <w:sz w:val="24"/>
          <w:szCs w:val="24"/>
        </w:rPr>
        <w:t>还可进一步指定参与并行回收的线程数。与串行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相同，</w:t>
      </w:r>
      <w:r w:rsidRPr="007801B6">
        <w:rPr>
          <w:rFonts w:ascii="宋体" w:eastAsia="宋体" w:hAnsi="宋体" w:cs="宋体"/>
          <w:b/>
          <w:bCs/>
          <w:color w:val="454545"/>
          <w:kern w:val="0"/>
          <w:sz w:val="24"/>
          <w:szCs w:val="24"/>
        </w:rPr>
        <w:t>回收期间暂停所有应用线程的执行</w:t>
      </w:r>
      <w:r w:rsidRPr="007801B6">
        <w:rPr>
          <w:rFonts w:ascii="宋体" w:eastAsia="宋体" w:hAnsi="宋体" w:cs="宋体"/>
          <w:color w:val="454545"/>
          <w:kern w:val="0"/>
          <w:sz w:val="24"/>
          <w:szCs w:val="24"/>
        </w:rPr>
        <w:t>。与并行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相比，年老代的回收时间更短，从而减少了暂停时间间隔(Pause time)。通过</w:t>
      </w: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UseParallelOldGC</w:t>
      </w:r>
      <w:proofErr w:type="spellEnd"/>
      <w:r w:rsidRPr="007801B6">
        <w:rPr>
          <w:rFonts w:ascii="宋体" w:eastAsia="宋体" w:hAnsi="宋体" w:cs="宋体"/>
          <w:color w:val="454545"/>
          <w:kern w:val="0"/>
          <w:sz w:val="24"/>
          <w:szCs w:val="24"/>
        </w:rPr>
        <w:t>命令行可选项强制指定。</w:t>
      </w:r>
    </w:p>
    <w:p w:rsidR="007801B6" w:rsidRPr="007801B6" w:rsidRDefault="007801B6" w:rsidP="007801B6">
      <w:pPr>
        <w:widowControl/>
        <w:numPr>
          <w:ilvl w:val="0"/>
          <w:numId w:val="7"/>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年轻代的回收算法(Minor Collection)</w:t>
      </w:r>
      <w:r w:rsidRPr="007801B6">
        <w:rPr>
          <w:rFonts w:ascii="宋体" w:eastAsia="宋体" w:hAnsi="宋体" w:cs="宋体"/>
          <w:color w:val="454545"/>
          <w:kern w:val="0"/>
          <w:sz w:val="24"/>
          <w:szCs w:val="24"/>
        </w:rPr>
        <w:br/>
        <w:t>与并行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(Parallel Collector)相同</w:t>
      </w:r>
    </w:p>
    <w:p w:rsidR="007801B6" w:rsidRPr="007801B6" w:rsidRDefault="007801B6" w:rsidP="007801B6">
      <w:pPr>
        <w:widowControl/>
        <w:numPr>
          <w:ilvl w:val="0"/>
          <w:numId w:val="7"/>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年老代的回收算法(Full Collection)</w:t>
      </w:r>
      <w:r w:rsidRPr="007801B6">
        <w:rPr>
          <w:rFonts w:ascii="宋体" w:eastAsia="宋体" w:hAnsi="宋体" w:cs="宋体"/>
          <w:color w:val="454545"/>
          <w:kern w:val="0"/>
          <w:sz w:val="24"/>
          <w:szCs w:val="24"/>
        </w:rPr>
        <w:t> </w:t>
      </w:r>
      <w:r w:rsidRPr="007801B6">
        <w:rPr>
          <w:rFonts w:ascii="宋体" w:eastAsia="宋体" w:hAnsi="宋体" w:cs="宋体"/>
          <w:color w:val="454545"/>
          <w:kern w:val="0"/>
          <w:sz w:val="24"/>
          <w:szCs w:val="24"/>
        </w:rPr>
        <w:br/>
        <w:t>年老</w:t>
      </w:r>
      <w:proofErr w:type="gramStart"/>
      <w:r w:rsidRPr="007801B6">
        <w:rPr>
          <w:rFonts w:ascii="宋体" w:eastAsia="宋体" w:hAnsi="宋体" w:cs="宋体"/>
          <w:color w:val="454545"/>
          <w:kern w:val="0"/>
          <w:sz w:val="24"/>
          <w:szCs w:val="24"/>
        </w:rPr>
        <w:t>代分为</w:t>
      </w:r>
      <w:proofErr w:type="gramEnd"/>
      <w:r w:rsidRPr="007801B6">
        <w:rPr>
          <w:rFonts w:ascii="宋体" w:eastAsia="宋体" w:hAnsi="宋体" w:cs="宋体"/>
          <w:color w:val="454545"/>
          <w:kern w:val="0"/>
          <w:sz w:val="24"/>
          <w:szCs w:val="24"/>
        </w:rPr>
        <w:t>三个步骤，标记、统计、合并。这里用到分的思想，把年老代划分为很多个固定大小的区(region)。 标记阶段，把所有存活的对象划分为N组(应该与回收</w:t>
      </w:r>
      <w:proofErr w:type="gramStart"/>
      <w:r w:rsidRPr="007801B6">
        <w:rPr>
          <w:rFonts w:ascii="宋体" w:eastAsia="宋体" w:hAnsi="宋体" w:cs="宋体"/>
          <w:color w:val="454545"/>
          <w:kern w:val="0"/>
          <w:sz w:val="24"/>
          <w:szCs w:val="24"/>
        </w:rPr>
        <w:t>线程数</w:t>
      </w:r>
      <w:proofErr w:type="gramEnd"/>
      <w:r w:rsidRPr="007801B6">
        <w:rPr>
          <w:rFonts w:ascii="宋体" w:eastAsia="宋体" w:hAnsi="宋体" w:cs="宋体"/>
          <w:color w:val="454545"/>
          <w:kern w:val="0"/>
          <w:sz w:val="24"/>
          <w:szCs w:val="24"/>
        </w:rPr>
        <w:t>相同)，每一个线程独立的负责自己那一组，标记存活对象的位置以及 所在区(Region)的存活率信息，标记为并行的。统计阶段，统计每一个区(Region)的存活率，原则上靠前面的存活率较高，从前到后， 找到值得合并的开始位置(绝大多数对象都存活的区不值得合并)，统计阶段是串行的(单线程)。合并阶段，依据统计阶段的信息，多线程 并行的把存活的对象从一个区(Region)复制到另外一个区(Region)。</w:t>
      </w:r>
    </w:p>
    <w:p w:rsidR="007801B6" w:rsidRPr="007801B6" w:rsidRDefault="007801B6" w:rsidP="007801B6">
      <w:pPr>
        <w:widowControl/>
        <w:spacing w:before="192" w:after="192"/>
        <w:jc w:val="left"/>
        <w:outlineLvl w:val="3"/>
        <w:rPr>
          <w:rFonts w:ascii="微软雅黑" w:eastAsia="微软雅黑" w:hAnsi="微软雅黑" w:cs="宋体"/>
          <w:color w:val="454545"/>
          <w:kern w:val="0"/>
          <w:sz w:val="30"/>
          <w:szCs w:val="30"/>
        </w:rPr>
      </w:pPr>
      <w:r w:rsidRPr="007801B6">
        <w:rPr>
          <w:rFonts w:ascii="微软雅黑" w:eastAsia="微软雅黑" w:hAnsi="微软雅黑" w:cs="宋体" w:hint="eastAsia"/>
          <w:color w:val="454545"/>
          <w:kern w:val="0"/>
          <w:sz w:val="30"/>
          <w:szCs w:val="30"/>
        </w:rPr>
        <w:lastRenderedPageBreak/>
        <w:t>并发标记清除</w:t>
      </w:r>
      <w:proofErr w:type="gramStart"/>
      <w:r w:rsidRPr="007801B6">
        <w:rPr>
          <w:rFonts w:ascii="微软雅黑" w:eastAsia="微软雅黑" w:hAnsi="微软雅黑" w:cs="宋体" w:hint="eastAsia"/>
          <w:color w:val="454545"/>
          <w:kern w:val="0"/>
          <w:sz w:val="30"/>
          <w:szCs w:val="30"/>
        </w:rPr>
        <w:t>回收器</w:t>
      </w:r>
      <w:proofErr w:type="gramEnd"/>
      <w:r w:rsidRPr="007801B6">
        <w:rPr>
          <w:rFonts w:ascii="微软雅黑" w:eastAsia="微软雅黑" w:hAnsi="微软雅黑" w:cs="宋体" w:hint="eastAsia"/>
          <w:color w:val="454545"/>
          <w:kern w:val="0"/>
          <w:sz w:val="30"/>
          <w:szCs w:val="30"/>
        </w:rPr>
        <w:t>(Concurrent Mark-Sweep Collector)</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又名低延时收集器(Low-latency Collector)，通过各种手段使得应用程序被挂起的时间最短。</w:t>
      </w:r>
      <w:r w:rsidRPr="007801B6">
        <w:rPr>
          <w:rFonts w:ascii="宋体" w:eastAsia="宋体" w:hAnsi="宋体" w:cs="宋体"/>
          <w:b/>
          <w:bCs/>
          <w:color w:val="454545"/>
          <w:kern w:val="0"/>
          <w:sz w:val="24"/>
          <w:szCs w:val="24"/>
        </w:rPr>
        <w:t>基本</w:t>
      </w:r>
      <w:r w:rsidRPr="007801B6">
        <w:rPr>
          <w:rFonts w:ascii="宋体" w:eastAsia="宋体" w:hAnsi="宋体" w:cs="宋体"/>
          <w:color w:val="454545"/>
          <w:kern w:val="0"/>
          <w:sz w:val="24"/>
          <w:szCs w:val="24"/>
        </w:rPr>
        <w:t>与应用程序并发地执行回收操作，没有合并和复制操作。通过命令行</w:t>
      </w: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UseConcMarkSweepGC</w:t>
      </w:r>
      <w:proofErr w:type="spellEnd"/>
      <w:r w:rsidRPr="007801B6">
        <w:rPr>
          <w:rFonts w:ascii="宋体" w:eastAsia="宋体" w:hAnsi="宋体" w:cs="宋体"/>
          <w:color w:val="454545"/>
          <w:kern w:val="0"/>
          <w:sz w:val="24"/>
          <w:szCs w:val="24"/>
        </w:rPr>
        <w:t>指定，在单</w:t>
      </w:r>
      <w:proofErr w:type="gramStart"/>
      <w:r w:rsidRPr="007801B6">
        <w:rPr>
          <w:rFonts w:ascii="宋体" w:eastAsia="宋体" w:hAnsi="宋体" w:cs="宋体"/>
          <w:color w:val="454545"/>
          <w:kern w:val="0"/>
          <w:sz w:val="24"/>
          <w:szCs w:val="24"/>
        </w:rPr>
        <w:t>核或者双核系统</w:t>
      </w:r>
      <w:proofErr w:type="gramEnd"/>
      <w:r w:rsidRPr="007801B6">
        <w:rPr>
          <w:rFonts w:ascii="宋体" w:eastAsia="宋体" w:hAnsi="宋体" w:cs="宋体"/>
          <w:color w:val="454545"/>
          <w:kern w:val="0"/>
          <w:sz w:val="24"/>
          <w:szCs w:val="24"/>
        </w:rPr>
        <w:t>里面还可以指定使用增量式回收模式</w:t>
      </w: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UseConcMarkSweepGC</w:t>
      </w:r>
      <w:proofErr w:type="spellEnd"/>
      <w:r w:rsidRPr="007801B6">
        <w:rPr>
          <w:rFonts w:ascii="宋体" w:eastAsia="宋体" w:hAnsi="宋体" w:cs="宋体"/>
          <w:color w:val="454545"/>
          <w:kern w:val="0"/>
          <w:sz w:val="24"/>
          <w:szCs w:val="24"/>
        </w:rPr>
        <w:t>。增量式回收是指把回收操作分为多个片段，执行一个片段之后释放CPU资源给应用程序，未来的某个时点接着上次的结果继续回收下去。目的也是减少延时。</w:t>
      </w:r>
    </w:p>
    <w:p w:rsidR="007801B6" w:rsidRPr="007801B6" w:rsidRDefault="007801B6" w:rsidP="007801B6">
      <w:pPr>
        <w:widowControl/>
        <w:numPr>
          <w:ilvl w:val="0"/>
          <w:numId w:val="8"/>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年轻代的回收算法(Minor Collection)</w:t>
      </w:r>
      <w:r w:rsidRPr="007801B6">
        <w:rPr>
          <w:rFonts w:ascii="宋体" w:eastAsia="宋体" w:hAnsi="宋体" w:cs="宋体"/>
          <w:color w:val="454545"/>
          <w:kern w:val="0"/>
          <w:sz w:val="24"/>
          <w:szCs w:val="24"/>
        </w:rPr>
        <w:br/>
        <w:t>与并行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(Parallel Collector)相同</w:t>
      </w:r>
    </w:p>
    <w:p w:rsidR="007801B6" w:rsidRPr="007801B6" w:rsidRDefault="007801B6" w:rsidP="007801B6">
      <w:pPr>
        <w:widowControl/>
        <w:numPr>
          <w:ilvl w:val="0"/>
          <w:numId w:val="8"/>
        </w:numPr>
        <w:ind w:left="600"/>
        <w:jc w:val="left"/>
        <w:rPr>
          <w:rFonts w:ascii="宋体" w:eastAsia="宋体" w:hAnsi="宋体" w:cs="宋体"/>
          <w:color w:val="454545"/>
          <w:kern w:val="0"/>
          <w:sz w:val="24"/>
          <w:szCs w:val="24"/>
        </w:rPr>
      </w:pPr>
      <w:r w:rsidRPr="007801B6">
        <w:rPr>
          <w:rFonts w:ascii="宋体" w:eastAsia="宋体" w:hAnsi="宋体" w:cs="宋体"/>
          <w:b/>
          <w:bCs/>
          <w:color w:val="454545"/>
          <w:kern w:val="0"/>
          <w:sz w:val="24"/>
          <w:szCs w:val="24"/>
        </w:rPr>
        <w:t>年老代的回收算法(Full Collection)</w:t>
      </w:r>
      <w:r w:rsidRPr="007801B6">
        <w:rPr>
          <w:rFonts w:ascii="宋体" w:eastAsia="宋体" w:hAnsi="宋体" w:cs="宋体"/>
          <w:color w:val="454545"/>
          <w:kern w:val="0"/>
          <w:sz w:val="24"/>
          <w:szCs w:val="24"/>
        </w:rPr>
        <w:t> </w:t>
      </w:r>
      <w:r w:rsidRPr="007801B6">
        <w:rPr>
          <w:rFonts w:ascii="宋体" w:eastAsia="宋体" w:hAnsi="宋体" w:cs="宋体"/>
          <w:color w:val="454545"/>
          <w:kern w:val="0"/>
          <w:sz w:val="24"/>
          <w:szCs w:val="24"/>
        </w:rPr>
        <w:br/>
        <w:t>分为四个步骤，初始标记(Initial Mark)、并发标记(Concurrent Mark)、再次标记(Remark)、以及并发清理(Concurrent Sweep)。特别注意，没有合并操作，所以会有碎片。</w:t>
      </w:r>
    </w:p>
    <w:p w:rsidR="007801B6" w:rsidRPr="007801B6" w:rsidRDefault="007801B6" w:rsidP="007801B6">
      <w:pPr>
        <w:widowControl/>
        <w:numPr>
          <w:ilvl w:val="0"/>
          <w:numId w:val="8"/>
        </w:numPr>
        <w:ind w:left="600"/>
        <w:jc w:val="left"/>
        <w:rPr>
          <w:rFonts w:ascii="宋体" w:eastAsia="宋体" w:hAnsi="宋体" w:cs="宋体"/>
          <w:color w:val="454545"/>
          <w:kern w:val="0"/>
          <w:sz w:val="24"/>
          <w:szCs w:val="24"/>
        </w:rPr>
      </w:pPr>
      <w:r w:rsidRPr="007801B6">
        <w:rPr>
          <w:rFonts w:ascii="宋体" w:eastAsia="宋体" w:hAnsi="宋体" w:cs="宋体"/>
          <w:color w:val="454545"/>
          <w:kern w:val="0"/>
          <w:sz w:val="24"/>
          <w:szCs w:val="24"/>
        </w:rPr>
        <w:t>初始化阶段: 暂停应用线程，找出所有存活的对象，耗时比较短，</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使用单线程。</w:t>
      </w:r>
    </w:p>
    <w:p w:rsidR="007801B6" w:rsidRPr="007801B6" w:rsidRDefault="007801B6" w:rsidP="007801B6">
      <w:pPr>
        <w:widowControl/>
        <w:numPr>
          <w:ilvl w:val="0"/>
          <w:numId w:val="8"/>
        </w:numPr>
        <w:ind w:left="600"/>
        <w:jc w:val="left"/>
        <w:rPr>
          <w:rFonts w:ascii="宋体" w:eastAsia="宋体" w:hAnsi="宋体" w:cs="宋体"/>
          <w:color w:val="454545"/>
          <w:kern w:val="0"/>
          <w:sz w:val="24"/>
          <w:szCs w:val="24"/>
        </w:rPr>
      </w:pPr>
      <w:r w:rsidRPr="007801B6">
        <w:rPr>
          <w:rFonts w:ascii="宋体" w:eastAsia="宋体" w:hAnsi="宋体" w:cs="宋体"/>
          <w:color w:val="454545"/>
          <w:kern w:val="0"/>
          <w:sz w:val="24"/>
          <w:szCs w:val="24"/>
        </w:rPr>
        <w:t xml:space="preserve">并发标记阶段: </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标记操作与应用并发运行，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使用单线程标记存活对象。</w:t>
      </w:r>
    </w:p>
    <w:p w:rsidR="007801B6" w:rsidRPr="007801B6" w:rsidRDefault="007801B6" w:rsidP="007801B6">
      <w:pPr>
        <w:widowControl/>
        <w:numPr>
          <w:ilvl w:val="0"/>
          <w:numId w:val="8"/>
        </w:numPr>
        <w:ind w:left="600"/>
        <w:jc w:val="left"/>
        <w:rPr>
          <w:rFonts w:ascii="宋体" w:eastAsia="宋体" w:hAnsi="宋体" w:cs="宋体"/>
          <w:color w:val="454545"/>
          <w:kern w:val="0"/>
          <w:sz w:val="24"/>
          <w:szCs w:val="24"/>
        </w:rPr>
      </w:pPr>
      <w:r w:rsidRPr="007801B6">
        <w:rPr>
          <w:rFonts w:ascii="宋体" w:eastAsia="宋体" w:hAnsi="宋体" w:cs="宋体"/>
          <w:color w:val="454545"/>
          <w:kern w:val="0"/>
          <w:sz w:val="24"/>
          <w:szCs w:val="24"/>
        </w:rPr>
        <w:t>再次标记：并发标记阶段由于应用程序也在运行，这个过程中可能新增或者修改对象。所以再次</w:t>
      </w:r>
      <w:r w:rsidRPr="007801B6">
        <w:rPr>
          <w:rFonts w:ascii="宋体" w:eastAsia="宋体" w:hAnsi="宋体" w:cs="宋体"/>
          <w:b/>
          <w:bCs/>
          <w:color w:val="454545"/>
          <w:kern w:val="0"/>
          <w:sz w:val="24"/>
          <w:szCs w:val="24"/>
        </w:rPr>
        <w:t>暂停应用线程</w:t>
      </w:r>
      <w:r w:rsidRPr="007801B6">
        <w:rPr>
          <w:rFonts w:ascii="宋体" w:eastAsia="宋体" w:hAnsi="宋体" w:cs="宋体"/>
          <w:color w:val="454545"/>
          <w:kern w:val="0"/>
          <w:sz w:val="24"/>
          <w:szCs w:val="24"/>
        </w:rPr>
        <w:t>，找出所有修改的对象，使用多线程标记。</w:t>
      </w:r>
    </w:p>
    <w:p w:rsidR="007801B6" w:rsidRPr="007801B6" w:rsidRDefault="007801B6" w:rsidP="007801B6">
      <w:pPr>
        <w:widowControl/>
        <w:numPr>
          <w:ilvl w:val="0"/>
          <w:numId w:val="8"/>
        </w:numPr>
        <w:ind w:left="600"/>
        <w:jc w:val="left"/>
        <w:rPr>
          <w:rFonts w:ascii="宋体" w:eastAsia="宋体" w:hAnsi="宋体" w:cs="宋体"/>
          <w:color w:val="454545"/>
          <w:kern w:val="0"/>
          <w:sz w:val="24"/>
          <w:szCs w:val="24"/>
        </w:rPr>
      </w:pPr>
      <w:r w:rsidRPr="007801B6">
        <w:rPr>
          <w:rFonts w:ascii="宋体" w:eastAsia="宋体" w:hAnsi="宋体" w:cs="宋体"/>
          <w:color w:val="454545"/>
          <w:kern w:val="0"/>
          <w:sz w:val="24"/>
          <w:szCs w:val="24"/>
        </w:rPr>
        <w:t>并发清理：</w:t>
      </w:r>
      <w:proofErr w:type="gramStart"/>
      <w:r w:rsidRPr="007801B6">
        <w:rPr>
          <w:rFonts w:ascii="宋体" w:eastAsia="宋体" w:hAnsi="宋体" w:cs="宋体"/>
          <w:color w:val="454545"/>
          <w:kern w:val="0"/>
          <w:sz w:val="24"/>
          <w:szCs w:val="24"/>
        </w:rPr>
        <w:t>回收器清理</w:t>
      </w:r>
      <w:proofErr w:type="gramEnd"/>
      <w:r w:rsidRPr="007801B6">
        <w:rPr>
          <w:rFonts w:ascii="宋体" w:eastAsia="宋体" w:hAnsi="宋体" w:cs="宋体"/>
          <w:color w:val="454545"/>
          <w:kern w:val="0"/>
          <w:sz w:val="24"/>
          <w:szCs w:val="24"/>
        </w:rPr>
        <w:t>操作与应用并发运行，</w:t>
      </w:r>
      <w:proofErr w:type="gramStart"/>
      <w:r w:rsidRPr="007801B6">
        <w:rPr>
          <w:rFonts w:ascii="宋体" w:eastAsia="宋体" w:hAnsi="宋体" w:cs="宋体"/>
          <w:color w:val="454545"/>
          <w:kern w:val="0"/>
          <w:sz w:val="24"/>
          <w:szCs w:val="24"/>
        </w:rPr>
        <w:t>回收器</w:t>
      </w:r>
      <w:proofErr w:type="gramEnd"/>
      <w:r w:rsidRPr="007801B6">
        <w:rPr>
          <w:rFonts w:ascii="宋体" w:eastAsia="宋体" w:hAnsi="宋体" w:cs="宋体"/>
          <w:color w:val="454545"/>
          <w:kern w:val="0"/>
          <w:sz w:val="24"/>
          <w:szCs w:val="24"/>
        </w:rPr>
        <w:t>使用单线程清理死亡对象。</w:t>
      </w:r>
    </w:p>
    <w:p w:rsidR="007801B6" w:rsidRPr="007801B6" w:rsidRDefault="007801B6" w:rsidP="007801B6">
      <w:pPr>
        <w:widowControl/>
        <w:jc w:val="left"/>
        <w:outlineLvl w:val="1"/>
        <w:rPr>
          <w:rFonts w:ascii="微软雅黑" w:eastAsia="微软雅黑" w:hAnsi="微软雅黑" w:cs="宋体"/>
          <w:color w:val="454545"/>
          <w:kern w:val="0"/>
          <w:sz w:val="52"/>
          <w:szCs w:val="52"/>
        </w:rPr>
      </w:pPr>
      <w:bookmarkStart w:id="5" w:name="t5"/>
      <w:bookmarkEnd w:id="5"/>
      <w:r w:rsidRPr="007801B6">
        <w:rPr>
          <w:rFonts w:ascii="微软雅黑" w:eastAsia="微软雅黑" w:hAnsi="微软雅黑" w:cs="宋体" w:hint="eastAsia"/>
          <w:color w:val="454545"/>
          <w:kern w:val="0"/>
          <w:sz w:val="52"/>
          <w:szCs w:val="52"/>
        </w:rPr>
        <w:t>Java垃圾</w:t>
      </w:r>
      <w:proofErr w:type="gramStart"/>
      <w:r w:rsidRPr="007801B6">
        <w:rPr>
          <w:rFonts w:ascii="微软雅黑" w:eastAsia="微软雅黑" w:hAnsi="微软雅黑" w:cs="宋体" w:hint="eastAsia"/>
          <w:color w:val="454545"/>
          <w:kern w:val="0"/>
          <w:sz w:val="52"/>
          <w:szCs w:val="52"/>
        </w:rPr>
        <w:t>回收器</w:t>
      </w:r>
      <w:proofErr w:type="gramEnd"/>
      <w:r w:rsidRPr="007801B6">
        <w:rPr>
          <w:rFonts w:ascii="微软雅黑" w:eastAsia="微软雅黑" w:hAnsi="微软雅黑" w:cs="宋体" w:hint="eastAsia"/>
          <w:color w:val="454545"/>
          <w:kern w:val="0"/>
          <w:sz w:val="52"/>
          <w:szCs w:val="52"/>
        </w:rPr>
        <w:t>的性能评估工具</w:t>
      </w:r>
    </w:p>
    <w:p w:rsidR="007801B6" w:rsidRPr="007801B6" w:rsidRDefault="007801B6" w:rsidP="007801B6">
      <w:pPr>
        <w:widowControl/>
        <w:numPr>
          <w:ilvl w:val="0"/>
          <w:numId w:val="9"/>
        </w:numPr>
        <w:ind w:left="600"/>
        <w:jc w:val="left"/>
        <w:rPr>
          <w:rFonts w:ascii="宋体" w:eastAsia="宋体" w:hAnsi="宋体" w:cs="宋体" w:hint="eastAsia"/>
          <w:color w:val="454545"/>
          <w:kern w:val="0"/>
          <w:sz w:val="24"/>
          <w:szCs w:val="24"/>
        </w:rPr>
      </w:pP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PrintGCDetails</w:t>
      </w:r>
      <w:proofErr w:type="spellEnd"/>
      <w:r w:rsidRPr="007801B6">
        <w:rPr>
          <w:rFonts w:ascii="宋体" w:eastAsia="宋体" w:hAnsi="宋体" w:cs="宋体"/>
          <w:color w:val="454545"/>
          <w:kern w:val="0"/>
          <w:sz w:val="24"/>
          <w:szCs w:val="24"/>
        </w:rPr>
        <w:t>和</w:t>
      </w:r>
      <w:r w:rsidRPr="007801B6">
        <w:rPr>
          <w:rFonts w:ascii="Consolas" w:eastAsia="宋体" w:hAnsi="Consolas" w:cs="Consolas"/>
          <w:color w:val="C7254E"/>
          <w:kern w:val="0"/>
          <w:sz w:val="22"/>
        </w:rPr>
        <w:t>–XX:+</w:t>
      </w:r>
      <w:proofErr w:type="spellStart"/>
      <w:r w:rsidRPr="007801B6">
        <w:rPr>
          <w:rFonts w:ascii="Consolas" w:eastAsia="宋体" w:hAnsi="Consolas" w:cs="Consolas"/>
          <w:color w:val="C7254E"/>
          <w:kern w:val="0"/>
          <w:sz w:val="22"/>
        </w:rPr>
        <w:t>PrintGCTimeStamps</w:t>
      </w:r>
      <w:proofErr w:type="spellEnd"/>
      <w:r w:rsidRPr="007801B6">
        <w:rPr>
          <w:rFonts w:ascii="宋体" w:eastAsia="宋体" w:hAnsi="宋体" w:cs="宋体"/>
          <w:color w:val="454545"/>
          <w:kern w:val="0"/>
          <w:sz w:val="24"/>
          <w:szCs w:val="24"/>
        </w:rPr>
        <w:br/>
        <w:t>垃圾回收的开始时间，持续时间，每一代的空余内存等信息。</w:t>
      </w:r>
    </w:p>
    <w:p w:rsidR="007801B6" w:rsidRPr="007801B6" w:rsidRDefault="007801B6" w:rsidP="007801B6">
      <w:pPr>
        <w:widowControl/>
        <w:numPr>
          <w:ilvl w:val="0"/>
          <w:numId w:val="9"/>
        </w:numPr>
        <w:ind w:left="600"/>
        <w:jc w:val="left"/>
        <w:rPr>
          <w:rFonts w:ascii="宋体" w:eastAsia="宋体" w:hAnsi="宋体" w:cs="宋体"/>
          <w:color w:val="454545"/>
          <w:kern w:val="0"/>
          <w:sz w:val="24"/>
          <w:szCs w:val="24"/>
        </w:rPr>
      </w:pPr>
      <w:proofErr w:type="spellStart"/>
      <w:r w:rsidRPr="007801B6">
        <w:rPr>
          <w:rFonts w:ascii="宋体" w:eastAsia="宋体" w:hAnsi="宋体" w:cs="宋体"/>
          <w:color w:val="454545"/>
          <w:kern w:val="0"/>
          <w:sz w:val="24"/>
          <w:szCs w:val="24"/>
        </w:rPr>
        <w:t>jmap</w:t>
      </w:r>
      <w:proofErr w:type="spellEnd"/>
      <w:r w:rsidRPr="007801B6">
        <w:rPr>
          <w:rFonts w:ascii="宋体" w:eastAsia="宋体" w:hAnsi="宋体" w:cs="宋体"/>
          <w:color w:val="454545"/>
          <w:kern w:val="0"/>
          <w:sz w:val="24"/>
          <w:szCs w:val="24"/>
        </w:rPr>
        <w:t xml:space="preserve"> [options] </w:t>
      </w:r>
      <w:proofErr w:type="spellStart"/>
      <w:r w:rsidRPr="007801B6">
        <w:rPr>
          <w:rFonts w:ascii="宋体" w:eastAsia="宋体" w:hAnsi="宋体" w:cs="宋体"/>
          <w:color w:val="454545"/>
          <w:kern w:val="0"/>
          <w:sz w:val="24"/>
          <w:szCs w:val="24"/>
        </w:rPr>
        <w:t>pid</w:t>
      </w:r>
      <w:proofErr w:type="spellEnd"/>
      <w:r w:rsidRPr="007801B6">
        <w:rPr>
          <w:rFonts w:ascii="宋体" w:eastAsia="宋体" w:hAnsi="宋体" w:cs="宋体"/>
          <w:color w:val="454545"/>
          <w:kern w:val="0"/>
          <w:sz w:val="24"/>
          <w:szCs w:val="24"/>
        </w:rPr>
        <w:br/>
      </w:r>
      <w:proofErr w:type="spellStart"/>
      <w:r w:rsidRPr="007801B6">
        <w:rPr>
          <w:rFonts w:ascii="宋体" w:eastAsia="宋体" w:hAnsi="宋体" w:cs="宋体"/>
          <w:color w:val="454545"/>
          <w:kern w:val="0"/>
          <w:sz w:val="24"/>
          <w:szCs w:val="24"/>
        </w:rPr>
        <w:t>j</w:t>
      </w:r>
      <w:r w:rsidR="009E0710" w:rsidRPr="007801B6">
        <w:rPr>
          <w:rFonts w:ascii="宋体" w:eastAsia="宋体" w:hAnsi="宋体" w:cs="宋体"/>
          <w:color w:val="454545"/>
          <w:kern w:val="0"/>
          <w:sz w:val="24"/>
          <w:szCs w:val="24"/>
        </w:rPr>
        <w:t>m</w:t>
      </w:r>
      <w:r w:rsidRPr="007801B6">
        <w:rPr>
          <w:rFonts w:ascii="宋体" w:eastAsia="宋体" w:hAnsi="宋体" w:cs="宋体"/>
          <w:color w:val="454545"/>
          <w:kern w:val="0"/>
          <w:sz w:val="24"/>
          <w:szCs w:val="24"/>
        </w:rPr>
        <w:t>ap</w:t>
      </w:r>
      <w:proofErr w:type="spellEnd"/>
      <w:r w:rsidRPr="007801B6">
        <w:rPr>
          <w:rFonts w:ascii="宋体" w:eastAsia="宋体" w:hAnsi="宋体" w:cs="宋体"/>
          <w:color w:val="454545"/>
          <w:kern w:val="0"/>
          <w:sz w:val="24"/>
          <w:szCs w:val="24"/>
        </w:rPr>
        <w:t xml:space="preserve"> 2043 查看2043进程里面已经加载的共享对象。通常DLL文件。</w:t>
      </w:r>
      <w:r w:rsidRPr="007801B6">
        <w:rPr>
          <w:rFonts w:ascii="宋体" w:eastAsia="宋体" w:hAnsi="宋体" w:cs="宋体"/>
          <w:color w:val="454545"/>
          <w:kern w:val="0"/>
          <w:sz w:val="24"/>
          <w:szCs w:val="24"/>
        </w:rPr>
        <w:br/>
      </w:r>
      <w:proofErr w:type="spellStart"/>
      <w:r w:rsidRPr="007801B6">
        <w:rPr>
          <w:rFonts w:ascii="宋体" w:eastAsia="宋体" w:hAnsi="宋体" w:cs="宋体"/>
          <w:color w:val="454545"/>
          <w:kern w:val="0"/>
          <w:sz w:val="24"/>
          <w:szCs w:val="24"/>
        </w:rPr>
        <w:t>jmap</w:t>
      </w:r>
      <w:proofErr w:type="spellEnd"/>
      <w:r w:rsidRPr="007801B6">
        <w:rPr>
          <w:rFonts w:ascii="宋体" w:eastAsia="宋体" w:hAnsi="宋体" w:cs="宋体"/>
          <w:color w:val="454545"/>
          <w:kern w:val="0"/>
          <w:sz w:val="24"/>
          <w:szCs w:val="24"/>
        </w:rPr>
        <w:t xml:space="preserve"> -heap 2043 查看内存堆的配置信息以及使用情况。</w:t>
      </w:r>
      <w:r w:rsidRPr="007801B6">
        <w:rPr>
          <w:rFonts w:ascii="宋体" w:eastAsia="宋体" w:hAnsi="宋体" w:cs="宋体"/>
          <w:color w:val="454545"/>
          <w:kern w:val="0"/>
          <w:sz w:val="24"/>
          <w:szCs w:val="24"/>
        </w:rPr>
        <w:br/>
      </w:r>
      <w:proofErr w:type="spellStart"/>
      <w:r w:rsidRPr="007801B6">
        <w:rPr>
          <w:rFonts w:ascii="宋体" w:eastAsia="宋体" w:hAnsi="宋体" w:cs="宋体"/>
          <w:color w:val="454545"/>
          <w:kern w:val="0"/>
          <w:sz w:val="24"/>
          <w:szCs w:val="24"/>
        </w:rPr>
        <w:t>jmap</w:t>
      </w:r>
      <w:proofErr w:type="spellEnd"/>
      <w:r w:rsidRPr="007801B6">
        <w:rPr>
          <w:rFonts w:ascii="宋体" w:eastAsia="宋体" w:hAnsi="宋体" w:cs="宋体"/>
          <w:color w:val="454545"/>
          <w:kern w:val="0"/>
          <w:sz w:val="24"/>
          <w:szCs w:val="24"/>
        </w:rPr>
        <w:t xml:space="preserve"> -</w:t>
      </w:r>
      <w:proofErr w:type="spellStart"/>
      <w:r w:rsidRPr="007801B6">
        <w:rPr>
          <w:rFonts w:ascii="宋体" w:eastAsia="宋体" w:hAnsi="宋体" w:cs="宋体"/>
          <w:color w:val="454545"/>
          <w:kern w:val="0"/>
          <w:sz w:val="24"/>
          <w:szCs w:val="24"/>
        </w:rPr>
        <w:t>permstat</w:t>
      </w:r>
      <w:proofErr w:type="spellEnd"/>
      <w:r w:rsidRPr="007801B6">
        <w:rPr>
          <w:rFonts w:ascii="宋体" w:eastAsia="宋体" w:hAnsi="宋体" w:cs="宋体"/>
          <w:color w:val="454545"/>
          <w:kern w:val="0"/>
          <w:sz w:val="24"/>
          <w:szCs w:val="24"/>
        </w:rPr>
        <w:t xml:space="preserve"> 2043 查看永久代的加载情况。</w:t>
      </w:r>
      <w:r w:rsidRPr="007801B6">
        <w:rPr>
          <w:rFonts w:ascii="宋体" w:eastAsia="宋体" w:hAnsi="宋体" w:cs="宋体"/>
          <w:color w:val="454545"/>
          <w:kern w:val="0"/>
          <w:sz w:val="24"/>
          <w:szCs w:val="24"/>
        </w:rPr>
        <w:br/>
      </w:r>
      <w:proofErr w:type="spellStart"/>
      <w:r w:rsidRPr="007801B6">
        <w:rPr>
          <w:rFonts w:ascii="宋体" w:eastAsia="宋体" w:hAnsi="宋体" w:cs="宋体"/>
          <w:color w:val="454545"/>
          <w:kern w:val="0"/>
          <w:sz w:val="24"/>
          <w:szCs w:val="24"/>
        </w:rPr>
        <w:t>jmap</w:t>
      </w:r>
      <w:proofErr w:type="spellEnd"/>
      <w:r w:rsidRPr="007801B6">
        <w:rPr>
          <w:rFonts w:ascii="宋体" w:eastAsia="宋体" w:hAnsi="宋体" w:cs="宋体"/>
          <w:color w:val="454545"/>
          <w:kern w:val="0"/>
          <w:sz w:val="24"/>
          <w:szCs w:val="24"/>
        </w:rPr>
        <w:t xml:space="preserve"> -</w:t>
      </w:r>
      <w:proofErr w:type="spellStart"/>
      <w:r w:rsidRPr="007801B6">
        <w:rPr>
          <w:rFonts w:ascii="宋体" w:eastAsia="宋体" w:hAnsi="宋体" w:cs="宋体"/>
          <w:color w:val="454545"/>
          <w:kern w:val="0"/>
          <w:sz w:val="24"/>
          <w:szCs w:val="24"/>
        </w:rPr>
        <w:t>histo</w:t>
      </w:r>
      <w:proofErr w:type="spellEnd"/>
      <w:r w:rsidRPr="007801B6">
        <w:rPr>
          <w:rFonts w:ascii="宋体" w:eastAsia="宋体" w:hAnsi="宋体" w:cs="宋体"/>
          <w:color w:val="454545"/>
          <w:kern w:val="0"/>
          <w:sz w:val="24"/>
          <w:szCs w:val="24"/>
        </w:rPr>
        <w:t xml:space="preserve"> 2043 查看类的加载和内存占用情况。</w:t>
      </w:r>
    </w:p>
    <w:p w:rsidR="007801B6" w:rsidRPr="007801B6" w:rsidRDefault="007801B6" w:rsidP="007801B6">
      <w:pPr>
        <w:widowControl/>
        <w:numPr>
          <w:ilvl w:val="0"/>
          <w:numId w:val="9"/>
        </w:numPr>
        <w:ind w:left="600"/>
        <w:jc w:val="left"/>
        <w:rPr>
          <w:rFonts w:ascii="宋体" w:eastAsia="宋体" w:hAnsi="宋体" w:cs="宋体"/>
          <w:color w:val="454545"/>
          <w:kern w:val="0"/>
          <w:sz w:val="24"/>
          <w:szCs w:val="24"/>
        </w:rPr>
      </w:pPr>
      <w:proofErr w:type="spellStart"/>
      <w:r w:rsidRPr="007801B6">
        <w:rPr>
          <w:rFonts w:ascii="宋体" w:eastAsia="宋体" w:hAnsi="宋体" w:cs="宋体"/>
          <w:color w:val="454545"/>
          <w:kern w:val="0"/>
          <w:sz w:val="24"/>
          <w:szCs w:val="24"/>
        </w:rPr>
        <w:t>jstat</w:t>
      </w:r>
      <w:proofErr w:type="spellEnd"/>
      <w:r w:rsidRPr="007801B6">
        <w:rPr>
          <w:rFonts w:ascii="宋体" w:eastAsia="宋体" w:hAnsi="宋体" w:cs="宋体"/>
          <w:color w:val="454545"/>
          <w:kern w:val="0"/>
          <w:sz w:val="24"/>
          <w:szCs w:val="24"/>
        </w:rPr>
        <w:t xml:space="preserve"> [options] </w:t>
      </w:r>
      <w:proofErr w:type="spellStart"/>
      <w:r w:rsidRPr="007801B6">
        <w:rPr>
          <w:rFonts w:ascii="宋体" w:eastAsia="宋体" w:hAnsi="宋体" w:cs="宋体"/>
          <w:color w:val="454545"/>
          <w:kern w:val="0"/>
          <w:sz w:val="24"/>
          <w:szCs w:val="24"/>
        </w:rPr>
        <w:t>pid</w:t>
      </w:r>
      <w:proofErr w:type="spellEnd"/>
      <w:r w:rsidRPr="007801B6">
        <w:rPr>
          <w:rFonts w:ascii="宋体" w:eastAsia="宋体" w:hAnsi="宋体" w:cs="宋体"/>
          <w:color w:val="454545"/>
          <w:kern w:val="0"/>
          <w:sz w:val="24"/>
          <w:szCs w:val="24"/>
        </w:rPr>
        <w:br/>
      </w:r>
      <w:proofErr w:type="spellStart"/>
      <w:r w:rsidRPr="007801B6">
        <w:rPr>
          <w:rFonts w:ascii="宋体" w:eastAsia="宋体" w:hAnsi="宋体" w:cs="宋体"/>
          <w:color w:val="454545"/>
          <w:kern w:val="0"/>
          <w:sz w:val="24"/>
          <w:szCs w:val="24"/>
        </w:rPr>
        <w:t>jstat</w:t>
      </w:r>
      <w:proofErr w:type="spellEnd"/>
      <w:r w:rsidRPr="007801B6">
        <w:rPr>
          <w:rFonts w:ascii="宋体" w:eastAsia="宋体" w:hAnsi="宋体" w:cs="宋体"/>
          <w:color w:val="454545"/>
          <w:kern w:val="0"/>
          <w:sz w:val="24"/>
          <w:szCs w:val="24"/>
        </w:rPr>
        <w:t xml:space="preserve"> -class 2043 class加载、卸载、内存占用情况。</w:t>
      </w:r>
      <w:r w:rsidRPr="007801B6">
        <w:rPr>
          <w:rFonts w:ascii="宋体" w:eastAsia="宋体" w:hAnsi="宋体" w:cs="宋体"/>
          <w:color w:val="454545"/>
          <w:kern w:val="0"/>
          <w:sz w:val="24"/>
          <w:szCs w:val="24"/>
        </w:rPr>
        <w:br/>
      </w:r>
      <w:proofErr w:type="spellStart"/>
      <w:r w:rsidRPr="007801B6">
        <w:rPr>
          <w:rFonts w:ascii="宋体" w:eastAsia="宋体" w:hAnsi="宋体" w:cs="宋体"/>
          <w:color w:val="454545"/>
          <w:kern w:val="0"/>
          <w:sz w:val="24"/>
          <w:szCs w:val="24"/>
        </w:rPr>
        <w:t>jstat</w:t>
      </w:r>
      <w:proofErr w:type="spellEnd"/>
      <w:r w:rsidRPr="007801B6">
        <w:rPr>
          <w:rFonts w:ascii="宋体" w:eastAsia="宋体" w:hAnsi="宋体" w:cs="宋体"/>
          <w:color w:val="454545"/>
          <w:kern w:val="0"/>
          <w:sz w:val="24"/>
          <w:szCs w:val="24"/>
        </w:rPr>
        <w:t xml:space="preserve"> -</w:t>
      </w:r>
      <w:proofErr w:type="spellStart"/>
      <w:r w:rsidRPr="007801B6">
        <w:rPr>
          <w:rFonts w:ascii="宋体" w:eastAsia="宋体" w:hAnsi="宋体" w:cs="宋体"/>
          <w:color w:val="454545"/>
          <w:kern w:val="0"/>
          <w:sz w:val="24"/>
          <w:szCs w:val="24"/>
        </w:rPr>
        <w:t>gc</w:t>
      </w:r>
      <w:proofErr w:type="spellEnd"/>
      <w:r w:rsidRPr="007801B6">
        <w:rPr>
          <w:rFonts w:ascii="宋体" w:eastAsia="宋体" w:hAnsi="宋体" w:cs="宋体"/>
          <w:color w:val="454545"/>
          <w:kern w:val="0"/>
          <w:sz w:val="24"/>
          <w:szCs w:val="24"/>
        </w:rPr>
        <w:t xml:space="preserve"> 2043 GC执行情况。</w:t>
      </w:r>
    </w:p>
    <w:p w:rsidR="007801B6" w:rsidRPr="007801B6" w:rsidRDefault="007801B6" w:rsidP="007801B6">
      <w:pPr>
        <w:widowControl/>
        <w:jc w:val="left"/>
        <w:outlineLvl w:val="1"/>
        <w:rPr>
          <w:rFonts w:ascii="微软雅黑" w:eastAsia="微软雅黑" w:hAnsi="微软雅黑" w:cs="宋体"/>
          <w:color w:val="454545"/>
          <w:kern w:val="0"/>
          <w:sz w:val="52"/>
          <w:szCs w:val="52"/>
        </w:rPr>
      </w:pPr>
      <w:bookmarkStart w:id="6" w:name="t6"/>
      <w:bookmarkEnd w:id="6"/>
      <w:r w:rsidRPr="007801B6">
        <w:rPr>
          <w:rFonts w:ascii="微软雅黑" w:eastAsia="微软雅黑" w:hAnsi="微软雅黑" w:cs="宋体" w:hint="eastAsia"/>
          <w:color w:val="454545"/>
          <w:kern w:val="0"/>
          <w:sz w:val="52"/>
          <w:szCs w:val="52"/>
        </w:rPr>
        <w:t>后记</w:t>
      </w:r>
    </w:p>
    <w:p w:rsidR="007801B6" w:rsidRPr="007801B6" w:rsidRDefault="007801B6" w:rsidP="007801B6">
      <w:pPr>
        <w:widowControl/>
        <w:jc w:val="left"/>
        <w:rPr>
          <w:rFonts w:ascii="宋体" w:eastAsia="宋体" w:hAnsi="宋体" w:cs="宋体" w:hint="eastAsia"/>
          <w:color w:val="454545"/>
          <w:kern w:val="0"/>
          <w:sz w:val="24"/>
          <w:szCs w:val="24"/>
        </w:rPr>
      </w:pPr>
      <w:r w:rsidRPr="007801B6">
        <w:rPr>
          <w:rFonts w:ascii="宋体" w:eastAsia="宋体" w:hAnsi="宋体" w:cs="宋体"/>
          <w:color w:val="454545"/>
          <w:kern w:val="0"/>
          <w:sz w:val="24"/>
          <w:szCs w:val="24"/>
        </w:rPr>
        <w:t>Java提供自动选择和自动性能优化功能。在做垃圾</w:t>
      </w:r>
      <w:proofErr w:type="gramStart"/>
      <w:r w:rsidRPr="007801B6">
        <w:rPr>
          <w:rFonts w:ascii="宋体" w:eastAsia="宋体" w:hAnsi="宋体" w:cs="宋体"/>
          <w:color w:val="454545"/>
          <w:kern w:val="0"/>
          <w:sz w:val="24"/>
          <w:szCs w:val="24"/>
        </w:rPr>
        <w:t>回收器调</w:t>
      </w:r>
      <w:proofErr w:type="gramEnd"/>
      <w:r w:rsidRPr="007801B6">
        <w:rPr>
          <w:rFonts w:ascii="宋体" w:eastAsia="宋体" w:hAnsi="宋体" w:cs="宋体"/>
          <w:color w:val="454545"/>
          <w:kern w:val="0"/>
          <w:sz w:val="24"/>
          <w:szCs w:val="24"/>
        </w:rPr>
        <w:t>优之前，先列出所关注的性能指标，通过命令行告诉JVM你所关注的性能指标，由JVM自动调优，如果不满意，可以指定垃圾回收器。</w:t>
      </w:r>
      <w:proofErr w:type="spellStart"/>
      <w:r w:rsidRPr="007801B6">
        <w:rPr>
          <w:rFonts w:ascii="宋体" w:eastAsia="宋体" w:hAnsi="宋体" w:cs="宋体"/>
          <w:color w:val="454545"/>
          <w:kern w:val="0"/>
          <w:sz w:val="24"/>
          <w:szCs w:val="24"/>
        </w:rPr>
        <w:t>OutOfMemory</w:t>
      </w:r>
      <w:proofErr w:type="spellEnd"/>
      <w:r w:rsidRPr="007801B6">
        <w:rPr>
          <w:rFonts w:ascii="宋体" w:eastAsia="宋体" w:hAnsi="宋体" w:cs="宋体"/>
          <w:color w:val="454545"/>
          <w:kern w:val="0"/>
          <w:sz w:val="24"/>
          <w:szCs w:val="24"/>
        </w:rPr>
        <w:t>通常是由于堆内存不足，调节</w:t>
      </w:r>
      <w:r w:rsidRPr="007801B6">
        <w:rPr>
          <w:rFonts w:ascii="Consolas" w:eastAsia="宋体" w:hAnsi="Consolas" w:cs="Consolas"/>
          <w:color w:val="C7254E"/>
          <w:kern w:val="0"/>
          <w:sz w:val="22"/>
        </w:rPr>
        <w:t>-Xmx1024m</w:t>
      </w:r>
      <w:r w:rsidRPr="007801B6">
        <w:rPr>
          <w:rFonts w:ascii="宋体" w:eastAsia="宋体" w:hAnsi="宋体" w:cs="宋体"/>
          <w:color w:val="454545"/>
          <w:kern w:val="0"/>
          <w:sz w:val="24"/>
          <w:szCs w:val="24"/>
        </w:rPr>
        <w:t>和</w:t>
      </w:r>
      <w:r w:rsidRPr="007801B6">
        <w:rPr>
          <w:rFonts w:ascii="Consolas" w:eastAsia="宋体" w:hAnsi="Consolas" w:cs="Consolas"/>
          <w:color w:val="C7254E"/>
          <w:kern w:val="0"/>
          <w:sz w:val="22"/>
        </w:rPr>
        <w:t>-</w:t>
      </w:r>
      <w:proofErr w:type="spellStart"/>
      <w:r w:rsidRPr="007801B6">
        <w:rPr>
          <w:rFonts w:ascii="Consolas" w:eastAsia="宋体" w:hAnsi="Consolas" w:cs="Consolas"/>
          <w:color w:val="C7254E"/>
          <w:kern w:val="0"/>
          <w:sz w:val="22"/>
        </w:rPr>
        <w:t>XX:MaxPermSize</w:t>
      </w:r>
      <w:proofErr w:type="spellEnd"/>
      <w:r w:rsidRPr="007801B6">
        <w:rPr>
          <w:rFonts w:ascii="Consolas" w:eastAsia="宋体" w:hAnsi="Consolas" w:cs="Consolas"/>
          <w:color w:val="C7254E"/>
          <w:kern w:val="0"/>
          <w:sz w:val="22"/>
        </w:rPr>
        <w:t>=128m</w:t>
      </w:r>
      <w:r w:rsidRPr="007801B6">
        <w:rPr>
          <w:rFonts w:ascii="宋体" w:eastAsia="宋体" w:hAnsi="宋体" w:cs="宋体"/>
          <w:color w:val="454545"/>
          <w:kern w:val="0"/>
          <w:sz w:val="24"/>
          <w:szCs w:val="24"/>
        </w:rPr>
        <w:t>命令行可选项即可。</w:t>
      </w:r>
    </w:p>
    <w:p w:rsidR="007801B6" w:rsidRPr="007801B6" w:rsidRDefault="007801B6" w:rsidP="007801B6">
      <w:pPr>
        <w:widowControl/>
        <w:jc w:val="left"/>
        <w:outlineLvl w:val="1"/>
        <w:rPr>
          <w:rFonts w:ascii="微软雅黑" w:eastAsia="微软雅黑" w:hAnsi="微软雅黑" w:cs="宋体"/>
          <w:i/>
          <w:color w:val="454545"/>
          <w:kern w:val="0"/>
          <w:sz w:val="52"/>
          <w:szCs w:val="52"/>
        </w:rPr>
      </w:pPr>
      <w:bookmarkStart w:id="7" w:name="t7"/>
      <w:bookmarkEnd w:id="7"/>
      <w:r w:rsidRPr="007801B6">
        <w:rPr>
          <w:rFonts w:ascii="微软雅黑" w:eastAsia="微软雅黑" w:hAnsi="微软雅黑" w:cs="宋体" w:hint="eastAsia"/>
          <w:color w:val="454545"/>
          <w:kern w:val="0"/>
          <w:sz w:val="52"/>
          <w:szCs w:val="52"/>
        </w:rPr>
        <w:lastRenderedPageBreak/>
        <w:t>参考链接</w:t>
      </w:r>
    </w:p>
    <w:p w:rsidR="007801B6" w:rsidRPr="007801B6" w:rsidRDefault="007801B6" w:rsidP="007801B6">
      <w:pPr>
        <w:widowControl/>
        <w:jc w:val="left"/>
        <w:rPr>
          <w:rFonts w:ascii="宋体" w:eastAsia="宋体" w:hAnsi="宋体" w:cs="宋体" w:hint="eastAsia"/>
          <w:i/>
          <w:color w:val="454545"/>
          <w:kern w:val="0"/>
          <w:sz w:val="24"/>
          <w:szCs w:val="24"/>
        </w:rPr>
      </w:pPr>
      <w:hyperlink r:id="rId9" w:tgtFrame="_blank" w:history="1">
        <w:r w:rsidRPr="00712196">
          <w:rPr>
            <w:rFonts w:ascii="宋体" w:eastAsia="宋体" w:hAnsi="宋体" w:cs="宋体"/>
            <w:i/>
            <w:color w:val="CA0C16"/>
            <w:kern w:val="0"/>
            <w:sz w:val="24"/>
            <w:szCs w:val="24"/>
            <w:u w:val="single"/>
          </w:rPr>
          <w:t>Java Memory Management Whitepaper</w:t>
        </w:r>
      </w:hyperlink>
    </w:p>
    <w:p w:rsidR="00712196" w:rsidRPr="007801B6" w:rsidRDefault="00712196"/>
    <w:sectPr w:rsidR="00712196" w:rsidRPr="007801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1B6" w:rsidRDefault="007801B6" w:rsidP="007801B6">
      <w:r>
        <w:separator/>
      </w:r>
    </w:p>
  </w:endnote>
  <w:endnote w:type="continuationSeparator" w:id="1">
    <w:p w:rsidR="007801B6" w:rsidRDefault="007801B6" w:rsidP="007801B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1B6" w:rsidRDefault="007801B6" w:rsidP="007801B6">
      <w:r>
        <w:separator/>
      </w:r>
    </w:p>
  </w:footnote>
  <w:footnote w:type="continuationSeparator" w:id="1">
    <w:p w:rsidR="007801B6" w:rsidRDefault="007801B6" w:rsidP="007801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55733"/>
    <w:multiLevelType w:val="multilevel"/>
    <w:tmpl w:val="FE9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A7450A"/>
    <w:multiLevelType w:val="multilevel"/>
    <w:tmpl w:val="C1A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60812D8"/>
    <w:multiLevelType w:val="multilevel"/>
    <w:tmpl w:val="2CD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AD1529"/>
    <w:multiLevelType w:val="multilevel"/>
    <w:tmpl w:val="DE6A4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AE7689"/>
    <w:multiLevelType w:val="multilevel"/>
    <w:tmpl w:val="57CE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1573F"/>
    <w:multiLevelType w:val="multilevel"/>
    <w:tmpl w:val="B07C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44AC8"/>
    <w:multiLevelType w:val="multilevel"/>
    <w:tmpl w:val="3402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2902D4A"/>
    <w:multiLevelType w:val="multilevel"/>
    <w:tmpl w:val="52CA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7E66599"/>
    <w:multiLevelType w:val="multilevel"/>
    <w:tmpl w:val="C8D8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CE1A1E"/>
    <w:multiLevelType w:val="multilevel"/>
    <w:tmpl w:val="5F42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63086A"/>
    <w:multiLevelType w:val="multilevel"/>
    <w:tmpl w:val="F5FC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DF34B6"/>
    <w:multiLevelType w:val="multilevel"/>
    <w:tmpl w:val="E9A04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09B2879"/>
    <w:multiLevelType w:val="multilevel"/>
    <w:tmpl w:val="CCC6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4104EB2"/>
    <w:multiLevelType w:val="multilevel"/>
    <w:tmpl w:val="6C64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756197"/>
    <w:multiLevelType w:val="multilevel"/>
    <w:tmpl w:val="64908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14"/>
  </w:num>
  <w:num w:numId="5">
    <w:abstractNumId w:val="10"/>
  </w:num>
  <w:num w:numId="6">
    <w:abstractNumId w:val="6"/>
  </w:num>
  <w:num w:numId="7">
    <w:abstractNumId w:val="7"/>
  </w:num>
  <w:num w:numId="8">
    <w:abstractNumId w:val="11"/>
  </w:num>
  <w:num w:numId="9">
    <w:abstractNumId w:val="12"/>
  </w:num>
  <w:num w:numId="10">
    <w:abstractNumId w:val="8"/>
  </w:num>
  <w:num w:numId="11">
    <w:abstractNumId w:val="3"/>
  </w:num>
  <w:num w:numId="12">
    <w:abstractNumId w:val="0"/>
  </w:num>
  <w:num w:numId="13">
    <w:abstractNumId w:val="9"/>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801B6"/>
    <w:rsid w:val="00712196"/>
    <w:rsid w:val="007801B6"/>
    <w:rsid w:val="009E0710"/>
    <w:rsid w:val="00C476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801B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801B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801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801B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801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801B6"/>
    <w:rPr>
      <w:sz w:val="18"/>
      <w:szCs w:val="18"/>
    </w:rPr>
  </w:style>
  <w:style w:type="paragraph" w:styleId="a4">
    <w:name w:val="footer"/>
    <w:basedOn w:val="a"/>
    <w:link w:val="Char0"/>
    <w:uiPriority w:val="99"/>
    <w:semiHidden/>
    <w:unhideWhenUsed/>
    <w:rsid w:val="007801B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801B6"/>
    <w:rPr>
      <w:sz w:val="18"/>
      <w:szCs w:val="18"/>
    </w:rPr>
  </w:style>
  <w:style w:type="character" w:customStyle="1" w:styleId="1Char">
    <w:name w:val="标题 1 Char"/>
    <w:basedOn w:val="a0"/>
    <w:link w:val="1"/>
    <w:uiPriority w:val="9"/>
    <w:rsid w:val="007801B6"/>
    <w:rPr>
      <w:rFonts w:ascii="宋体" w:eastAsia="宋体" w:hAnsi="宋体" w:cs="宋体"/>
      <w:b/>
      <w:bCs/>
      <w:kern w:val="36"/>
      <w:sz w:val="48"/>
      <w:szCs w:val="48"/>
    </w:rPr>
  </w:style>
  <w:style w:type="character" w:customStyle="1" w:styleId="2Char">
    <w:name w:val="标题 2 Char"/>
    <w:basedOn w:val="a0"/>
    <w:link w:val="2"/>
    <w:uiPriority w:val="9"/>
    <w:rsid w:val="007801B6"/>
    <w:rPr>
      <w:rFonts w:ascii="宋体" w:eastAsia="宋体" w:hAnsi="宋体" w:cs="宋体"/>
      <w:b/>
      <w:bCs/>
      <w:kern w:val="0"/>
      <w:sz w:val="36"/>
      <w:szCs w:val="36"/>
    </w:rPr>
  </w:style>
  <w:style w:type="character" w:customStyle="1" w:styleId="3Char">
    <w:name w:val="标题 3 Char"/>
    <w:basedOn w:val="a0"/>
    <w:link w:val="3"/>
    <w:uiPriority w:val="9"/>
    <w:rsid w:val="007801B6"/>
    <w:rPr>
      <w:rFonts w:ascii="宋体" w:eastAsia="宋体" w:hAnsi="宋体" w:cs="宋体"/>
      <w:b/>
      <w:bCs/>
      <w:kern w:val="0"/>
      <w:sz w:val="27"/>
      <w:szCs w:val="27"/>
    </w:rPr>
  </w:style>
  <w:style w:type="character" w:customStyle="1" w:styleId="4Char">
    <w:name w:val="标题 4 Char"/>
    <w:basedOn w:val="a0"/>
    <w:link w:val="4"/>
    <w:uiPriority w:val="9"/>
    <w:rsid w:val="007801B6"/>
    <w:rPr>
      <w:rFonts w:ascii="宋体" w:eastAsia="宋体" w:hAnsi="宋体" w:cs="宋体"/>
      <w:b/>
      <w:bCs/>
      <w:kern w:val="0"/>
      <w:sz w:val="24"/>
      <w:szCs w:val="24"/>
    </w:rPr>
  </w:style>
  <w:style w:type="character" w:customStyle="1" w:styleId="original">
    <w:name w:val="original"/>
    <w:basedOn w:val="a0"/>
    <w:rsid w:val="007801B6"/>
  </w:style>
  <w:style w:type="character" w:customStyle="1" w:styleId="apple-converted-space">
    <w:name w:val="apple-converted-space"/>
    <w:basedOn w:val="a0"/>
    <w:rsid w:val="007801B6"/>
  </w:style>
  <w:style w:type="character" w:customStyle="1" w:styleId="time">
    <w:name w:val="time"/>
    <w:basedOn w:val="a0"/>
    <w:rsid w:val="007801B6"/>
  </w:style>
  <w:style w:type="character" w:styleId="a5">
    <w:name w:val="Hyperlink"/>
    <w:basedOn w:val="a0"/>
    <w:uiPriority w:val="99"/>
    <w:semiHidden/>
    <w:unhideWhenUsed/>
    <w:rsid w:val="007801B6"/>
    <w:rPr>
      <w:color w:val="0000FF"/>
      <w:u w:val="single"/>
    </w:rPr>
  </w:style>
  <w:style w:type="character" w:customStyle="1" w:styleId="txt">
    <w:name w:val="txt"/>
    <w:basedOn w:val="a0"/>
    <w:rsid w:val="007801B6"/>
  </w:style>
  <w:style w:type="paragraph" w:styleId="a6">
    <w:name w:val="Normal (Web)"/>
    <w:basedOn w:val="a"/>
    <w:uiPriority w:val="99"/>
    <w:semiHidden/>
    <w:unhideWhenUsed/>
    <w:rsid w:val="007801B6"/>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801B6"/>
    <w:rPr>
      <w:b/>
      <w:bCs/>
    </w:rPr>
  </w:style>
  <w:style w:type="character" w:styleId="HTML">
    <w:name w:val="HTML Code"/>
    <w:basedOn w:val="a0"/>
    <w:uiPriority w:val="99"/>
    <w:semiHidden/>
    <w:unhideWhenUsed/>
    <w:rsid w:val="007801B6"/>
    <w:rPr>
      <w:rFonts w:ascii="宋体" w:eastAsia="宋体" w:hAnsi="宋体" w:cs="宋体"/>
      <w:sz w:val="24"/>
      <w:szCs w:val="24"/>
    </w:rPr>
  </w:style>
  <w:style w:type="paragraph" w:styleId="z-">
    <w:name w:val="HTML Top of Form"/>
    <w:basedOn w:val="a"/>
    <w:next w:val="a"/>
    <w:link w:val="z-Char"/>
    <w:hidden/>
    <w:uiPriority w:val="99"/>
    <w:semiHidden/>
    <w:unhideWhenUsed/>
    <w:rsid w:val="007801B6"/>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801B6"/>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7801B6"/>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801B6"/>
    <w:rPr>
      <w:rFonts w:ascii="Arial" w:eastAsia="宋体" w:hAnsi="Arial" w:cs="Arial"/>
      <w:vanish/>
      <w:kern w:val="0"/>
      <w:sz w:val="16"/>
      <w:szCs w:val="16"/>
    </w:rPr>
  </w:style>
  <w:style w:type="character" w:customStyle="1" w:styleId="floornum">
    <w:name w:val="floor_num"/>
    <w:basedOn w:val="a0"/>
    <w:rsid w:val="007801B6"/>
  </w:style>
  <w:style w:type="paragraph" w:styleId="a8">
    <w:name w:val="Balloon Text"/>
    <w:basedOn w:val="a"/>
    <w:link w:val="Char1"/>
    <w:uiPriority w:val="99"/>
    <w:semiHidden/>
    <w:unhideWhenUsed/>
    <w:rsid w:val="007801B6"/>
    <w:rPr>
      <w:sz w:val="18"/>
      <w:szCs w:val="18"/>
    </w:rPr>
  </w:style>
  <w:style w:type="character" w:customStyle="1" w:styleId="Char1">
    <w:name w:val="批注框文本 Char"/>
    <w:basedOn w:val="a0"/>
    <w:link w:val="a8"/>
    <w:uiPriority w:val="99"/>
    <w:semiHidden/>
    <w:rsid w:val="007801B6"/>
    <w:rPr>
      <w:sz w:val="18"/>
      <w:szCs w:val="18"/>
    </w:rPr>
  </w:style>
</w:styles>
</file>

<file path=word/webSettings.xml><?xml version="1.0" encoding="utf-8"?>
<w:webSettings xmlns:r="http://schemas.openxmlformats.org/officeDocument/2006/relationships" xmlns:w="http://schemas.openxmlformats.org/wordprocessingml/2006/main">
  <w:divs>
    <w:div w:id="612634121">
      <w:bodyDiv w:val="1"/>
      <w:marLeft w:val="0"/>
      <w:marRight w:val="0"/>
      <w:marTop w:val="0"/>
      <w:marBottom w:val="0"/>
      <w:divBdr>
        <w:top w:val="none" w:sz="0" w:space="0" w:color="auto"/>
        <w:left w:val="none" w:sz="0" w:space="0" w:color="auto"/>
        <w:bottom w:val="none" w:sz="0" w:space="0" w:color="auto"/>
        <w:right w:val="none" w:sz="0" w:space="0" w:color="auto"/>
      </w:divBdr>
      <w:divsChild>
        <w:div w:id="395512754">
          <w:marLeft w:val="0"/>
          <w:marRight w:val="0"/>
          <w:marTop w:val="75"/>
          <w:marBottom w:val="0"/>
          <w:divBdr>
            <w:top w:val="none" w:sz="0" w:space="0" w:color="auto"/>
            <w:left w:val="none" w:sz="0" w:space="0" w:color="auto"/>
            <w:bottom w:val="single" w:sz="6" w:space="6" w:color="E5E5E5"/>
            <w:right w:val="none" w:sz="0" w:space="0" w:color="auto"/>
          </w:divBdr>
          <w:divsChild>
            <w:div w:id="1379010507">
              <w:marLeft w:val="0"/>
              <w:marRight w:val="0"/>
              <w:marTop w:val="0"/>
              <w:marBottom w:val="0"/>
              <w:divBdr>
                <w:top w:val="none" w:sz="0" w:space="0" w:color="auto"/>
                <w:left w:val="none" w:sz="0" w:space="0" w:color="auto"/>
                <w:bottom w:val="none" w:sz="0" w:space="0" w:color="auto"/>
                <w:right w:val="none" w:sz="0" w:space="0" w:color="auto"/>
              </w:divBdr>
            </w:div>
          </w:divsChild>
        </w:div>
        <w:div w:id="1039285424">
          <w:marLeft w:val="0"/>
          <w:marRight w:val="0"/>
          <w:marTop w:val="0"/>
          <w:marBottom w:val="450"/>
          <w:divBdr>
            <w:top w:val="none" w:sz="0" w:space="0" w:color="auto"/>
            <w:left w:val="none" w:sz="0" w:space="0" w:color="auto"/>
            <w:bottom w:val="none" w:sz="0" w:space="0" w:color="auto"/>
            <w:right w:val="none" w:sz="0" w:space="0" w:color="auto"/>
          </w:divBdr>
        </w:div>
        <w:div w:id="1012685308">
          <w:marLeft w:val="0"/>
          <w:marRight w:val="0"/>
          <w:marTop w:val="0"/>
          <w:marBottom w:val="0"/>
          <w:divBdr>
            <w:top w:val="none" w:sz="0" w:space="0" w:color="auto"/>
            <w:left w:val="none" w:sz="0" w:space="0" w:color="auto"/>
            <w:bottom w:val="none" w:sz="0" w:space="0" w:color="auto"/>
            <w:right w:val="none" w:sz="0" w:space="0" w:color="auto"/>
          </w:divBdr>
        </w:div>
        <w:div w:id="493306473">
          <w:marLeft w:val="0"/>
          <w:marRight w:val="0"/>
          <w:marTop w:val="300"/>
          <w:marBottom w:val="0"/>
          <w:divBdr>
            <w:top w:val="none" w:sz="0" w:space="0" w:color="auto"/>
            <w:left w:val="none" w:sz="0" w:space="0" w:color="auto"/>
            <w:bottom w:val="single" w:sz="6" w:space="0" w:color="F4F4F4"/>
            <w:right w:val="none" w:sz="0" w:space="0" w:color="auto"/>
          </w:divBdr>
          <w:divsChild>
            <w:div w:id="2141341378">
              <w:marLeft w:val="0"/>
              <w:marRight w:val="0"/>
              <w:marTop w:val="0"/>
              <w:marBottom w:val="0"/>
              <w:divBdr>
                <w:top w:val="none" w:sz="0" w:space="0" w:color="auto"/>
                <w:left w:val="none" w:sz="0" w:space="0" w:color="auto"/>
                <w:bottom w:val="none" w:sz="0" w:space="0" w:color="auto"/>
                <w:right w:val="none" w:sz="0" w:space="0" w:color="auto"/>
              </w:divBdr>
              <w:divsChild>
                <w:div w:id="764544420">
                  <w:marLeft w:val="0"/>
                  <w:marRight w:val="0"/>
                  <w:marTop w:val="0"/>
                  <w:marBottom w:val="0"/>
                  <w:divBdr>
                    <w:top w:val="none" w:sz="0" w:space="0" w:color="auto"/>
                    <w:left w:val="none" w:sz="0" w:space="0" w:color="auto"/>
                    <w:bottom w:val="none" w:sz="0" w:space="0" w:color="auto"/>
                    <w:right w:val="none" w:sz="0" w:space="0" w:color="auto"/>
                  </w:divBdr>
                  <w:divsChild>
                    <w:div w:id="1203401781">
                      <w:marLeft w:val="0"/>
                      <w:marRight w:val="0"/>
                      <w:marTop w:val="0"/>
                      <w:marBottom w:val="0"/>
                      <w:divBdr>
                        <w:top w:val="none" w:sz="0" w:space="0" w:color="auto"/>
                        <w:left w:val="none" w:sz="0" w:space="0" w:color="auto"/>
                        <w:bottom w:val="none" w:sz="0" w:space="0" w:color="auto"/>
                        <w:right w:val="none" w:sz="0" w:space="0" w:color="auto"/>
                      </w:divBdr>
                      <w:divsChild>
                        <w:div w:id="1221789767">
                          <w:marLeft w:val="0"/>
                          <w:marRight w:val="90"/>
                          <w:marTop w:val="75"/>
                          <w:marBottom w:val="0"/>
                          <w:divBdr>
                            <w:top w:val="none" w:sz="0" w:space="0" w:color="auto"/>
                            <w:left w:val="none" w:sz="0" w:space="0" w:color="auto"/>
                            <w:bottom w:val="none" w:sz="0" w:space="0" w:color="auto"/>
                            <w:right w:val="none" w:sz="0" w:space="0" w:color="auto"/>
                          </w:divBdr>
                        </w:div>
                        <w:div w:id="6155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544570">
          <w:marLeft w:val="0"/>
          <w:marRight w:val="0"/>
          <w:marTop w:val="0"/>
          <w:marBottom w:val="0"/>
          <w:divBdr>
            <w:top w:val="none" w:sz="0" w:space="0" w:color="auto"/>
            <w:left w:val="none" w:sz="0" w:space="0" w:color="auto"/>
            <w:bottom w:val="none" w:sz="0" w:space="0" w:color="auto"/>
            <w:right w:val="none" w:sz="0" w:space="0" w:color="auto"/>
          </w:divBdr>
          <w:divsChild>
            <w:div w:id="2091073043">
              <w:marLeft w:val="0"/>
              <w:marRight w:val="0"/>
              <w:marTop w:val="0"/>
              <w:marBottom w:val="0"/>
              <w:divBdr>
                <w:top w:val="none" w:sz="0" w:space="0" w:color="auto"/>
                <w:left w:val="none" w:sz="0" w:space="0" w:color="auto"/>
                <w:bottom w:val="none" w:sz="0" w:space="0" w:color="auto"/>
                <w:right w:val="none" w:sz="0" w:space="0" w:color="auto"/>
              </w:divBdr>
              <w:divsChild>
                <w:div w:id="55248854">
                  <w:marLeft w:val="0"/>
                  <w:marRight w:val="0"/>
                  <w:marTop w:val="0"/>
                  <w:marBottom w:val="0"/>
                  <w:divBdr>
                    <w:top w:val="none" w:sz="0" w:space="0" w:color="auto"/>
                    <w:left w:val="none" w:sz="0" w:space="0" w:color="auto"/>
                    <w:bottom w:val="dashed" w:sz="6" w:space="0" w:color="E5E5E5"/>
                    <w:right w:val="none" w:sz="0" w:space="0" w:color="auto"/>
                  </w:divBdr>
                  <w:divsChild>
                    <w:div w:id="1925995518">
                      <w:marLeft w:val="0"/>
                      <w:marRight w:val="0"/>
                      <w:marTop w:val="0"/>
                      <w:marBottom w:val="0"/>
                      <w:divBdr>
                        <w:top w:val="none" w:sz="0" w:space="0" w:color="auto"/>
                        <w:left w:val="none" w:sz="0" w:space="0" w:color="auto"/>
                        <w:bottom w:val="none" w:sz="0" w:space="0" w:color="auto"/>
                        <w:right w:val="none" w:sz="0" w:space="0" w:color="auto"/>
                      </w:divBdr>
                    </w:div>
                    <w:div w:id="1245796288">
                      <w:marLeft w:val="0"/>
                      <w:marRight w:val="0"/>
                      <w:marTop w:val="0"/>
                      <w:marBottom w:val="0"/>
                      <w:divBdr>
                        <w:top w:val="none" w:sz="0" w:space="0" w:color="auto"/>
                        <w:left w:val="none" w:sz="0" w:space="0" w:color="auto"/>
                        <w:bottom w:val="none" w:sz="0" w:space="0" w:color="auto"/>
                        <w:right w:val="none" w:sz="0" w:space="0" w:color="auto"/>
                      </w:divBdr>
                    </w:div>
                  </w:divsChild>
                </w:div>
                <w:div w:id="666830948">
                  <w:marLeft w:val="0"/>
                  <w:marRight w:val="0"/>
                  <w:marTop w:val="0"/>
                  <w:marBottom w:val="0"/>
                  <w:divBdr>
                    <w:top w:val="none" w:sz="0" w:space="0" w:color="auto"/>
                    <w:left w:val="none" w:sz="0" w:space="0" w:color="auto"/>
                    <w:bottom w:val="dashed" w:sz="6" w:space="0" w:color="E5E5E5"/>
                    <w:right w:val="none" w:sz="0" w:space="0" w:color="auto"/>
                  </w:divBdr>
                  <w:divsChild>
                    <w:div w:id="1960144397">
                      <w:marLeft w:val="0"/>
                      <w:marRight w:val="0"/>
                      <w:marTop w:val="0"/>
                      <w:marBottom w:val="0"/>
                      <w:divBdr>
                        <w:top w:val="none" w:sz="0" w:space="0" w:color="auto"/>
                        <w:left w:val="none" w:sz="0" w:space="0" w:color="auto"/>
                        <w:bottom w:val="none" w:sz="0" w:space="0" w:color="auto"/>
                        <w:right w:val="none" w:sz="0" w:space="0" w:color="auto"/>
                      </w:divBdr>
                    </w:div>
                    <w:div w:id="212279196">
                      <w:marLeft w:val="0"/>
                      <w:marRight w:val="0"/>
                      <w:marTop w:val="0"/>
                      <w:marBottom w:val="0"/>
                      <w:divBdr>
                        <w:top w:val="none" w:sz="0" w:space="0" w:color="auto"/>
                        <w:left w:val="none" w:sz="0" w:space="0" w:color="auto"/>
                        <w:bottom w:val="none" w:sz="0" w:space="0" w:color="auto"/>
                        <w:right w:val="none" w:sz="0" w:space="0" w:color="auto"/>
                      </w:divBdr>
                    </w:div>
                  </w:divsChild>
                </w:div>
                <w:div w:id="313800337">
                  <w:marLeft w:val="0"/>
                  <w:marRight w:val="0"/>
                  <w:marTop w:val="0"/>
                  <w:marBottom w:val="0"/>
                  <w:divBdr>
                    <w:top w:val="none" w:sz="0" w:space="0" w:color="auto"/>
                    <w:left w:val="none" w:sz="0" w:space="0" w:color="auto"/>
                    <w:bottom w:val="dashed" w:sz="6" w:space="0" w:color="E5E5E5"/>
                    <w:right w:val="none" w:sz="0" w:space="0" w:color="auto"/>
                  </w:divBdr>
                  <w:divsChild>
                    <w:div w:id="1546143368">
                      <w:marLeft w:val="0"/>
                      <w:marRight w:val="0"/>
                      <w:marTop w:val="0"/>
                      <w:marBottom w:val="0"/>
                      <w:divBdr>
                        <w:top w:val="none" w:sz="0" w:space="0" w:color="auto"/>
                        <w:left w:val="none" w:sz="0" w:space="0" w:color="auto"/>
                        <w:bottom w:val="none" w:sz="0" w:space="0" w:color="auto"/>
                        <w:right w:val="none" w:sz="0" w:space="0" w:color="auto"/>
                      </w:divBdr>
                    </w:div>
                    <w:div w:id="20756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6817">
          <w:marLeft w:val="0"/>
          <w:marRight w:val="0"/>
          <w:marTop w:val="0"/>
          <w:marBottom w:val="0"/>
          <w:divBdr>
            <w:top w:val="none" w:sz="0" w:space="0" w:color="auto"/>
            <w:left w:val="none" w:sz="0" w:space="0" w:color="auto"/>
            <w:bottom w:val="none" w:sz="0" w:space="0" w:color="auto"/>
            <w:right w:val="none" w:sz="0" w:space="0" w:color="auto"/>
          </w:divBdr>
        </w:div>
        <w:div w:id="45691848">
          <w:marLeft w:val="0"/>
          <w:marRight w:val="0"/>
          <w:marTop w:val="0"/>
          <w:marBottom w:val="0"/>
          <w:divBdr>
            <w:top w:val="none" w:sz="0" w:space="0" w:color="auto"/>
            <w:left w:val="none" w:sz="0" w:space="0" w:color="auto"/>
            <w:bottom w:val="none" w:sz="0" w:space="0" w:color="auto"/>
            <w:right w:val="none" w:sz="0" w:space="0" w:color="auto"/>
          </w:divBdr>
          <w:divsChild>
            <w:div w:id="47144451">
              <w:marLeft w:val="0"/>
              <w:marRight w:val="0"/>
              <w:marTop w:val="0"/>
              <w:marBottom w:val="0"/>
              <w:divBdr>
                <w:top w:val="none" w:sz="0" w:space="0" w:color="auto"/>
                <w:left w:val="none" w:sz="0" w:space="0" w:color="auto"/>
                <w:bottom w:val="none" w:sz="0" w:space="0" w:color="auto"/>
                <w:right w:val="none" w:sz="0" w:space="0" w:color="auto"/>
              </w:divBdr>
            </w:div>
            <w:div w:id="826870228">
              <w:marLeft w:val="0"/>
              <w:marRight w:val="0"/>
              <w:marTop w:val="0"/>
              <w:marBottom w:val="0"/>
              <w:divBdr>
                <w:top w:val="none" w:sz="0" w:space="0" w:color="auto"/>
                <w:left w:val="none" w:sz="0" w:space="0" w:color="auto"/>
                <w:bottom w:val="none" w:sz="0" w:space="0" w:color="auto"/>
                <w:right w:val="none" w:sz="0" w:space="0" w:color="auto"/>
              </w:divBdr>
            </w:div>
            <w:div w:id="1793090071">
              <w:marLeft w:val="0"/>
              <w:marRight w:val="0"/>
              <w:marTop w:val="0"/>
              <w:marBottom w:val="0"/>
              <w:divBdr>
                <w:top w:val="none" w:sz="0" w:space="0" w:color="auto"/>
                <w:left w:val="none" w:sz="0" w:space="0" w:color="auto"/>
                <w:bottom w:val="none" w:sz="0" w:space="0" w:color="auto"/>
                <w:right w:val="none" w:sz="0" w:space="0" w:color="auto"/>
              </w:divBdr>
              <w:divsChild>
                <w:div w:id="1076123133">
                  <w:marLeft w:val="0"/>
                  <w:marRight w:val="0"/>
                  <w:marTop w:val="0"/>
                  <w:marBottom w:val="0"/>
                  <w:divBdr>
                    <w:top w:val="none" w:sz="0" w:space="0" w:color="auto"/>
                    <w:left w:val="none" w:sz="0" w:space="0" w:color="auto"/>
                    <w:bottom w:val="none" w:sz="0" w:space="0" w:color="auto"/>
                    <w:right w:val="none" w:sz="0" w:space="0" w:color="auto"/>
                  </w:divBdr>
                </w:div>
              </w:divsChild>
            </w:div>
            <w:div w:id="11349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4653">
      <w:bodyDiv w:val="1"/>
      <w:marLeft w:val="0"/>
      <w:marRight w:val="0"/>
      <w:marTop w:val="0"/>
      <w:marBottom w:val="0"/>
      <w:divBdr>
        <w:top w:val="none" w:sz="0" w:space="0" w:color="auto"/>
        <w:left w:val="none" w:sz="0" w:space="0" w:color="auto"/>
        <w:bottom w:val="none" w:sz="0" w:space="0" w:color="auto"/>
        <w:right w:val="none" w:sz="0" w:space="0" w:color="auto"/>
      </w:divBdr>
      <w:divsChild>
        <w:div w:id="441344505">
          <w:marLeft w:val="0"/>
          <w:marRight w:val="0"/>
          <w:marTop w:val="75"/>
          <w:marBottom w:val="0"/>
          <w:divBdr>
            <w:top w:val="none" w:sz="0" w:space="0" w:color="auto"/>
            <w:left w:val="none" w:sz="0" w:space="0" w:color="auto"/>
            <w:bottom w:val="single" w:sz="6" w:space="6" w:color="E5E5E5"/>
            <w:right w:val="none" w:sz="0" w:space="0" w:color="auto"/>
          </w:divBdr>
          <w:divsChild>
            <w:div w:id="178005743">
              <w:marLeft w:val="0"/>
              <w:marRight w:val="0"/>
              <w:marTop w:val="0"/>
              <w:marBottom w:val="0"/>
              <w:divBdr>
                <w:top w:val="none" w:sz="0" w:space="0" w:color="auto"/>
                <w:left w:val="none" w:sz="0" w:space="0" w:color="auto"/>
                <w:bottom w:val="none" w:sz="0" w:space="0" w:color="auto"/>
                <w:right w:val="none" w:sz="0" w:space="0" w:color="auto"/>
              </w:divBdr>
            </w:div>
          </w:divsChild>
        </w:div>
        <w:div w:id="130680600">
          <w:marLeft w:val="0"/>
          <w:marRight w:val="0"/>
          <w:marTop w:val="0"/>
          <w:marBottom w:val="450"/>
          <w:divBdr>
            <w:top w:val="none" w:sz="0" w:space="0" w:color="auto"/>
            <w:left w:val="none" w:sz="0" w:space="0" w:color="auto"/>
            <w:bottom w:val="none" w:sz="0" w:space="0" w:color="auto"/>
            <w:right w:val="none" w:sz="0" w:space="0" w:color="auto"/>
          </w:divBdr>
        </w:div>
        <w:div w:id="568687862">
          <w:marLeft w:val="0"/>
          <w:marRight w:val="0"/>
          <w:marTop w:val="0"/>
          <w:marBottom w:val="0"/>
          <w:divBdr>
            <w:top w:val="none" w:sz="0" w:space="0" w:color="auto"/>
            <w:left w:val="none" w:sz="0" w:space="0" w:color="auto"/>
            <w:bottom w:val="none" w:sz="0" w:space="0" w:color="auto"/>
            <w:right w:val="none" w:sz="0" w:space="0" w:color="auto"/>
          </w:divBdr>
        </w:div>
        <w:div w:id="179663475">
          <w:marLeft w:val="0"/>
          <w:marRight w:val="0"/>
          <w:marTop w:val="300"/>
          <w:marBottom w:val="0"/>
          <w:divBdr>
            <w:top w:val="none" w:sz="0" w:space="0" w:color="auto"/>
            <w:left w:val="none" w:sz="0" w:space="0" w:color="auto"/>
            <w:bottom w:val="single" w:sz="6" w:space="0" w:color="F4F4F4"/>
            <w:right w:val="none" w:sz="0" w:space="0" w:color="auto"/>
          </w:divBdr>
          <w:divsChild>
            <w:div w:id="1806504344">
              <w:marLeft w:val="0"/>
              <w:marRight w:val="0"/>
              <w:marTop w:val="0"/>
              <w:marBottom w:val="0"/>
              <w:divBdr>
                <w:top w:val="none" w:sz="0" w:space="0" w:color="auto"/>
                <w:left w:val="none" w:sz="0" w:space="0" w:color="auto"/>
                <w:bottom w:val="none" w:sz="0" w:space="0" w:color="auto"/>
                <w:right w:val="none" w:sz="0" w:space="0" w:color="auto"/>
              </w:divBdr>
              <w:divsChild>
                <w:div w:id="1331252559">
                  <w:marLeft w:val="0"/>
                  <w:marRight w:val="0"/>
                  <w:marTop w:val="0"/>
                  <w:marBottom w:val="0"/>
                  <w:divBdr>
                    <w:top w:val="none" w:sz="0" w:space="0" w:color="auto"/>
                    <w:left w:val="none" w:sz="0" w:space="0" w:color="auto"/>
                    <w:bottom w:val="none" w:sz="0" w:space="0" w:color="auto"/>
                    <w:right w:val="none" w:sz="0" w:space="0" w:color="auto"/>
                  </w:divBdr>
                  <w:divsChild>
                    <w:div w:id="1152909577">
                      <w:marLeft w:val="0"/>
                      <w:marRight w:val="0"/>
                      <w:marTop w:val="0"/>
                      <w:marBottom w:val="0"/>
                      <w:divBdr>
                        <w:top w:val="none" w:sz="0" w:space="0" w:color="auto"/>
                        <w:left w:val="none" w:sz="0" w:space="0" w:color="auto"/>
                        <w:bottom w:val="none" w:sz="0" w:space="0" w:color="auto"/>
                        <w:right w:val="none" w:sz="0" w:space="0" w:color="auto"/>
                      </w:divBdr>
                      <w:divsChild>
                        <w:div w:id="578055361">
                          <w:marLeft w:val="0"/>
                          <w:marRight w:val="90"/>
                          <w:marTop w:val="75"/>
                          <w:marBottom w:val="0"/>
                          <w:divBdr>
                            <w:top w:val="none" w:sz="0" w:space="0" w:color="auto"/>
                            <w:left w:val="none" w:sz="0" w:space="0" w:color="auto"/>
                            <w:bottom w:val="none" w:sz="0" w:space="0" w:color="auto"/>
                            <w:right w:val="none" w:sz="0" w:space="0" w:color="auto"/>
                          </w:divBdr>
                        </w:div>
                        <w:div w:id="15869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68783">
          <w:marLeft w:val="0"/>
          <w:marRight w:val="0"/>
          <w:marTop w:val="0"/>
          <w:marBottom w:val="0"/>
          <w:divBdr>
            <w:top w:val="none" w:sz="0" w:space="0" w:color="auto"/>
            <w:left w:val="none" w:sz="0" w:space="0" w:color="auto"/>
            <w:bottom w:val="none" w:sz="0" w:space="0" w:color="auto"/>
            <w:right w:val="none" w:sz="0" w:space="0" w:color="auto"/>
          </w:divBdr>
          <w:divsChild>
            <w:div w:id="1482309457">
              <w:marLeft w:val="0"/>
              <w:marRight w:val="0"/>
              <w:marTop w:val="0"/>
              <w:marBottom w:val="0"/>
              <w:divBdr>
                <w:top w:val="none" w:sz="0" w:space="0" w:color="auto"/>
                <w:left w:val="none" w:sz="0" w:space="0" w:color="auto"/>
                <w:bottom w:val="none" w:sz="0" w:space="0" w:color="auto"/>
                <w:right w:val="none" w:sz="0" w:space="0" w:color="auto"/>
              </w:divBdr>
              <w:divsChild>
                <w:div w:id="2039694362">
                  <w:marLeft w:val="0"/>
                  <w:marRight w:val="0"/>
                  <w:marTop w:val="0"/>
                  <w:marBottom w:val="0"/>
                  <w:divBdr>
                    <w:top w:val="none" w:sz="0" w:space="0" w:color="auto"/>
                    <w:left w:val="none" w:sz="0" w:space="0" w:color="auto"/>
                    <w:bottom w:val="dashed" w:sz="6" w:space="0" w:color="E5E5E5"/>
                    <w:right w:val="none" w:sz="0" w:space="0" w:color="auto"/>
                  </w:divBdr>
                  <w:divsChild>
                    <w:div w:id="1924753160">
                      <w:marLeft w:val="0"/>
                      <w:marRight w:val="0"/>
                      <w:marTop w:val="0"/>
                      <w:marBottom w:val="0"/>
                      <w:divBdr>
                        <w:top w:val="none" w:sz="0" w:space="0" w:color="auto"/>
                        <w:left w:val="none" w:sz="0" w:space="0" w:color="auto"/>
                        <w:bottom w:val="none" w:sz="0" w:space="0" w:color="auto"/>
                        <w:right w:val="none" w:sz="0" w:space="0" w:color="auto"/>
                      </w:divBdr>
                    </w:div>
                    <w:div w:id="854998280">
                      <w:marLeft w:val="0"/>
                      <w:marRight w:val="0"/>
                      <w:marTop w:val="0"/>
                      <w:marBottom w:val="0"/>
                      <w:divBdr>
                        <w:top w:val="none" w:sz="0" w:space="0" w:color="auto"/>
                        <w:left w:val="none" w:sz="0" w:space="0" w:color="auto"/>
                        <w:bottom w:val="none" w:sz="0" w:space="0" w:color="auto"/>
                        <w:right w:val="none" w:sz="0" w:space="0" w:color="auto"/>
                      </w:divBdr>
                    </w:div>
                  </w:divsChild>
                </w:div>
                <w:div w:id="209729991">
                  <w:marLeft w:val="0"/>
                  <w:marRight w:val="0"/>
                  <w:marTop w:val="0"/>
                  <w:marBottom w:val="0"/>
                  <w:divBdr>
                    <w:top w:val="none" w:sz="0" w:space="0" w:color="auto"/>
                    <w:left w:val="none" w:sz="0" w:space="0" w:color="auto"/>
                    <w:bottom w:val="dashed" w:sz="6" w:space="0" w:color="E5E5E5"/>
                    <w:right w:val="none" w:sz="0" w:space="0" w:color="auto"/>
                  </w:divBdr>
                  <w:divsChild>
                    <w:div w:id="2042898828">
                      <w:marLeft w:val="0"/>
                      <w:marRight w:val="0"/>
                      <w:marTop w:val="0"/>
                      <w:marBottom w:val="0"/>
                      <w:divBdr>
                        <w:top w:val="none" w:sz="0" w:space="0" w:color="auto"/>
                        <w:left w:val="none" w:sz="0" w:space="0" w:color="auto"/>
                        <w:bottom w:val="none" w:sz="0" w:space="0" w:color="auto"/>
                        <w:right w:val="none" w:sz="0" w:space="0" w:color="auto"/>
                      </w:divBdr>
                    </w:div>
                    <w:div w:id="75563465">
                      <w:marLeft w:val="0"/>
                      <w:marRight w:val="0"/>
                      <w:marTop w:val="0"/>
                      <w:marBottom w:val="0"/>
                      <w:divBdr>
                        <w:top w:val="none" w:sz="0" w:space="0" w:color="auto"/>
                        <w:left w:val="none" w:sz="0" w:space="0" w:color="auto"/>
                        <w:bottom w:val="none" w:sz="0" w:space="0" w:color="auto"/>
                        <w:right w:val="none" w:sz="0" w:space="0" w:color="auto"/>
                      </w:divBdr>
                    </w:div>
                  </w:divsChild>
                </w:div>
                <w:div w:id="481698230">
                  <w:marLeft w:val="0"/>
                  <w:marRight w:val="0"/>
                  <w:marTop w:val="0"/>
                  <w:marBottom w:val="0"/>
                  <w:divBdr>
                    <w:top w:val="none" w:sz="0" w:space="0" w:color="auto"/>
                    <w:left w:val="none" w:sz="0" w:space="0" w:color="auto"/>
                    <w:bottom w:val="dashed" w:sz="6" w:space="0" w:color="E5E5E5"/>
                    <w:right w:val="none" w:sz="0" w:space="0" w:color="auto"/>
                  </w:divBdr>
                  <w:divsChild>
                    <w:div w:id="2114009354">
                      <w:marLeft w:val="0"/>
                      <w:marRight w:val="0"/>
                      <w:marTop w:val="0"/>
                      <w:marBottom w:val="0"/>
                      <w:divBdr>
                        <w:top w:val="none" w:sz="0" w:space="0" w:color="auto"/>
                        <w:left w:val="none" w:sz="0" w:space="0" w:color="auto"/>
                        <w:bottom w:val="none" w:sz="0" w:space="0" w:color="auto"/>
                        <w:right w:val="none" w:sz="0" w:space="0" w:color="auto"/>
                      </w:divBdr>
                    </w:div>
                    <w:div w:id="13034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151937">
          <w:marLeft w:val="0"/>
          <w:marRight w:val="0"/>
          <w:marTop w:val="0"/>
          <w:marBottom w:val="0"/>
          <w:divBdr>
            <w:top w:val="none" w:sz="0" w:space="0" w:color="auto"/>
            <w:left w:val="none" w:sz="0" w:space="0" w:color="auto"/>
            <w:bottom w:val="none" w:sz="0" w:space="0" w:color="auto"/>
            <w:right w:val="none" w:sz="0" w:space="0" w:color="auto"/>
          </w:divBdr>
        </w:div>
        <w:div w:id="38556094">
          <w:marLeft w:val="0"/>
          <w:marRight w:val="0"/>
          <w:marTop w:val="0"/>
          <w:marBottom w:val="0"/>
          <w:divBdr>
            <w:top w:val="none" w:sz="0" w:space="0" w:color="auto"/>
            <w:left w:val="none" w:sz="0" w:space="0" w:color="auto"/>
            <w:bottom w:val="none" w:sz="0" w:space="0" w:color="auto"/>
            <w:right w:val="none" w:sz="0" w:space="0" w:color="auto"/>
          </w:divBdr>
          <w:divsChild>
            <w:div w:id="1634869156">
              <w:marLeft w:val="0"/>
              <w:marRight w:val="0"/>
              <w:marTop w:val="0"/>
              <w:marBottom w:val="0"/>
              <w:divBdr>
                <w:top w:val="none" w:sz="0" w:space="0" w:color="auto"/>
                <w:left w:val="none" w:sz="0" w:space="0" w:color="auto"/>
                <w:bottom w:val="none" w:sz="0" w:space="0" w:color="auto"/>
                <w:right w:val="none" w:sz="0" w:space="0" w:color="auto"/>
              </w:divBdr>
            </w:div>
            <w:div w:id="395935194">
              <w:marLeft w:val="0"/>
              <w:marRight w:val="0"/>
              <w:marTop w:val="0"/>
              <w:marBottom w:val="0"/>
              <w:divBdr>
                <w:top w:val="none" w:sz="0" w:space="0" w:color="auto"/>
                <w:left w:val="none" w:sz="0" w:space="0" w:color="auto"/>
                <w:bottom w:val="none" w:sz="0" w:space="0" w:color="auto"/>
                <w:right w:val="none" w:sz="0" w:space="0" w:color="auto"/>
              </w:divBdr>
            </w:div>
            <w:div w:id="2031488800">
              <w:marLeft w:val="0"/>
              <w:marRight w:val="0"/>
              <w:marTop w:val="0"/>
              <w:marBottom w:val="0"/>
              <w:divBdr>
                <w:top w:val="none" w:sz="0" w:space="0" w:color="auto"/>
                <w:left w:val="none" w:sz="0" w:space="0" w:color="auto"/>
                <w:bottom w:val="none" w:sz="0" w:space="0" w:color="auto"/>
                <w:right w:val="none" w:sz="0" w:space="0" w:color="auto"/>
              </w:divBdr>
              <w:divsChild>
                <w:div w:id="108160697">
                  <w:marLeft w:val="0"/>
                  <w:marRight w:val="0"/>
                  <w:marTop w:val="0"/>
                  <w:marBottom w:val="0"/>
                  <w:divBdr>
                    <w:top w:val="none" w:sz="0" w:space="0" w:color="auto"/>
                    <w:left w:val="none" w:sz="0" w:space="0" w:color="auto"/>
                    <w:bottom w:val="none" w:sz="0" w:space="0" w:color="auto"/>
                    <w:right w:val="none" w:sz="0" w:space="0" w:color="auto"/>
                  </w:divBdr>
                </w:div>
              </w:divsChild>
            </w:div>
            <w:div w:id="13262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oracle.com/technetwork/java/javase/memorymanagement-whitepaper-150215.pdf?ssSourceSiteId=otn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2017-10-30T04:35:00Z</dcterms:created>
  <dcterms:modified xsi:type="dcterms:W3CDTF">2017-10-30T04:45:00Z</dcterms:modified>
</cp:coreProperties>
</file>