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8BA" w:rsidRDefault="005D78BA">
      <w:r>
        <w:rPr>
          <w:rFonts w:hint="eastAsia"/>
        </w:rPr>
        <w:t>参考：</w:t>
      </w:r>
      <w:hyperlink r:id="rId7" w:history="1">
        <w:r w:rsidRPr="009955B6">
          <w:rPr>
            <w:rStyle w:val="a7"/>
          </w:rPr>
          <w:t>https://www.ibm.com/developerworks/cn/java/j-lo-visualvm/</w:t>
        </w:r>
      </w:hyperlink>
    </w:p>
    <w:p w:rsidR="005D78BA" w:rsidRDefault="005D78BA"/>
    <w:p w:rsidR="005D78BA" w:rsidRDefault="005D78BA"/>
    <w:p w:rsidR="004C4634" w:rsidRDefault="004C4634" w:rsidP="004C4634">
      <w:pPr>
        <w:pStyle w:val="1"/>
        <w:shd w:val="clear" w:color="auto" w:fill="FFFFFF"/>
        <w:spacing w:before="0" w:beforeAutospacing="0" w:after="0" w:afterAutospacing="0"/>
        <w:textAlignment w:val="baseline"/>
        <w:rPr>
          <w:rFonts w:ascii="Arial" w:hAnsi="Arial" w:cs="Arial"/>
          <w:b w:val="0"/>
          <w:bCs w:val="0"/>
          <w:color w:val="4A4A4A"/>
        </w:rPr>
      </w:pPr>
      <w:r>
        <w:rPr>
          <w:rFonts w:ascii="Arial" w:hAnsi="Arial" w:cs="Arial"/>
          <w:b w:val="0"/>
          <w:bCs w:val="0"/>
          <w:color w:val="4A4A4A"/>
        </w:rPr>
        <w:t>使用</w:t>
      </w:r>
      <w:r>
        <w:rPr>
          <w:rFonts w:ascii="Arial" w:hAnsi="Arial" w:cs="Arial"/>
          <w:b w:val="0"/>
          <w:bCs w:val="0"/>
          <w:color w:val="4A4A4A"/>
        </w:rPr>
        <w:t xml:space="preserve"> VisualVM </w:t>
      </w:r>
      <w:r>
        <w:rPr>
          <w:rFonts w:ascii="Arial" w:hAnsi="Arial" w:cs="Arial"/>
          <w:b w:val="0"/>
          <w:bCs w:val="0"/>
          <w:color w:val="4A4A4A"/>
        </w:rPr>
        <w:t>进行性能分析及调优</w:t>
      </w:r>
    </w:p>
    <w:p w:rsidR="004C4634" w:rsidRDefault="004C4634" w:rsidP="004C4634">
      <w:pPr>
        <w:shd w:val="clear" w:color="auto" w:fill="FFFFFF"/>
        <w:textAlignment w:val="baseline"/>
        <w:rPr>
          <w:rFonts w:ascii="Arial" w:hAnsi="Arial" w:cs="Arial"/>
          <w:color w:val="323232"/>
        </w:rPr>
      </w:pPr>
      <w:r>
        <w:rPr>
          <w:rFonts w:ascii="Arial" w:hAnsi="Arial" w:cs="Arial"/>
          <w:color w:val="323232"/>
        </w:rPr>
        <w:t>虞</w:t>
      </w:r>
      <w:r>
        <w:rPr>
          <w:rFonts w:ascii="Arial" w:hAnsi="Arial" w:cs="Arial"/>
          <w:color w:val="323232"/>
        </w:rPr>
        <w:t xml:space="preserve"> </w:t>
      </w:r>
      <w:r>
        <w:rPr>
          <w:rFonts w:ascii="Arial" w:hAnsi="Arial" w:cs="Arial"/>
          <w:color w:val="323232"/>
        </w:rPr>
        <w:t>立军</w:t>
      </w:r>
      <w:r>
        <w:rPr>
          <w:rFonts w:ascii="Arial" w:hAnsi="Arial" w:cs="Arial"/>
          <w:color w:val="323232"/>
        </w:rPr>
        <w:t xml:space="preserve">, </w:t>
      </w:r>
      <w:r>
        <w:rPr>
          <w:rFonts w:ascii="Arial" w:hAnsi="Arial" w:cs="Arial"/>
          <w:color w:val="323232"/>
        </w:rPr>
        <w:t>王</w:t>
      </w:r>
      <w:r>
        <w:rPr>
          <w:rFonts w:ascii="Arial" w:hAnsi="Arial" w:cs="Arial"/>
          <w:color w:val="323232"/>
        </w:rPr>
        <w:t xml:space="preserve"> </w:t>
      </w:r>
      <w:r>
        <w:rPr>
          <w:rFonts w:ascii="Arial" w:hAnsi="Arial" w:cs="Arial"/>
          <w:color w:val="323232"/>
        </w:rPr>
        <w:t>建光</w:t>
      </w:r>
      <w:r>
        <w:rPr>
          <w:rFonts w:ascii="Arial" w:hAnsi="Arial" w:cs="Arial"/>
          <w:color w:val="323232"/>
        </w:rPr>
        <w:t xml:space="preserve">, </w:t>
      </w:r>
      <w:r>
        <w:rPr>
          <w:rFonts w:ascii="Arial" w:hAnsi="Arial" w:cs="Arial"/>
          <w:color w:val="323232"/>
        </w:rPr>
        <w:t>和</w:t>
      </w:r>
      <w:r>
        <w:rPr>
          <w:rFonts w:ascii="Arial" w:hAnsi="Arial" w:cs="Arial"/>
          <w:color w:val="323232"/>
        </w:rPr>
        <w:t xml:space="preserve"> </w:t>
      </w:r>
      <w:r>
        <w:rPr>
          <w:rFonts w:ascii="Arial" w:hAnsi="Arial" w:cs="Arial"/>
          <w:color w:val="323232"/>
        </w:rPr>
        <w:t>倪</w:t>
      </w:r>
      <w:r>
        <w:rPr>
          <w:rFonts w:ascii="Arial" w:hAnsi="Arial" w:cs="Arial"/>
          <w:color w:val="323232"/>
        </w:rPr>
        <w:t xml:space="preserve"> </w:t>
      </w:r>
      <w:r>
        <w:rPr>
          <w:rFonts w:ascii="Arial" w:hAnsi="Arial" w:cs="Arial"/>
          <w:color w:val="323232"/>
        </w:rPr>
        <w:t>力</w:t>
      </w:r>
      <w:r>
        <w:rPr>
          <w:rFonts w:ascii="Arial" w:hAnsi="Arial" w:cs="Arial"/>
          <w:color w:val="323232"/>
        </w:rPr>
        <w:br/>
      </w:r>
      <w:r>
        <w:rPr>
          <w:rStyle w:val="dw-article-pubdate"/>
          <w:rFonts w:ascii="Arial" w:hAnsi="Arial" w:cs="Arial"/>
          <w:color w:val="8A8A8A"/>
          <w:bdr w:val="none" w:sz="0" w:space="0" w:color="auto" w:frame="1"/>
        </w:rPr>
        <w:t xml:space="preserve">2013 </w:t>
      </w:r>
      <w:r>
        <w:rPr>
          <w:rStyle w:val="dw-article-pubdate"/>
          <w:rFonts w:ascii="Arial" w:hAnsi="Arial" w:cs="Arial"/>
          <w:color w:val="8A8A8A"/>
          <w:bdr w:val="none" w:sz="0" w:space="0" w:color="auto" w:frame="1"/>
        </w:rPr>
        <w:t>年</w:t>
      </w:r>
      <w:r>
        <w:rPr>
          <w:rStyle w:val="dw-article-pubdate"/>
          <w:rFonts w:ascii="Arial" w:hAnsi="Arial" w:cs="Arial"/>
          <w:color w:val="8A8A8A"/>
          <w:bdr w:val="none" w:sz="0" w:space="0" w:color="auto" w:frame="1"/>
        </w:rPr>
        <w:t xml:space="preserve"> 2 </w:t>
      </w:r>
      <w:r>
        <w:rPr>
          <w:rStyle w:val="dw-article-pubdate"/>
          <w:rFonts w:ascii="Arial" w:hAnsi="Arial" w:cs="Arial"/>
          <w:color w:val="8A8A8A"/>
          <w:bdr w:val="none" w:sz="0" w:space="0" w:color="auto" w:frame="1"/>
        </w:rPr>
        <w:t>月</w:t>
      </w:r>
      <w:r>
        <w:rPr>
          <w:rStyle w:val="dw-article-pubdate"/>
          <w:rFonts w:ascii="Arial" w:hAnsi="Arial" w:cs="Arial"/>
          <w:color w:val="8A8A8A"/>
          <w:bdr w:val="none" w:sz="0" w:space="0" w:color="auto" w:frame="1"/>
        </w:rPr>
        <w:t xml:space="preserve"> 18 </w:t>
      </w:r>
      <w:r>
        <w:rPr>
          <w:rStyle w:val="dw-article-pubdate"/>
          <w:rFonts w:ascii="Arial" w:hAnsi="Arial" w:cs="Arial"/>
          <w:color w:val="8A8A8A"/>
          <w:bdr w:val="none" w:sz="0" w:space="0" w:color="auto" w:frame="1"/>
        </w:rPr>
        <w:t>日发布</w:t>
      </w:r>
    </w:p>
    <w:p w:rsidR="004C4634" w:rsidRDefault="004C4634" w:rsidP="004C4634">
      <w:pPr>
        <w:pStyle w:val="ibm-icononly"/>
        <w:shd w:val="clear" w:color="auto" w:fill="FFFFFF"/>
        <w:spacing w:before="0" w:beforeAutospacing="0" w:after="0" w:afterAutospacing="0"/>
        <w:textAlignment w:val="baseline"/>
        <w:rPr>
          <w:rFonts w:ascii="Arial" w:hAnsi="Arial" w:cs="Arial"/>
          <w:color w:val="323232"/>
        </w:rPr>
      </w:pPr>
      <w:hyperlink r:id="rId8" w:history="1">
        <w:r>
          <w:rPr>
            <w:rStyle w:val="a7"/>
            <w:rFonts w:ascii="Arial" w:hAnsi="Arial" w:cs="Arial"/>
            <w:color w:val="323232"/>
            <w:u w:val="none"/>
            <w:bdr w:val="none" w:sz="0" w:space="0" w:color="auto" w:frame="1"/>
          </w:rPr>
          <w:t>Weibo</w:t>
        </w:r>
      </w:hyperlink>
      <w:hyperlink r:id="rId9" w:history="1">
        <w:r>
          <w:rPr>
            <w:rStyle w:val="a7"/>
            <w:rFonts w:ascii="Arial" w:hAnsi="Arial" w:cs="Arial"/>
            <w:color w:val="323232"/>
            <w:u w:val="none"/>
            <w:bdr w:val="none" w:sz="0" w:space="0" w:color="auto" w:frame="1"/>
          </w:rPr>
          <w:t>Google+</w:t>
        </w:r>
      </w:hyperlink>
      <w:hyperlink r:id="rId10" w:history="1">
        <w:r>
          <w:rPr>
            <w:rStyle w:val="a7"/>
            <w:rFonts w:ascii="Arial" w:hAnsi="Arial" w:cs="Arial"/>
            <w:color w:val="323232"/>
            <w:u w:val="none"/>
            <w:bdr w:val="none" w:sz="0" w:space="0" w:color="auto" w:frame="1"/>
          </w:rPr>
          <w:t>用电子邮件发送本页面</w:t>
        </w:r>
      </w:hyperlink>
    </w:p>
    <w:p w:rsidR="004C4634" w:rsidRDefault="004C4634" w:rsidP="004C4634">
      <w:pPr>
        <w:shd w:val="clear" w:color="auto" w:fill="FFFFFF"/>
        <w:textAlignment w:val="baseline"/>
        <w:rPr>
          <w:rFonts w:ascii="Arial" w:hAnsi="Arial" w:cs="Arial"/>
          <w:color w:val="323232"/>
        </w:rPr>
      </w:pPr>
      <w:r>
        <w:rPr>
          <w:rFonts w:ascii="Arial" w:hAnsi="Arial" w:cs="Arial"/>
          <w:noProof/>
          <w:color w:val="3B6CAA"/>
          <w:bdr w:val="none" w:sz="0" w:space="0" w:color="auto" w:frame="1"/>
        </w:rPr>
        <w:drawing>
          <wp:inline distT="0" distB="0" distL="0" distR="0">
            <wp:extent cx="276225" cy="276225"/>
            <wp:effectExtent l="0" t="0" r="9525" b="9525"/>
            <wp:docPr id="25" name="图片 25" descr="Commen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rsidR="004C4634" w:rsidRDefault="004C4634" w:rsidP="004C4634">
      <w:pPr>
        <w:shd w:val="clear" w:color="auto" w:fill="FFFFFF"/>
        <w:textAlignment w:val="top"/>
        <w:rPr>
          <w:rFonts w:ascii="Arial" w:hAnsi="Arial" w:cs="Arial"/>
          <w:color w:val="323232"/>
        </w:rPr>
      </w:pPr>
      <w:r>
        <w:rPr>
          <w:rFonts w:ascii="Arial" w:hAnsi="Arial" w:cs="Arial"/>
          <w:color w:val="323232"/>
        </w:rPr>
        <w:t> </w:t>
      </w:r>
    </w:p>
    <w:p w:rsidR="004C4634" w:rsidRDefault="004C4634" w:rsidP="004C4634">
      <w:pPr>
        <w:shd w:val="clear" w:color="auto" w:fill="FFFFFF"/>
        <w:textAlignment w:val="baseline"/>
        <w:rPr>
          <w:rStyle w:val="a7"/>
          <w:color w:val="3B6CAA"/>
          <w:u w:val="none"/>
          <w:bdr w:val="none" w:sz="0" w:space="0" w:color="auto" w:frame="1"/>
        </w:rPr>
      </w:pPr>
      <w:r>
        <w:rPr>
          <w:rFonts w:ascii="Arial" w:hAnsi="Arial" w:cs="Arial"/>
          <w:color w:val="323232"/>
        </w:rPr>
        <w:fldChar w:fldCharType="begin"/>
      </w:r>
      <w:r>
        <w:rPr>
          <w:rFonts w:ascii="Arial" w:hAnsi="Arial" w:cs="Arial"/>
          <w:color w:val="323232"/>
        </w:rPr>
        <w:instrText xml:space="preserve"> HYPERLINK "https://www.ibm.com/developerworks/cn/java/j-lo-visualvm/" \l "icomments" </w:instrText>
      </w:r>
      <w:r>
        <w:rPr>
          <w:rFonts w:ascii="Arial" w:hAnsi="Arial" w:cs="Arial"/>
          <w:color w:val="323232"/>
        </w:rPr>
        <w:fldChar w:fldCharType="separate"/>
      </w:r>
    </w:p>
    <w:p w:rsidR="004C4634" w:rsidRDefault="004C4634" w:rsidP="004C4634">
      <w:pPr>
        <w:shd w:val="clear" w:color="auto" w:fill="FFFFFF"/>
        <w:textAlignment w:val="baseline"/>
        <w:rPr>
          <w:color w:val="8A8A8A"/>
        </w:rPr>
      </w:pPr>
      <w:r>
        <w:rPr>
          <w:rFonts w:ascii="Arial" w:hAnsi="Arial" w:cs="Arial"/>
          <w:color w:val="8A8A8A"/>
          <w:bdr w:val="none" w:sz="0" w:space="0" w:color="auto" w:frame="1"/>
        </w:rPr>
        <w:t>8</w:t>
      </w:r>
    </w:p>
    <w:p w:rsidR="004C4634" w:rsidRDefault="004C4634" w:rsidP="004C4634">
      <w:pPr>
        <w:shd w:val="clear" w:color="auto" w:fill="FFFFFF"/>
        <w:textAlignment w:val="baseline"/>
        <w:rPr>
          <w:rFonts w:ascii="Arial" w:hAnsi="Arial" w:cs="Arial"/>
          <w:color w:val="323232"/>
        </w:rPr>
      </w:pPr>
      <w:r>
        <w:rPr>
          <w:rFonts w:ascii="Arial" w:hAnsi="Arial" w:cs="Arial"/>
          <w:color w:val="323232"/>
        </w:rPr>
        <w:fldChar w:fldCharType="end"/>
      </w:r>
    </w:p>
    <w:p w:rsidR="004C4634" w:rsidRDefault="004C4634" w:rsidP="004C4634">
      <w:pPr>
        <w:pStyle w:val="2"/>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概述</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开发大型</w:t>
      </w:r>
      <w:r>
        <w:rPr>
          <w:rFonts w:ascii="Arial" w:hAnsi="Arial" w:cs="Arial"/>
          <w:color w:val="323232"/>
        </w:rPr>
        <w:t xml:space="preserve"> Java </w:t>
      </w:r>
      <w:r>
        <w:rPr>
          <w:rFonts w:ascii="Arial" w:hAnsi="Arial" w:cs="Arial"/>
          <w:color w:val="323232"/>
        </w:rPr>
        <w:t>应用程序的过程中难免遇到内存泄露、性能瓶颈等问题，比如文件、网络、数据库的连接未释放，未优化的算法等。随着应用程序的持续运行，可能会造成整个系统运行效率下降，严重的则会造成系统崩溃。为了找出程序中隐藏的这些问题，在项目开发后期往往会使用性能分析工具来对应用程序的性能进行分析和优化。</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VisualVM </w:t>
      </w:r>
      <w:r>
        <w:rPr>
          <w:rFonts w:ascii="Arial" w:hAnsi="Arial" w:cs="Arial"/>
          <w:color w:val="323232"/>
        </w:rPr>
        <w:t>是一款免费的性能分析工具。它通过</w:t>
      </w:r>
      <w:r>
        <w:rPr>
          <w:rFonts w:ascii="Arial" w:hAnsi="Arial" w:cs="Arial"/>
          <w:color w:val="323232"/>
        </w:rPr>
        <w:t xml:space="preserve"> jvmstat</w:t>
      </w:r>
      <w:r>
        <w:rPr>
          <w:rFonts w:ascii="Arial" w:hAnsi="Arial" w:cs="Arial"/>
          <w:color w:val="323232"/>
        </w:rPr>
        <w:t>、</w:t>
      </w:r>
      <w:r>
        <w:rPr>
          <w:rFonts w:ascii="Arial" w:hAnsi="Arial" w:cs="Arial"/>
          <w:color w:val="323232"/>
        </w:rPr>
        <w:t>JMX</w:t>
      </w:r>
      <w:r>
        <w:rPr>
          <w:rFonts w:ascii="Arial" w:hAnsi="Arial" w:cs="Arial"/>
          <w:color w:val="323232"/>
        </w:rPr>
        <w:t>、</w:t>
      </w:r>
      <w:r>
        <w:rPr>
          <w:rFonts w:ascii="Arial" w:hAnsi="Arial" w:cs="Arial"/>
          <w:color w:val="323232"/>
        </w:rPr>
        <w:t>SA</w:t>
      </w:r>
      <w:r>
        <w:rPr>
          <w:rFonts w:ascii="Arial" w:hAnsi="Arial" w:cs="Arial"/>
          <w:color w:val="323232"/>
        </w:rPr>
        <w:t>（</w:t>
      </w:r>
      <w:r>
        <w:rPr>
          <w:rFonts w:ascii="Arial" w:hAnsi="Arial" w:cs="Arial"/>
          <w:color w:val="323232"/>
        </w:rPr>
        <w:t>Serviceability Agent</w:t>
      </w:r>
      <w:r>
        <w:rPr>
          <w:rFonts w:ascii="Arial" w:hAnsi="Arial" w:cs="Arial"/>
          <w:color w:val="323232"/>
        </w:rPr>
        <w:t>）以及</w:t>
      </w:r>
      <w:r>
        <w:rPr>
          <w:rFonts w:ascii="Arial" w:hAnsi="Arial" w:cs="Arial"/>
          <w:color w:val="323232"/>
        </w:rPr>
        <w:t xml:space="preserve"> Attach API </w:t>
      </w:r>
      <w:r>
        <w:rPr>
          <w:rFonts w:ascii="Arial" w:hAnsi="Arial" w:cs="Arial"/>
          <w:color w:val="323232"/>
        </w:rPr>
        <w:t>等多种方式从程序运行时获得实时数据，从而进行动态的性能分析。同时，它能自动选择更快更轻量级的技术尽量减少性能分析对应用程序造成的影响，提高性能分析的精度。</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本文将对</w:t>
      </w:r>
      <w:r>
        <w:rPr>
          <w:rFonts w:ascii="Arial" w:hAnsi="Arial" w:cs="Arial"/>
          <w:color w:val="323232"/>
        </w:rPr>
        <w:t xml:space="preserve"> VisualVM </w:t>
      </w:r>
      <w:r>
        <w:rPr>
          <w:rFonts w:ascii="Arial" w:hAnsi="Arial" w:cs="Arial"/>
          <w:color w:val="323232"/>
        </w:rPr>
        <w:t>的主要功能逐一介绍并探讨如何利用获得的数据进行性能分析及调优。</w:t>
      </w:r>
    </w:p>
    <w:p w:rsidR="004C4634" w:rsidRDefault="004C4634" w:rsidP="004C4634">
      <w:pPr>
        <w:pStyle w:val="2"/>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背景知识</w:t>
      </w:r>
    </w:p>
    <w:p w:rsidR="004C4634" w:rsidRDefault="004C4634" w:rsidP="004C4634">
      <w:pPr>
        <w:pStyle w:val="3"/>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性能分析的主要方式</w:t>
      </w:r>
    </w:p>
    <w:p w:rsidR="004C4634" w:rsidRDefault="004C4634" w:rsidP="004C4634">
      <w:pPr>
        <w:widowControl/>
        <w:numPr>
          <w:ilvl w:val="0"/>
          <w:numId w:val="1"/>
        </w:numPr>
        <w:shd w:val="clear" w:color="auto" w:fill="FFFFFF"/>
        <w:ind w:left="0"/>
        <w:jc w:val="left"/>
        <w:textAlignment w:val="baseline"/>
        <w:rPr>
          <w:rFonts w:ascii="Arial" w:hAnsi="Arial" w:cs="Arial"/>
          <w:color w:val="323232"/>
        </w:rPr>
      </w:pPr>
      <w:r>
        <w:rPr>
          <w:rFonts w:ascii="Arial" w:hAnsi="Arial" w:cs="Arial"/>
          <w:color w:val="323232"/>
        </w:rPr>
        <w:t>监视：监视是一种用来查看应用程序运行时行为的一般方法。通常会有多个视图（</w:t>
      </w:r>
      <w:r>
        <w:rPr>
          <w:rFonts w:ascii="Arial" w:hAnsi="Arial" w:cs="Arial"/>
          <w:color w:val="323232"/>
        </w:rPr>
        <w:t>View</w:t>
      </w:r>
      <w:r>
        <w:rPr>
          <w:rFonts w:ascii="Arial" w:hAnsi="Arial" w:cs="Arial"/>
          <w:color w:val="323232"/>
        </w:rPr>
        <w:t>）分别实时地显示</w:t>
      </w:r>
      <w:r>
        <w:rPr>
          <w:rFonts w:ascii="Arial" w:hAnsi="Arial" w:cs="Arial"/>
          <w:color w:val="323232"/>
        </w:rPr>
        <w:t xml:space="preserve"> CPU </w:t>
      </w:r>
      <w:r>
        <w:rPr>
          <w:rFonts w:ascii="Arial" w:hAnsi="Arial" w:cs="Arial"/>
          <w:color w:val="323232"/>
        </w:rPr>
        <w:t>使用情况、内存使用情况、线程状态以及其他一些有用的信息，以便用户能很快地发现问题的关键所在。</w:t>
      </w:r>
    </w:p>
    <w:p w:rsidR="004C4634" w:rsidRDefault="004C4634" w:rsidP="004C4634">
      <w:pPr>
        <w:widowControl/>
        <w:numPr>
          <w:ilvl w:val="0"/>
          <w:numId w:val="1"/>
        </w:numPr>
        <w:shd w:val="clear" w:color="auto" w:fill="FFFFFF"/>
        <w:ind w:left="0"/>
        <w:jc w:val="left"/>
        <w:textAlignment w:val="baseline"/>
        <w:rPr>
          <w:rFonts w:ascii="Arial" w:hAnsi="Arial" w:cs="Arial"/>
          <w:color w:val="323232"/>
        </w:rPr>
      </w:pPr>
      <w:r>
        <w:rPr>
          <w:rFonts w:ascii="Arial" w:hAnsi="Arial" w:cs="Arial"/>
          <w:color w:val="323232"/>
        </w:rPr>
        <w:t>转储：性能分析工具从内存中获得当前状态数据并</w:t>
      </w:r>
      <w:r w:rsidRPr="001C2290">
        <w:rPr>
          <w:rFonts w:ascii="Arial" w:hAnsi="Arial" w:cs="Arial"/>
          <w:color w:val="323232"/>
          <w:highlight w:val="yellow"/>
        </w:rPr>
        <w:t>存储到文件用于静态的性能分析</w:t>
      </w:r>
      <w:r>
        <w:rPr>
          <w:rFonts w:ascii="Arial" w:hAnsi="Arial" w:cs="Arial"/>
          <w:color w:val="323232"/>
        </w:rPr>
        <w:t>。</w:t>
      </w:r>
      <w:r>
        <w:rPr>
          <w:rFonts w:ascii="Arial" w:hAnsi="Arial" w:cs="Arial"/>
          <w:color w:val="323232"/>
        </w:rPr>
        <w:t xml:space="preserve">Java </w:t>
      </w:r>
      <w:r>
        <w:rPr>
          <w:rFonts w:ascii="Arial" w:hAnsi="Arial" w:cs="Arial"/>
          <w:color w:val="323232"/>
        </w:rPr>
        <w:t>程序是通过在启动</w:t>
      </w:r>
      <w:r>
        <w:rPr>
          <w:rFonts w:ascii="Arial" w:hAnsi="Arial" w:cs="Arial"/>
          <w:color w:val="323232"/>
        </w:rPr>
        <w:t xml:space="preserve"> Java </w:t>
      </w:r>
      <w:r>
        <w:rPr>
          <w:rFonts w:ascii="Arial" w:hAnsi="Arial" w:cs="Arial"/>
          <w:color w:val="323232"/>
        </w:rPr>
        <w:t>程序时添加适当的条件参数来触发转储操作的。它包括以下三种：</w:t>
      </w:r>
    </w:p>
    <w:p w:rsidR="004C4634" w:rsidRDefault="004C4634" w:rsidP="004C4634">
      <w:pPr>
        <w:widowControl/>
        <w:numPr>
          <w:ilvl w:val="1"/>
          <w:numId w:val="1"/>
        </w:numPr>
        <w:shd w:val="clear" w:color="auto" w:fill="FFFFFF"/>
        <w:ind w:left="0"/>
        <w:jc w:val="left"/>
        <w:textAlignment w:val="baseline"/>
        <w:rPr>
          <w:rFonts w:ascii="Arial" w:hAnsi="Arial" w:cs="Arial"/>
          <w:color w:val="323232"/>
        </w:rPr>
      </w:pPr>
      <w:r>
        <w:rPr>
          <w:rFonts w:ascii="Arial" w:hAnsi="Arial" w:cs="Arial"/>
          <w:color w:val="323232"/>
        </w:rPr>
        <w:t>系统转储：</w:t>
      </w:r>
      <w:r>
        <w:rPr>
          <w:rFonts w:ascii="Arial" w:hAnsi="Arial" w:cs="Arial"/>
          <w:color w:val="323232"/>
        </w:rPr>
        <w:t xml:space="preserve">JVM </w:t>
      </w:r>
      <w:r>
        <w:rPr>
          <w:rFonts w:ascii="Arial" w:hAnsi="Arial" w:cs="Arial"/>
          <w:color w:val="323232"/>
        </w:rPr>
        <w:t>生成的本地系统的转储，又称作核心转储。一般的，系统转储数据量大，需要平台相关的工具去分析，如</w:t>
      </w:r>
      <w:r>
        <w:rPr>
          <w:rFonts w:ascii="Arial" w:hAnsi="Arial" w:cs="Arial"/>
          <w:color w:val="323232"/>
        </w:rPr>
        <w:t xml:space="preserve"> Windows </w:t>
      </w:r>
      <w:r>
        <w:rPr>
          <w:rFonts w:ascii="Arial" w:hAnsi="Arial" w:cs="Arial"/>
          <w:color w:val="323232"/>
        </w:rPr>
        <w:t>上的</w:t>
      </w:r>
      <w:r>
        <w:rPr>
          <w:rFonts w:ascii="Arial" w:hAnsi="Arial" w:cs="Arial"/>
          <w:color w:val="323232"/>
        </w:rPr>
        <w:t xml:space="preserve"> windbg </w:t>
      </w:r>
      <w:r>
        <w:rPr>
          <w:rFonts w:ascii="Arial" w:hAnsi="Arial" w:cs="Arial"/>
          <w:color w:val="323232"/>
        </w:rPr>
        <w:t>和</w:t>
      </w:r>
      <w:r>
        <w:rPr>
          <w:rFonts w:ascii="Arial" w:hAnsi="Arial" w:cs="Arial"/>
          <w:color w:val="323232"/>
        </w:rPr>
        <w:t xml:space="preserve"> Linux </w:t>
      </w:r>
      <w:r>
        <w:rPr>
          <w:rFonts w:ascii="Arial" w:hAnsi="Arial" w:cs="Arial"/>
          <w:color w:val="323232"/>
        </w:rPr>
        <w:t>上的</w:t>
      </w:r>
      <w:r>
        <w:rPr>
          <w:rFonts w:ascii="Arial" w:hAnsi="Arial" w:cs="Arial"/>
          <w:color w:val="323232"/>
        </w:rPr>
        <w:t xml:space="preserve"> gdb</w:t>
      </w:r>
      <w:r>
        <w:rPr>
          <w:rFonts w:ascii="Arial" w:hAnsi="Arial" w:cs="Arial"/>
          <w:color w:val="323232"/>
        </w:rPr>
        <w:t>。</w:t>
      </w:r>
    </w:p>
    <w:p w:rsidR="004C4634" w:rsidRDefault="004C4634" w:rsidP="004C4634">
      <w:pPr>
        <w:widowControl/>
        <w:numPr>
          <w:ilvl w:val="1"/>
          <w:numId w:val="1"/>
        </w:numPr>
        <w:shd w:val="clear" w:color="auto" w:fill="FFFFFF"/>
        <w:ind w:left="0"/>
        <w:jc w:val="left"/>
        <w:textAlignment w:val="baseline"/>
        <w:rPr>
          <w:rFonts w:ascii="Arial" w:hAnsi="Arial" w:cs="Arial"/>
          <w:color w:val="323232"/>
        </w:rPr>
      </w:pPr>
      <w:r>
        <w:rPr>
          <w:rFonts w:ascii="Arial" w:hAnsi="Arial" w:cs="Arial"/>
          <w:color w:val="323232"/>
        </w:rPr>
        <w:t xml:space="preserve">Java </w:t>
      </w:r>
      <w:r>
        <w:rPr>
          <w:rFonts w:ascii="Arial" w:hAnsi="Arial" w:cs="Arial"/>
          <w:color w:val="323232"/>
        </w:rPr>
        <w:t>转储：</w:t>
      </w:r>
      <w:r>
        <w:rPr>
          <w:rFonts w:ascii="Arial" w:hAnsi="Arial" w:cs="Arial"/>
          <w:color w:val="323232"/>
        </w:rPr>
        <w:t xml:space="preserve">JVM </w:t>
      </w:r>
      <w:r>
        <w:rPr>
          <w:rFonts w:ascii="Arial" w:hAnsi="Arial" w:cs="Arial"/>
          <w:color w:val="323232"/>
        </w:rPr>
        <w:t>内部生成的格式化后的数据，包括线程信息，类的加载信息以及堆的统计数据。通常也用于检测死锁。</w:t>
      </w:r>
    </w:p>
    <w:p w:rsidR="004C4634" w:rsidRDefault="004C4634" w:rsidP="004C4634">
      <w:pPr>
        <w:widowControl/>
        <w:numPr>
          <w:ilvl w:val="1"/>
          <w:numId w:val="1"/>
        </w:numPr>
        <w:shd w:val="clear" w:color="auto" w:fill="FFFFFF"/>
        <w:ind w:left="0"/>
        <w:jc w:val="left"/>
        <w:textAlignment w:val="baseline"/>
        <w:rPr>
          <w:rFonts w:ascii="Arial" w:hAnsi="Arial" w:cs="Arial"/>
          <w:color w:val="323232"/>
        </w:rPr>
      </w:pPr>
      <w:r>
        <w:rPr>
          <w:rFonts w:ascii="Arial" w:hAnsi="Arial" w:cs="Arial"/>
          <w:color w:val="323232"/>
        </w:rPr>
        <w:t>堆转储：</w:t>
      </w:r>
      <w:r>
        <w:rPr>
          <w:rFonts w:ascii="Arial" w:hAnsi="Arial" w:cs="Arial"/>
          <w:color w:val="323232"/>
        </w:rPr>
        <w:t xml:space="preserve">JVM </w:t>
      </w:r>
      <w:r>
        <w:rPr>
          <w:rFonts w:ascii="Arial" w:hAnsi="Arial" w:cs="Arial"/>
          <w:color w:val="323232"/>
        </w:rPr>
        <w:t>将所有</w:t>
      </w:r>
      <w:r w:rsidRPr="001C2290">
        <w:rPr>
          <w:rFonts w:ascii="Arial" w:hAnsi="Arial" w:cs="Arial"/>
          <w:color w:val="323232"/>
          <w:highlight w:val="yellow"/>
        </w:rPr>
        <w:t>对象的堆内容存储到文件</w:t>
      </w:r>
      <w:r>
        <w:rPr>
          <w:rFonts w:ascii="Arial" w:hAnsi="Arial" w:cs="Arial"/>
          <w:color w:val="323232"/>
        </w:rPr>
        <w:t>。</w:t>
      </w:r>
    </w:p>
    <w:p w:rsidR="004C4634" w:rsidRDefault="004C4634" w:rsidP="004C4634">
      <w:pPr>
        <w:widowControl/>
        <w:numPr>
          <w:ilvl w:val="0"/>
          <w:numId w:val="1"/>
        </w:numPr>
        <w:shd w:val="clear" w:color="auto" w:fill="FFFFFF"/>
        <w:ind w:left="0"/>
        <w:jc w:val="left"/>
        <w:textAlignment w:val="baseline"/>
        <w:rPr>
          <w:rFonts w:ascii="Arial" w:hAnsi="Arial" w:cs="Arial"/>
          <w:color w:val="323232"/>
        </w:rPr>
      </w:pPr>
      <w:r>
        <w:rPr>
          <w:rFonts w:ascii="Arial" w:hAnsi="Arial" w:cs="Arial"/>
          <w:color w:val="323232"/>
        </w:rPr>
        <w:t>快照：应用程序启动后，性能分析工具开始收集各种运行时数据，其中一些数据直接显示在监视视图中，而另外大部分数据被保存在内部，直到用户要求获取快照，基于这些保存</w:t>
      </w:r>
      <w:r>
        <w:rPr>
          <w:rFonts w:ascii="Arial" w:hAnsi="Arial" w:cs="Arial"/>
          <w:color w:val="323232"/>
        </w:rPr>
        <w:lastRenderedPageBreak/>
        <w:t>的数据的统计信息才被显示出来。</w:t>
      </w:r>
      <w:r w:rsidRPr="001C2290">
        <w:rPr>
          <w:rFonts w:ascii="Arial" w:hAnsi="Arial" w:cs="Arial"/>
          <w:color w:val="323232"/>
          <w:highlight w:val="yellow"/>
        </w:rPr>
        <w:t>快照包含了应用程序在一段时间内的执行信息，通常有</w:t>
      </w:r>
      <w:r w:rsidRPr="001C2290">
        <w:rPr>
          <w:rFonts w:ascii="Arial" w:hAnsi="Arial" w:cs="Arial"/>
          <w:color w:val="323232"/>
          <w:highlight w:val="yellow"/>
        </w:rPr>
        <w:t xml:space="preserve"> CPU </w:t>
      </w:r>
      <w:r w:rsidRPr="001C2290">
        <w:rPr>
          <w:rFonts w:ascii="Arial" w:hAnsi="Arial" w:cs="Arial"/>
          <w:color w:val="323232"/>
          <w:highlight w:val="yellow"/>
        </w:rPr>
        <w:t>快照和内存快照两种类型</w:t>
      </w:r>
      <w:bookmarkStart w:id="0" w:name="_GoBack"/>
      <w:bookmarkEnd w:id="0"/>
      <w:r>
        <w:rPr>
          <w:rFonts w:ascii="Arial" w:hAnsi="Arial" w:cs="Arial"/>
          <w:color w:val="323232"/>
        </w:rPr>
        <w:t>。</w:t>
      </w:r>
    </w:p>
    <w:p w:rsidR="004C4634" w:rsidRDefault="004C4634" w:rsidP="004C4634">
      <w:pPr>
        <w:widowControl/>
        <w:numPr>
          <w:ilvl w:val="1"/>
          <w:numId w:val="1"/>
        </w:numPr>
        <w:shd w:val="clear" w:color="auto" w:fill="FFFFFF"/>
        <w:ind w:left="0"/>
        <w:jc w:val="left"/>
        <w:textAlignment w:val="baseline"/>
        <w:rPr>
          <w:rFonts w:ascii="Arial" w:hAnsi="Arial" w:cs="Arial"/>
          <w:color w:val="323232"/>
        </w:rPr>
      </w:pPr>
      <w:r>
        <w:rPr>
          <w:rFonts w:ascii="Arial" w:hAnsi="Arial" w:cs="Arial"/>
          <w:color w:val="323232"/>
        </w:rPr>
        <w:t xml:space="preserve">CPU </w:t>
      </w:r>
      <w:r>
        <w:rPr>
          <w:rFonts w:ascii="Arial" w:hAnsi="Arial" w:cs="Arial"/>
          <w:color w:val="323232"/>
        </w:rPr>
        <w:t>快照：主要包含了应用程序中函数的调用关系及运行时间，这些信息通常可以在</w:t>
      </w:r>
      <w:r>
        <w:rPr>
          <w:rFonts w:ascii="Arial" w:hAnsi="Arial" w:cs="Arial"/>
          <w:color w:val="323232"/>
        </w:rPr>
        <w:t xml:space="preserve"> CPU </w:t>
      </w:r>
      <w:r>
        <w:rPr>
          <w:rFonts w:ascii="Arial" w:hAnsi="Arial" w:cs="Arial"/>
          <w:color w:val="323232"/>
        </w:rPr>
        <w:t>快照视图中进行查看。</w:t>
      </w:r>
    </w:p>
    <w:p w:rsidR="004C4634" w:rsidRDefault="004C4634" w:rsidP="004C4634">
      <w:pPr>
        <w:widowControl/>
        <w:numPr>
          <w:ilvl w:val="1"/>
          <w:numId w:val="1"/>
        </w:numPr>
        <w:shd w:val="clear" w:color="auto" w:fill="FFFFFF"/>
        <w:ind w:left="0"/>
        <w:jc w:val="left"/>
        <w:textAlignment w:val="baseline"/>
        <w:rPr>
          <w:rFonts w:ascii="Arial" w:hAnsi="Arial" w:cs="Arial"/>
          <w:color w:val="323232"/>
        </w:rPr>
      </w:pPr>
      <w:r>
        <w:rPr>
          <w:rFonts w:ascii="Arial" w:hAnsi="Arial" w:cs="Arial"/>
          <w:color w:val="323232"/>
        </w:rPr>
        <w:t>内存快照：主要包含了内存的分配和使用情况、载入的所有类、存在的对象信息及对象间的引用关系等。这些信息通常可以在内存快照视图中进行查看。</w:t>
      </w:r>
    </w:p>
    <w:p w:rsidR="004C4634" w:rsidRDefault="004C4634" w:rsidP="004C4634">
      <w:pPr>
        <w:widowControl/>
        <w:numPr>
          <w:ilvl w:val="0"/>
          <w:numId w:val="2"/>
        </w:numPr>
        <w:shd w:val="clear" w:color="auto" w:fill="FFFFFF"/>
        <w:ind w:left="0"/>
        <w:jc w:val="left"/>
        <w:textAlignment w:val="baseline"/>
        <w:rPr>
          <w:rFonts w:ascii="Arial" w:hAnsi="Arial" w:cs="Arial"/>
          <w:color w:val="323232"/>
        </w:rPr>
      </w:pPr>
      <w:r>
        <w:rPr>
          <w:rFonts w:ascii="Arial" w:hAnsi="Arial" w:cs="Arial"/>
          <w:color w:val="323232"/>
        </w:rPr>
        <w:t>性能分析：性能分析是通过收集程序运行时的执行数据来帮助开发人员定位程序需要被优化的部分，从而提高程序的运行速度或是内存使用效率，主要有以下三个方面：</w:t>
      </w:r>
    </w:p>
    <w:p w:rsidR="004C4634" w:rsidRDefault="004C4634" w:rsidP="004C4634">
      <w:pPr>
        <w:widowControl/>
        <w:numPr>
          <w:ilvl w:val="1"/>
          <w:numId w:val="2"/>
        </w:numPr>
        <w:shd w:val="clear" w:color="auto" w:fill="FFFFFF"/>
        <w:ind w:left="0"/>
        <w:jc w:val="left"/>
        <w:textAlignment w:val="baseline"/>
        <w:rPr>
          <w:rFonts w:ascii="Arial" w:hAnsi="Arial" w:cs="Arial"/>
          <w:color w:val="323232"/>
        </w:rPr>
      </w:pPr>
      <w:r>
        <w:rPr>
          <w:rFonts w:ascii="Arial" w:hAnsi="Arial" w:cs="Arial"/>
          <w:color w:val="323232"/>
        </w:rPr>
        <w:t xml:space="preserve">CPU </w:t>
      </w:r>
      <w:r>
        <w:rPr>
          <w:rFonts w:ascii="Arial" w:hAnsi="Arial" w:cs="Arial"/>
          <w:color w:val="323232"/>
        </w:rPr>
        <w:t>性能分析：</w:t>
      </w:r>
      <w:r>
        <w:rPr>
          <w:rFonts w:ascii="Arial" w:hAnsi="Arial" w:cs="Arial"/>
          <w:color w:val="323232"/>
        </w:rPr>
        <w:t xml:space="preserve">CPU </w:t>
      </w:r>
      <w:r>
        <w:rPr>
          <w:rFonts w:ascii="Arial" w:hAnsi="Arial" w:cs="Arial"/>
          <w:color w:val="323232"/>
        </w:rPr>
        <w:t>性能分析的主要目的是统计函数的调用情况及执行时间，或者更简单的情况就是统计应用程序的</w:t>
      </w:r>
      <w:r>
        <w:rPr>
          <w:rFonts w:ascii="Arial" w:hAnsi="Arial" w:cs="Arial"/>
          <w:color w:val="323232"/>
        </w:rPr>
        <w:t xml:space="preserve"> CPU </w:t>
      </w:r>
      <w:r>
        <w:rPr>
          <w:rFonts w:ascii="Arial" w:hAnsi="Arial" w:cs="Arial"/>
          <w:color w:val="323232"/>
        </w:rPr>
        <w:t>使用情况。通常有</w:t>
      </w:r>
      <w:r>
        <w:rPr>
          <w:rFonts w:ascii="Arial" w:hAnsi="Arial" w:cs="Arial"/>
          <w:color w:val="323232"/>
        </w:rPr>
        <w:t xml:space="preserve"> CPU </w:t>
      </w:r>
      <w:r>
        <w:rPr>
          <w:rFonts w:ascii="Arial" w:hAnsi="Arial" w:cs="Arial"/>
          <w:color w:val="323232"/>
        </w:rPr>
        <w:t>监视和</w:t>
      </w:r>
      <w:r>
        <w:rPr>
          <w:rFonts w:ascii="Arial" w:hAnsi="Arial" w:cs="Arial"/>
          <w:color w:val="323232"/>
        </w:rPr>
        <w:t xml:space="preserve"> CPU </w:t>
      </w:r>
      <w:r>
        <w:rPr>
          <w:rFonts w:ascii="Arial" w:hAnsi="Arial" w:cs="Arial"/>
          <w:color w:val="323232"/>
        </w:rPr>
        <w:t>快照两种方式来显示</w:t>
      </w:r>
      <w:r>
        <w:rPr>
          <w:rFonts w:ascii="Arial" w:hAnsi="Arial" w:cs="Arial"/>
          <w:color w:val="323232"/>
        </w:rPr>
        <w:t xml:space="preserve"> CPU </w:t>
      </w:r>
      <w:r>
        <w:rPr>
          <w:rFonts w:ascii="Arial" w:hAnsi="Arial" w:cs="Arial"/>
          <w:color w:val="323232"/>
        </w:rPr>
        <w:t>性能分析结果。</w:t>
      </w:r>
    </w:p>
    <w:p w:rsidR="004C4634" w:rsidRDefault="004C4634" w:rsidP="004C4634">
      <w:pPr>
        <w:widowControl/>
        <w:numPr>
          <w:ilvl w:val="1"/>
          <w:numId w:val="2"/>
        </w:numPr>
        <w:shd w:val="clear" w:color="auto" w:fill="FFFFFF"/>
        <w:ind w:left="0"/>
        <w:jc w:val="left"/>
        <w:textAlignment w:val="baseline"/>
        <w:rPr>
          <w:rFonts w:ascii="Arial" w:hAnsi="Arial" w:cs="Arial"/>
          <w:color w:val="323232"/>
        </w:rPr>
      </w:pPr>
      <w:r>
        <w:rPr>
          <w:rFonts w:ascii="Arial" w:hAnsi="Arial" w:cs="Arial"/>
          <w:color w:val="323232"/>
        </w:rPr>
        <w:t>内存性能分析：内存性能分析的主要目的是通过统计内存使用情况检测可能存在的内存泄露问题及确定优化内存使用的方向。通常有内存监视和内存快照两种方式来显示内存性能分析结果。</w:t>
      </w:r>
    </w:p>
    <w:p w:rsidR="004C4634" w:rsidRDefault="004C4634" w:rsidP="004C4634">
      <w:pPr>
        <w:widowControl/>
        <w:numPr>
          <w:ilvl w:val="1"/>
          <w:numId w:val="2"/>
        </w:numPr>
        <w:shd w:val="clear" w:color="auto" w:fill="FFFFFF"/>
        <w:ind w:left="0"/>
        <w:jc w:val="left"/>
        <w:textAlignment w:val="baseline"/>
        <w:rPr>
          <w:rFonts w:ascii="Arial" w:hAnsi="Arial" w:cs="Arial"/>
          <w:color w:val="323232"/>
        </w:rPr>
      </w:pPr>
      <w:r>
        <w:rPr>
          <w:rFonts w:ascii="Arial" w:hAnsi="Arial" w:cs="Arial"/>
          <w:color w:val="323232"/>
        </w:rPr>
        <w:t>线程性能分析：线程性能分析主要用于在多线程应用程序中确定内存的问题所在。一般包括线程的状态变化情况，死锁情况和某个线程在线程生命期内状态的分布情况等</w:t>
      </w:r>
    </w:p>
    <w:p w:rsidR="004C4634" w:rsidRDefault="004C4634" w:rsidP="004C4634">
      <w:pPr>
        <w:pStyle w:val="2"/>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 xml:space="preserve">VisualVM </w:t>
      </w:r>
      <w:r>
        <w:rPr>
          <w:rFonts w:ascii="Arial" w:hAnsi="Arial" w:cs="Arial"/>
          <w:b w:val="0"/>
          <w:bCs w:val="0"/>
          <w:color w:val="3F3F3F"/>
        </w:rPr>
        <w:t>安装</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VisualVM </w:t>
      </w:r>
      <w:r>
        <w:rPr>
          <w:rFonts w:ascii="Arial" w:hAnsi="Arial" w:cs="Arial"/>
          <w:color w:val="323232"/>
        </w:rPr>
        <w:t>是一个性能分析工具，自从</w:t>
      </w:r>
      <w:r>
        <w:rPr>
          <w:rFonts w:ascii="Arial" w:hAnsi="Arial" w:cs="Arial"/>
          <w:color w:val="323232"/>
        </w:rPr>
        <w:t xml:space="preserve"> JDK 6 Update 7 </w:t>
      </w:r>
      <w:r>
        <w:rPr>
          <w:rFonts w:ascii="Arial" w:hAnsi="Arial" w:cs="Arial"/>
          <w:color w:val="323232"/>
        </w:rPr>
        <w:t>以后已经作为</w:t>
      </w:r>
      <w:r>
        <w:rPr>
          <w:rFonts w:ascii="Arial" w:hAnsi="Arial" w:cs="Arial"/>
          <w:color w:val="323232"/>
        </w:rPr>
        <w:t xml:space="preserve"> Oracle JDK </w:t>
      </w:r>
      <w:r>
        <w:rPr>
          <w:rFonts w:ascii="Arial" w:hAnsi="Arial" w:cs="Arial"/>
          <w:color w:val="323232"/>
        </w:rPr>
        <w:t>的一部分，位于</w:t>
      </w:r>
      <w:r>
        <w:rPr>
          <w:rFonts w:ascii="Arial" w:hAnsi="Arial" w:cs="Arial"/>
          <w:color w:val="323232"/>
        </w:rPr>
        <w:t xml:space="preserve"> JDK </w:t>
      </w:r>
      <w:r>
        <w:rPr>
          <w:rFonts w:ascii="Arial" w:hAnsi="Arial" w:cs="Arial"/>
          <w:color w:val="323232"/>
        </w:rPr>
        <w:t>根目录的</w:t>
      </w:r>
      <w:r>
        <w:rPr>
          <w:rFonts w:ascii="Arial" w:hAnsi="Arial" w:cs="Arial"/>
          <w:color w:val="323232"/>
        </w:rPr>
        <w:t xml:space="preserve"> bin </w:t>
      </w:r>
      <w:r>
        <w:rPr>
          <w:rFonts w:ascii="Arial" w:hAnsi="Arial" w:cs="Arial"/>
          <w:color w:val="323232"/>
        </w:rPr>
        <w:t>文件夹下。</w:t>
      </w:r>
      <w:r>
        <w:rPr>
          <w:rFonts w:ascii="Arial" w:hAnsi="Arial" w:cs="Arial"/>
          <w:color w:val="323232"/>
        </w:rPr>
        <w:t xml:space="preserve">VisualVM </w:t>
      </w:r>
      <w:r>
        <w:rPr>
          <w:rFonts w:ascii="Arial" w:hAnsi="Arial" w:cs="Arial"/>
          <w:color w:val="323232"/>
        </w:rPr>
        <w:t>自身要在</w:t>
      </w:r>
      <w:r>
        <w:rPr>
          <w:rFonts w:ascii="Arial" w:hAnsi="Arial" w:cs="Arial"/>
          <w:color w:val="323232"/>
        </w:rPr>
        <w:t xml:space="preserve"> JDK6 </w:t>
      </w:r>
      <w:r>
        <w:rPr>
          <w:rFonts w:ascii="Arial" w:hAnsi="Arial" w:cs="Arial"/>
          <w:color w:val="323232"/>
        </w:rPr>
        <w:t>以上的版本上运行，但是它能够监控</w:t>
      </w:r>
      <w:r>
        <w:rPr>
          <w:rFonts w:ascii="Arial" w:hAnsi="Arial" w:cs="Arial"/>
          <w:color w:val="323232"/>
        </w:rPr>
        <w:t xml:space="preserve"> JDK1.4 </w:t>
      </w:r>
      <w:r>
        <w:rPr>
          <w:rFonts w:ascii="Arial" w:hAnsi="Arial" w:cs="Arial"/>
          <w:color w:val="323232"/>
        </w:rPr>
        <w:t>以上版本的应用程序。下面主要介绍如何安装</w:t>
      </w:r>
      <w:r>
        <w:rPr>
          <w:rFonts w:ascii="Arial" w:hAnsi="Arial" w:cs="Arial"/>
          <w:color w:val="323232"/>
        </w:rPr>
        <w:t xml:space="preserve"> VisualVM </w:t>
      </w:r>
      <w:r>
        <w:rPr>
          <w:rFonts w:ascii="Arial" w:hAnsi="Arial" w:cs="Arial"/>
          <w:color w:val="323232"/>
        </w:rPr>
        <w:t>以及各种</w:t>
      </w:r>
      <w:r>
        <w:rPr>
          <w:rFonts w:ascii="Arial" w:hAnsi="Arial" w:cs="Arial"/>
          <w:color w:val="323232"/>
        </w:rPr>
        <w:t xml:space="preserve"> VisualVM </w:t>
      </w:r>
      <w:r>
        <w:rPr>
          <w:rFonts w:ascii="Arial" w:hAnsi="Arial" w:cs="Arial"/>
          <w:color w:val="323232"/>
        </w:rPr>
        <w:t>上的插件。</w:t>
      </w:r>
    </w:p>
    <w:p w:rsidR="004C4634" w:rsidRDefault="004C4634" w:rsidP="004C4634">
      <w:pPr>
        <w:pStyle w:val="3"/>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安装</w:t>
      </w:r>
      <w:r>
        <w:rPr>
          <w:rFonts w:ascii="Arial" w:hAnsi="Arial" w:cs="Arial"/>
          <w:b w:val="0"/>
          <w:bCs w:val="0"/>
          <w:color w:val="3F3F3F"/>
        </w:rPr>
        <w:t xml:space="preserve"> VisualVM</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VisualVM </w:t>
      </w:r>
      <w:r>
        <w:rPr>
          <w:rFonts w:ascii="Arial" w:hAnsi="Arial" w:cs="Arial"/>
          <w:color w:val="323232"/>
        </w:rPr>
        <w:t>项目的官方网站目前提供英文版本和多语言支持版本下载。多语言版本主要支持英语、日语以及中文三种语言。如果下载安装多语言版本的</w:t>
      </w:r>
      <w:r>
        <w:rPr>
          <w:rFonts w:ascii="Arial" w:hAnsi="Arial" w:cs="Arial"/>
          <w:color w:val="323232"/>
        </w:rPr>
        <w:t xml:space="preserve"> VisualVM</w:t>
      </w:r>
      <w:r>
        <w:rPr>
          <w:rFonts w:ascii="Arial" w:hAnsi="Arial" w:cs="Arial"/>
          <w:color w:val="323232"/>
        </w:rPr>
        <w:t>，安装程序会依据操作系统的当前语言环境去安装相应</w:t>
      </w:r>
      <w:r>
        <w:rPr>
          <w:rFonts w:ascii="Arial" w:hAnsi="Arial" w:cs="Arial"/>
          <w:color w:val="323232"/>
        </w:rPr>
        <w:t xml:space="preserve"> VisualVM </w:t>
      </w:r>
      <w:r>
        <w:rPr>
          <w:rFonts w:ascii="Arial" w:hAnsi="Arial" w:cs="Arial"/>
          <w:color w:val="323232"/>
        </w:rPr>
        <w:t>的语言版本。最新</w:t>
      </w:r>
      <w:r>
        <w:rPr>
          <w:rFonts w:ascii="Arial" w:hAnsi="Arial" w:cs="Arial"/>
          <w:color w:val="323232"/>
        </w:rPr>
        <w:t xml:space="preserve"> VisualVM </w:t>
      </w:r>
      <w:r>
        <w:rPr>
          <w:rFonts w:ascii="Arial" w:hAnsi="Arial" w:cs="Arial"/>
          <w:color w:val="323232"/>
        </w:rPr>
        <w:t>版本主要支持的操作系统包括：</w:t>
      </w:r>
      <w:r>
        <w:rPr>
          <w:rFonts w:ascii="Arial" w:hAnsi="Arial" w:cs="Arial"/>
          <w:color w:val="323232"/>
        </w:rPr>
        <w:t>Microsoft Windows (7, Vista, XP, Server)</w:t>
      </w:r>
      <w:r>
        <w:rPr>
          <w:rFonts w:ascii="Arial" w:hAnsi="Arial" w:cs="Arial"/>
          <w:color w:val="323232"/>
        </w:rPr>
        <w:t>、</w:t>
      </w:r>
      <w:r>
        <w:rPr>
          <w:rFonts w:ascii="Arial" w:hAnsi="Arial" w:cs="Arial"/>
          <w:color w:val="323232"/>
        </w:rPr>
        <w:t>Linux</w:t>
      </w:r>
      <w:r>
        <w:rPr>
          <w:rFonts w:ascii="Arial" w:hAnsi="Arial" w:cs="Arial"/>
          <w:color w:val="323232"/>
        </w:rPr>
        <w:t>、</w:t>
      </w:r>
      <w:r>
        <w:rPr>
          <w:rFonts w:ascii="Arial" w:hAnsi="Arial" w:cs="Arial"/>
          <w:color w:val="323232"/>
        </w:rPr>
        <w:t>Sun Solaris</w:t>
      </w:r>
      <w:r>
        <w:rPr>
          <w:rFonts w:ascii="Arial" w:hAnsi="Arial" w:cs="Arial"/>
          <w:color w:val="323232"/>
        </w:rPr>
        <w:t>、</w:t>
      </w:r>
      <w:r>
        <w:rPr>
          <w:rFonts w:ascii="Arial" w:hAnsi="Arial" w:cs="Arial"/>
          <w:color w:val="323232"/>
        </w:rPr>
        <w:t>Mac OS X</w:t>
      </w:r>
      <w:r>
        <w:rPr>
          <w:rFonts w:ascii="Arial" w:hAnsi="Arial" w:cs="Arial"/>
          <w:color w:val="323232"/>
        </w:rPr>
        <w:t>、</w:t>
      </w:r>
      <w:r>
        <w:rPr>
          <w:rFonts w:ascii="Arial" w:hAnsi="Arial" w:cs="Arial"/>
          <w:color w:val="323232"/>
        </w:rPr>
        <w:t>HP-UX 11i</w:t>
      </w:r>
      <w:r>
        <w:rPr>
          <w:rFonts w:ascii="Arial" w:hAnsi="Arial" w:cs="Arial"/>
          <w:color w:val="323232"/>
        </w:rPr>
        <w:t>。本文以</w:t>
      </w:r>
      <w:r>
        <w:rPr>
          <w:rFonts w:ascii="Arial" w:hAnsi="Arial" w:cs="Arial"/>
          <w:color w:val="323232"/>
        </w:rPr>
        <w:t xml:space="preserve"> Microsoft Windows XP </w:t>
      </w:r>
      <w:r>
        <w:rPr>
          <w:rFonts w:ascii="Arial" w:hAnsi="Arial" w:cs="Arial"/>
          <w:color w:val="323232"/>
        </w:rPr>
        <w:t>为安装环境并支持中文。</w:t>
      </w:r>
    </w:p>
    <w:p w:rsidR="004C4634" w:rsidRDefault="004C4634" w:rsidP="004C4634">
      <w:pPr>
        <w:widowControl/>
        <w:numPr>
          <w:ilvl w:val="0"/>
          <w:numId w:val="3"/>
        </w:numPr>
        <w:shd w:val="clear" w:color="auto" w:fill="FFFFFF"/>
        <w:ind w:left="0"/>
        <w:jc w:val="left"/>
        <w:textAlignment w:val="baseline"/>
        <w:rPr>
          <w:rFonts w:ascii="Arial" w:hAnsi="Arial" w:cs="Arial"/>
          <w:color w:val="323232"/>
        </w:rPr>
      </w:pPr>
      <w:r>
        <w:rPr>
          <w:rFonts w:ascii="Arial" w:hAnsi="Arial" w:cs="Arial"/>
          <w:color w:val="323232"/>
        </w:rPr>
        <w:t>从</w:t>
      </w:r>
      <w:r>
        <w:rPr>
          <w:rFonts w:ascii="Arial" w:hAnsi="Arial" w:cs="Arial"/>
          <w:color w:val="323232"/>
        </w:rPr>
        <w:t> </w:t>
      </w:r>
      <w:hyperlink r:id="rId13" w:history="1">
        <w:r>
          <w:rPr>
            <w:rStyle w:val="a7"/>
            <w:rFonts w:ascii="Arial" w:hAnsi="Arial" w:cs="Arial"/>
            <w:color w:val="3B6CAA"/>
            <w:u w:val="none"/>
            <w:bdr w:val="none" w:sz="0" w:space="0" w:color="auto" w:frame="1"/>
          </w:rPr>
          <w:t>VisualVM</w:t>
        </w:r>
      </w:hyperlink>
      <w:hyperlink r:id="rId14" w:history="1">
        <w:r>
          <w:rPr>
            <w:rStyle w:val="a7"/>
            <w:rFonts w:ascii="Arial" w:hAnsi="Arial" w:cs="Arial"/>
            <w:color w:val="3B6CAA"/>
            <w:u w:val="none"/>
            <w:bdr w:val="none" w:sz="0" w:space="0" w:color="auto" w:frame="1"/>
          </w:rPr>
          <w:t> </w:t>
        </w:r>
        <w:r>
          <w:rPr>
            <w:rStyle w:val="a7"/>
            <w:rFonts w:ascii="Arial" w:hAnsi="Arial" w:cs="Arial"/>
            <w:color w:val="3B6CAA"/>
            <w:u w:val="none"/>
            <w:bdr w:val="none" w:sz="0" w:space="0" w:color="auto" w:frame="1"/>
          </w:rPr>
          <w:t>项目的官方网站</w:t>
        </w:r>
      </w:hyperlink>
      <w:r>
        <w:rPr>
          <w:rFonts w:ascii="Arial" w:hAnsi="Arial" w:cs="Arial"/>
          <w:color w:val="323232"/>
        </w:rPr>
        <w:t>上下载</w:t>
      </w:r>
      <w:r>
        <w:rPr>
          <w:rFonts w:ascii="Arial" w:hAnsi="Arial" w:cs="Arial"/>
          <w:color w:val="323232"/>
        </w:rPr>
        <w:t xml:space="preserve"> VisualVM </w:t>
      </w:r>
      <w:r>
        <w:rPr>
          <w:rFonts w:ascii="Arial" w:hAnsi="Arial" w:cs="Arial"/>
          <w:color w:val="323232"/>
        </w:rPr>
        <w:t>安装程序。</w:t>
      </w:r>
    </w:p>
    <w:p w:rsidR="004C4634" w:rsidRDefault="004C4634" w:rsidP="004C4634">
      <w:pPr>
        <w:widowControl/>
        <w:numPr>
          <w:ilvl w:val="0"/>
          <w:numId w:val="3"/>
        </w:numPr>
        <w:shd w:val="clear" w:color="auto" w:fill="FFFFFF"/>
        <w:ind w:left="0"/>
        <w:jc w:val="left"/>
        <w:textAlignment w:val="baseline"/>
        <w:rPr>
          <w:rFonts w:ascii="Arial" w:hAnsi="Arial" w:cs="Arial"/>
          <w:color w:val="323232"/>
        </w:rPr>
      </w:pPr>
      <w:r>
        <w:rPr>
          <w:rFonts w:ascii="Arial" w:hAnsi="Arial" w:cs="Arial"/>
          <w:color w:val="323232"/>
        </w:rPr>
        <w:t>将</w:t>
      </w:r>
      <w:r>
        <w:rPr>
          <w:rFonts w:ascii="Arial" w:hAnsi="Arial" w:cs="Arial"/>
          <w:color w:val="323232"/>
        </w:rPr>
        <w:t xml:space="preserve"> VisualVM </w:t>
      </w:r>
      <w:r>
        <w:rPr>
          <w:rFonts w:ascii="Arial" w:hAnsi="Arial" w:cs="Arial"/>
          <w:color w:val="323232"/>
        </w:rPr>
        <w:t>安装程序解压缩到本地系统。</w:t>
      </w:r>
    </w:p>
    <w:p w:rsidR="004C4634" w:rsidRDefault="004C4634" w:rsidP="004C4634">
      <w:pPr>
        <w:widowControl/>
        <w:numPr>
          <w:ilvl w:val="0"/>
          <w:numId w:val="3"/>
        </w:numPr>
        <w:shd w:val="clear" w:color="auto" w:fill="FFFFFF"/>
        <w:ind w:left="0"/>
        <w:jc w:val="left"/>
        <w:textAlignment w:val="baseline"/>
        <w:rPr>
          <w:rFonts w:ascii="Arial" w:hAnsi="Arial" w:cs="Arial"/>
          <w:color w:val="323232"/>
        </w:rPr>
      </w:pPr>
      <w:r>
        <w:rPr>
          <w:rFonts w:ascii="Arial" w:hAnsi="Arial" w:cs="Arial"/>
          <w:color w:val="323232"/>
        </w:rPr>
        <w:t>导航至</w:t>
      </w:r>
      <w:r>
        <w:rPr>
          <w:rFonts w:ascii="Arial" w:hAnsi="Arial" w:cs="Arial"/>
          <w:color w:val="323232"/>
        </w:rPr>
        <w:t xml:space="preserve"> VisualVM </w:t>
      </w:r>
      <w:r>
        <w:rPr>
          <w:rFonts w:ascii="Arial" w:hAnsi="Arial" w:cs="Arial"/>
          <w:color w:val="323232"/>
        </w:rPr>
        <w:t>安装目录的</w:t>
      </w:r>
      <w:r>
        <w:rPr>
          <w:rFonts w:ascii="Arial" w:hAnsi="Arial" w:cs="Arial"/>
          <w:color w:val="323232"/>
        </w:rPr>
        <w:t xml:space="preserve"> bin </w:t>
      </w:r>
      <w:r>
        <w:rPr>
          <w:rFonts w:ascii="Arial" w:hAnsi="Arial" w:cs="Arial"/>
          <w:color w:val="323232"/>
        </w:rPr>
        <w:t>目录，然后启动</w:t>
      </w:r>
      <w:r>
        <w:rPr>
          <w:rFonts w:ascii="Arial" w:hAnsi="Arial" w:cs="Arial"/>
          <w:color w:val="323232"/>
        </w:rPr>
        <w:t xml:space="preserve"> jvisualvm.exe</w:t>
      </w:r>
      <w:r>
        <w:rPr>
          <w:rFonts w:ascii="Arial" w:hAnsi="Arial" w:cs="Arial"/>
          <w:color w:val="323232"/>
        </w:rPr>
        <w:t>。</w:t>
      </w:r>
    </w:p>
    <w:p w:rsidR="004C4634" w:rsidRDefault="004C4634" w:rsidP="004C4634">
      <w:pPr>
        <w:pStyle w:val="3"/>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安装</w:t>
      </w:r>
      <w:r>
        <w:rPr>
          <w:rFonts w:ascii="Arial" w:hAnsi="Arial" w:cs="Arial"/>
          <w:b w:val="0"/>
          <w:bCs w:val="0"/>
          <w:color w:val="3F3F3F"/>
        </w:rPr>
        <w:t xml:space="preserve"> VisualVM </w:t>
      </w:r>
      <w:r>
        <w:rPr>
          <w:rFonts w:ascii="Arial" w:hAnsi="Arial" w:cs="Arial"/>
          <w:b w:val="0"/>
          <w:bCs w:val="0"/>
          <w:color w:val="3F3F3F"/>
        </w:rPr>
        <w:t>上的插件</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hyperlink r:id="rId15" w:history="1">
        <w:r>
          <w:rPr>
            <w:rStyle w:val="a7"/>
            <w:rFonts w:ascii="Arial" w:hAnsi="Arial" w:cs="Arial"/>
            <w:color w:val="3B6CAA"/>
            <w:u w:val="none"/>
            <w:bdr w:val="none" w:sz="0" w:space="0" w:color="auto" w:frame="1"/>
          </w:rPr>
          <w:t>VisualVM</w:t>
        </w:r>
      </w:hyperlink>
      <w:hyperlink r:id="rId16" w:history="1">
        <w:r>
          <w:rPr>
            <w:rStyle w:val="a7"/>
            <w:rFonts w:ascii="Arial" w:hAnsi="Arial" w:cs="Arial"/>
            <w:color w:val="3B6CAA"/>
            <w:u w:val="none"/>
            <w:bdr w:val="none" w:sz="0" w:space="0" w:color="auto" w:frame="1"/>
          </w:rPr>
          <w:t> </w:t>
        </w:r>
        <w:r>
          <w:rPr>
            <w:rStyle w:val="a7"/>
            <w:rFonts w:ascii="Arial" w:hAnsi="Arial" w:cs="Arial"/>
            <w:color w:val="3B6CAA"/>
            <w:u w:val="none"/>
            <w:bdr w:val="none" w:sz="0" w:space="0" w:color="auto" w:frame="1"/>
          </w:rPr>
          <w:t>插件中心</w:t>
        </w:r>
      </w:hyperlink>
      <w:r>
        <w:rPr>
          <w:rFonts w:ascii="Arial" w:hAnsi="Arial" w:cs="Arial"/>
          <w:color w:val="323232"/>
        </w:rPr>
        <w:t>提供很多插件以供安装向</w:t>
      </w:r>
      <w:r>
        <w:rPr>
          <w:rFonts w:ascii="Arial" w:hAnsi="Arial" w:cs="Arial"/>
          <w:color w:val="323232"/>
        </w:rPr>
        <w:t xml:space="preserve"> VisualVM </w:t>
      </w:r>
      <w:r>
        <w:rPr>
          <w:rFonts w:ascii="Arial" w:hAnsi="Arial" w:cs="Arial"/>
          <w:color w:val="323232"/>
        </w:rPr>
        <w:t>添加功能。可以通过</w:t>
      </w:r>
      <w:r>
        <w:rPr>
          <w:rFonts w:ascii="Arial" w:hAnsi="Arial" w:cs="Arial"/>
          <w:color w:val="323232"/>
        </w:rPr>
        <w:t xml:space="preserve"> VisualVM </w:t>
      </w:r>
      <w:r>
        <w:rPr>
          <w:rFonts w:ascii="Arial" w:hAnsi="Arial" w:cs="Arial"/>
          <w:color w:val="323232"/>
        </w:rPr>
        <w:t>应用程序安装，或者从</w:t>
      </w:r>
      <w:r>
        <w:rPr>
          <w:rFonts w:ascii="Arial" w:hAnsi="Arial" w:cs="Arial"/>
          <w:color w:val="323232"/>
        </w:rPr>
        <w:t> </w:t>
      </w:r>
      <w:hyperlink r:id="rId17" w:history="1">
        <w:r>
          <w:rPr>
            <w:rStyle w:val="a7"/>
            <w:rFonts w:ascii="Arial" w:hAnsi="Arial" w:cs="Arial"/>
            <w:color w:val="3B6CAA"/>
            <w:u w:val="none"/>
            <w:bdr w:val="none" w:sz="0" w:space="0" w:color="auto" w:frame="1"/>
          </w:rPr>
          <w:t>VisualVM</w:t>
        </w:r>
      </w:hyperlink>
      <w:hyperlink r:id="rId18" w:history="1">
        <w:r>
          <w:rPr>
            <w:rStyle w:val="a7"/>
            <w:rFonts w:ascii="Arial" w:hAnsi="Arial" w:cs="Arial"/>
            <w:color w:val="3B6CAA"/>
            <w:u w:val="none"/>
            <w:bdr w:val="none" w:sz="0" w:space="0" w:color="auto" w:frame="1"/>
          </w:rPr>
          <w:t> </w:t>
        </w:r>
        <w:r>
          <w:rPr>
            <w:rStyle w:val="a7"/>
            <w:rFonts w:ascii="Arial" w:hAnsi="Arial" w:cs="Arial"/>
            <w:color w:val="3B6CAA"/>
            <w:u w:val="none"/>
            <w:bdr w:val="none" w:sz="0" w:space="0" w:color="auto" w:frame="1"/>
          </w:rPr>
          <w:t>插件中心</w:t>
        </w:r>
      </w:hyperlink>
      <w:r>
        <w:rPr>
          <w:rFonts w:ascii="Arial" w:hAnsi="Arial" w:cs="Arial"/>
          <w:color w:val="323232"/>
        </w:rPr>
        <w:t>手动下载插件，然后离线安装。另外，用户还可以通过下载插件分发文件</w:t>
      </w:r>
      <w:r>
        <w:rPr>
          <w:rFonts w:ascii="Arial" w:hAnsi="Arial" w:cs="Arial"/>
          <w:color w:val="323232"/>
        </w:rPr>
        <w:t xml:space="preserve"> (.nbm </w:t>
      </w:r>
      <w:r>
        <w:rPr>
          <w:rFonts w:ascii="Arial" w:hAnsi="Arial" w:cs="Arial"/>
          <w:color w:val="323232"/>
        </w:rPr>
        <w:t>文件</w:t>
      </w:r>
      <w:r>
        <w:rPr>
          <w:rFonts w:ascii="Arial" w:hAnsi="Arial" w:cs="Arial"/>
          <w:color w:val="323232"/>
        </w:rPr>
        <w:t xml:space="preserve"> ) </w:t>
      </w:r>
      <w:r>
        <w:rPr>
          <w:rFonts w:ascii="Arial" w:hAnsi="Arial" w:cs="Arial"/>
          <w:color w:val="323232"/>
        </w:rPr>
        <w:t>安装第三方插件为</w:t>
      </w:r>
      <w:r>
        <w:rPr>
          <w:rFonts w:ascii="Arial" w:hAnsi="Arial" w:cs="Arial"/>
          <w:color w:val="323232"/>
        </w:rPr>
        <w:t xml:space="preserve"> VisualVM </w:t>
      </w:r>
      <w:r>
        <w:rPr>
          <w:rFonts w:ascii="Arial" w:hAnsi="Arial" w:cs="Arial"/>
          <w:color w:val="323232"/>
        </w:rPr>
        <w:t>添加功能。</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从</w:t>
      </w:r>
      <w:r>
        <w:rPr>
          <w:rFonts w:ascii="Arial" w:hAnsi="Arial" w:cs="Arial"/>
          <w:color w:val="323232"/>
        </w:rPr>
        <w:t xml:space="preserve"> VisualVM </w:t>
      </w:r>
      <w:r>
        <w:rPr>
          <w:rFonts w:ascii="Arial" w:hAnsi="Arial" w:cs="Arial"/>
          <w:color w:val="323232"/>
        </w:rPr>
        <w:t>插件中心安装插件安装步骤</w:t>
      </w:r>
      <w:r>
        <w:rPr>
          <w:rFonts w:ascii="Arial" w:hAnsi="Arial" w:cs="Arial"/>
          <w:color w:val="323232"/>
        </w:rPr>
        <w:t xml:space="preserve"> :</w:t>
      </w:r>
    </w:p>
    <w:p w:rsidR="004C4634" w:rsidRDefault="004C4634" w:rsidP="004C4634">
      <w:pPr>
        <w:widowControl/>
        <w:numPr>
          <w:ilvl w:val="0"/>
          <w:numId w:val="4"/>
        </w:numPr>
        <w:shd w:val="clear" w:color="auto" w:fill="FFFFFF"/>
        <w:ind w:left="0"/>
        <w:jc w:val="left"/>
        <w:textAlignment w:val="baseline"/>
        <w:rPr>
          <w:rFonts w:ascii="Arial" w:hAnsi="Arial" w:cs="Arial"/>
          <w:color w:val="323232"/>
        </w:rPr>
      </w:pPr>
      <w:r>
        <w:rPr>
          <w:rFonts w:ascii="Arial" w:hAnsi="Arial" w:cs="Arial"/>
          <w:color w:val="323232"/>
        </w:rPr>
        <w:t>从主菜单中选择</w:t>
      </w:r>
      <w:r>
        <w:rPr>
          <w:rFonts w:ascii="Arial" w:hAnsi="Arial" w:cs="Arial"/>
          <w:color w:val="323232"/>
        </w:rPr>
        <w:t>“</w:t>
      </w:r>
      <w:r>
        <w:rPr>
          <w:rFonts w:ascii="Arial" w:hAnsi="Arial" w:cs="Arial"/>
          <w:color w:val="323232"/>
        </w:rPr>
        <w:t>工具</w:t>
      </w:r>
      <w:r>
        <w:rPr>
          <w:rFonts w:ascii="Arial" w:hAnsi="Arial" w:cs="Arial"/>
          <w:color w:val="323232"/>
        </w:rPr>
        <w:t>”&gt;“</w:t>
      </w:r>
      <w:r>
        <w:rPr>
          <w:rFonts w:ascii="Arial" w:hAnsi="Arial" w:cs="Arial"/>
          <w:color w:val="323232"/>
        </w:rPr>
        <w:t>插件</w:t>
      </w:r>
      <w:r>
        <w:rPr>
          <w:rFonts w:ascii="Arial" w:hAnsi="Arial" w:cs="Arial"/>
          <w:color w:val="323232"/>
        </w:rPr>
        <w:t>”</w:t>
      </w:r>
      <w:r>
        <w:rPr>
          <w:rFonts w:ascii="Arial" w:hAnsi="Arial" w:cs="Arial"/>
          <w:color w:val="323232"/>
        </w:rPr>
        <w:t>。</w:t>
      </w:r>
    </w:p>
    <w:p w:rsidR="004C4634" w:rsidRDefault="004C4634" w:rsidP="004C4634">
      <w:pPr>
        <w:widowControl/>
        <w:numPr>
          <w:ilvl w:val="0"/>
          <w:numId w:val="4"/>
        </w:numPr>
        <w:shd w:val="clear" w:color="auto" w:fill="FFFFFF"/>
        <w:ind w:left="0"/>
        <w:jc w:val="left"/>
        <w:textAlignment w:val="baseline"/>
        <w:rPr>
          <w:rFonts w:ascii="Arial" w:hAnsi="Arial" w:cs="Arial"/>
          <w:color w:val="323232"/>
        </w:rPr>
      </w:pPr>
      <w:r>
        <w:rPr>
          <w:rFonts w:ascii="Arial" w:hAnsi="Arial" w:cs="Arial"/>
          <w:color w:val="323232"/>
        </w:rPr>
        <w:t>在</w:t>
      </w:r>
      <w:r>
        <w:rPr>
          <w:rFonts w:ascii="Arial" w:hAnsi="Arial" w:cs="Arial"/>
          <w:color w:val="323232"/>
        </w:rPr>
        <w:t>“</w:t>
      </w:r>
      <w:r>
        <w:rPr>
          <w:rFonts w:ascii="Arial" w:hAnsi="Arial" w:cs="Arial"/>
          <w:color w:val="323232"/>
        </w:rPr>
        <w:t>可用插件</w:t>
      </w:r>
      <w:r>
        <w:rPr>
          <w:rFonts w:ascii="Arial" w:hAnsi="Arial" w:cs="Arial"/>
          <w:color w:val="323232"/>
        </w:rPr>
        <w:t>”</w:t>
      </w:r>
      <w:r>
        <w:rPr>
          <w:rFonts w:ascii="Arial" w:hAnsi="Arial" w:cs="Arial"/>
          <w:color w:val="323232"/>
        </w:rPr>
        <w:t>标签中，选中该插件的</w:t>
      </w:r>
      <w:r>
        <w:rPr>
          <w:rFonts w:ascii="Arial" w:hAnsi="Arial" w:cs="Arial"/>
          <w:color w:val="323232"/>
        </w:rPr>
        <w:t>“</w:t>
      </w:r>
      <w:r>
        <w:rPr>
          <w:rFonts w:ascii="Arial" w:hAnsi="Arial" w:cs="Arial"/>
          <w:color w:val="323232"/>
        </w:rPr>
        <w:t>安装</w:t>
      </w:r>
      <w:r>
        <w:rPr>
          <w:rFonts w:ascii="Arial" w:hAnsi="Arial" w:cs="Arial"/>
          <w:color w:val="323232"/>
        </w:rPr>
        <w:t>”</w:t>
      </w:r>
      <w:r>
        <w:rPr>
          <w:rFonts w:ascii="Arial" w:hAnsi="Arial" w:cs="Arial"/>
          <w:color w:val="323232"/>
        </w:rPr>
        <w:t>复选框。单击</w:t>
      </w:r>
      <w:r>
        <w:rPr>
          <w:rFonts w:ascii="Arial" w:hAnsi="Arial" w:cs="Arial"/>
          <w:color w:val="323232"/>
        </w:rPr>
        <w:t>“</w:t>
      </w:r>
      <w:r>
        <w:rPr>
          <w:rFonts w:ascii="Arial" w:hAnsi="Arial" w:cs="Arial"/>
          <w:color w:val="323232"/>
        </w:rPr>
        <w:t>安装</w:t>
      </w:r>
      <w:r>
        <w:rPr>
          <w:rFonts w:ascii="Arial" w:hAnsi="Arial" w:cs="Arial"/>
          <w:color w:val="323232"/>
        </w:rPr>
        <w:t>”</w:t>
      </w:r>
      <w:r>
        <w:rPr>
          <w:rFonts w:ascii="Arial" w:hAnsi="Arial" w:cs="Arial"/>
          <w:color w:val="323232"/>
        </w:rPr>
        <w:t>。</w:t>
      </w:r>
    </w:p>
    <w:p w:rsidR="004C4634" w:rsidRDefault="004C4634" w:rsidP="004C4634">
      <w:pPr>
        <w:widowControl/>
        <w:numPr>
          <w:ilvl w:val="0"/>
          <w:numId w:val="4"/>
        </w:numPr>
        <w:shd w:val="clear" w:color="auto" w:fill="FFFFFF"/>
        <w:ind w:left="0"/>
        <w:jc w:val="left"/>
        <w:textAlignment w:val="baseline"/>
        <w:rPr>
          <w:rFonts w:ascii="Arial" w:hAnsi="Arial" w:cs="Arial"/>
          <w:color w:val="323232"/>
        </w:rPr>
      </w:pPr>
      <w:r>
        <w:rPr>
          <w:rFonts w:ascii="Arial" w:hAnsi="Arial" w:cs="Arial"/>
          <w:color w:val="323232"/>
        </w:rPr>
        <w:t>逐步完成插件安装程序。</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1. VisualVM </w:t>
      </w:r>
      <w:r>
        <w:rPr>
          <w:rFonts w:ascii="Arial" w:hAnsi="Arial" w:cs="Arial"/>
          <w:b w:val="0"/>
          <w:bCs w:val="0"/>
          <w:color w:val="323232"/>
        </w:rPr>
        <w:t>插件管理器</w:t>
      </w:r>
    </w:p>
    <w:p w:rsidR="004C4634" w:rsidRDefault="004C4634" w:rsidP="004C4634">
      <w:pPr>
        <w:rPr>
          <w:rFonts w:ascii="宋体" w:hAnsi="宋体" w:cs="宋体"/>
        </w:rPr>
      </w:pPr>
      <w:r>
        <w:rPr>
          <w:noProof/>
        </w:rPr>
        <w:lastRenderedPageBreak/>
        <w:drawing>
          <wp:inline distT="0" distB="0" distL="0" distR="0">
            <wp:extent cx="5505450" cy="3314700"/>
            <wp:effectExtent l="0" t="0" r="0" b="0"/>
            <wp:docPr id="24" name="图片 24" descr="图 1. VisualVM 插件管理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1. VisualVM 插件管理器"/>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5450" cy="3314700"/>
                    </a:xfrm>
                    <a:prstGeom prst="rect">
                      <a:avLst/>
                    </a:prstGeom>
                    <a:noFill/>
                    <a:ln>
                      <a:noFill/>
                    </a:ln>
                  </pic:spPr>
                </pic:pic>
              </a:graphicData>
            </a:graphic>
          </wp:inline>
        </w:drawing>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根据</w:t>
      </w:r>
      <w:r>
        <w:rPr>
          <w:rFonts w:ascii="Arial" w:hAnsi="Arial" w:cs="Arial"/>
          <w:color w:val="323232"/>
        </w:rPr>
        <w:t xml:space="preserve"> .nbm </w:t>
      </w:r>
      <w:r>
        <w:rPr>
          <w:rFonts w:ascii="Arial" w:hAnsi="Arial" w:cs="Arial"/>
          <w:color w:val="323232"/>
        </w:rPr>
        <w:t>文件安装第三方插件安装步骤</w:t>
      </w:r>
      <w:r>
        <w:rPr>
          <w:rFonts w:ascii="Arial" w:hAnsi="Arial" w:cs="Arial"/>
          <w:color w:val="323232"/>
        </w:rPr>
        <w:t xml:space="preserve"> :</w:t>
      </w:r>
    </w:p>
    <w:p w:rsidR="004C4634" w:rsidRDefault="004C4634" w:rsidP="004C4634">
      <w:pPr>
        <w:widowControl/>
        <w:numPr>
          <w:ilvl w:val="0"/>
          <w:numId w:val="5"/>
        </w:numPr>
        <w:shd w:val="clear" w:color="auto" w:fill="FFFFFF"/>
        <w:ind w:left="0"/>
        <w:jc w:val="left"/>
        <w:textAlignment w:val="baseline"/>
        <w:rPr>
          <w:rFonts w:ascii="Arial" w:hAnsi="Arial" w:cs="Arial"/>
          <w:color w:val="323232"/>
        </w:rPr>
      </w:pPr>
      <w:r>
        <w:rPr>
          <w:rFonts w:ascii="Arial" w:hAnsi="Arial" w:cs="Arial"/>
          <w:color w:val="323232"/>
        </w:rPr>
        <w:t>从主菜单中选择</w:t>
      </w:r>
      <w:r>
        <w:rPr>
          <w:rFonts w:ascii="Arial" w:hAnsi="Arial" w:cs="Arial"/>
          <w:color w:val="323232"/>
        </w:rPr>
        <w:t>“</w:t>
      </w:r>
      <w:r>
        <w:rPr>
          <w:rFonts w:ascii="Arial" w:hAnsi="Arial" w:cs="Arial"/>
          <w:color w:val="323232"/>
        </w:rPr>
        <w:t>工具</w:t>
      </w:r>
      <w:r>
        <w:rPr>
          <w:rFonts w:ascii="Arial" w:hAnsi="Arial" w:cs="Arial"/>
          <w:color w:val="323232"/>
        </w:rPr>
        <w:t>”&gt;“</w:t>
      </w:r>
      <w:r>
        <w:rPr>
          <w:rFonts w:ascii="Arial" w:hAnsi="Arial" w:cs="Arial"/>
          <w:color w:val="323232"/>
        </w:rPr>
        <w:t>插件</w:t>
      </w:r>
      <w:r>
        <w:rPr>
          <w:rFonts w:ascii="Arial" w:hAnsi="Arial" w:cs="Arial"/>
          <w:color w:val="323232"/>
        </w:rPr>
        <w:t>”</w:t>
      </w:r>
      <w:r>
        <w:rPr>
          <w:rFonts w:ascii="Arial" w:hAnsi="Arial" w:cs="Arial"/>
          <w:color w:val="323232"/>
        </w:rPr>
        <w:t>。</w:t>
      </w:r>
    </w:p>
    <w:p w:rsidR="004C4634" w:rsidRDefault="004C4634" w:rsidP="004C4634">
      <w:pPr>
        <w:widowControl/>
        <w:numPr>
          <w:ilvl w:val="0"/>
          <w:numId w:val="5"/>
        </w:numPr>
        <w:shd w:val="clear" w:color="auto" w:fill="FFFFFF"/>
        <w:ind w:left="0"/>
        <w:jc w:val="left"/>
        <w:textAlignment w:val="baseline"/>
        <w:rPr>
          <w:rFonts w:ascii="Arial" w:hAnsi="Arial" w:cs="Arial"/>
          <w:color w:val="323232"/>
        </w:rPr>
      </w:pPr>
      <w:r>
        <w:rPr>
          <w:rFonts w:ascii="Arial" w:hAnsi="Arial" w:cs="Arial"/>
          <w:color w:val="323232"/>
        </w:rPr>
        <w:t>在</w:t>
      </w:r>
      <w:r>
        <w:rPr>
          <w:rFonts w:ascii="Arial" w:hAnsi="Arial" w:cs="Arial"/>
          <w:color w:val="323232"/>
        </w:rPr>
        <w:t>“</w:t>
      </w:r>
      <w:r>
        <w:rPr>
          <w:rFonts w:ascii="Arial" w:hAnsi="Arial" w:cs="Arial"/>
          <w:color w:val="323232"/>
        </w:rPr>
        <w:t>已下载</w:t>
      </w:r>
      <w:r>
        <w:rPr>
          <w:rFonts w:ascii="Arial" w:hAnsi="Arial" w:cs="Arial"/>
          <w:color w:val="323232"/>
        </w:rPr>
        <w:t>”</w:t>
      </w:r>
      <w:r>
        <w:rPr>
          <w:rFonts w:ascii="Arial" w:hAnsi="Arial" w:cs="Arial"/>
          <w:color w:val="323232"/>
        </w:rPr>
        <w:t>标签中，点击</w:t>
      </w:r>
      <w:r>
        <w:rPr>
          <w:rFonts w:ascii="Arial" w:hAnsi="Arial" w:cs="Arial"/>
          <w:color w:val="323232"/>
        </w:rPr>
        <w:t>"</w:t>
      </w:r>
      <w:r>
        <w:rPr>
          <w:rFonts w:ascii="Arial" w:hAnsi="Arial" w:cs="Arial"/>
          <w:color w:val="323232"/>
        </w:rPr>
        <w:t>添加插件</w:t>
      </w:r>
      <w:r>
        <w:rPr>
          <w:rFonts w:ascii="Arial" w:hAnsi="Arial" w:cs="Arial"/>
          <w:color w:val="323232"/>
        </w:rPr>
        <w:t>"</w:t>
      </w:r>
      <w:r>
        <w:rPr>
          <w:rFonts w:ascii="Arial" w:hAnsi="Arial" w:cs="Arial"/>
          <w:color w:val="323232"/>
        </w:rPr>
        <w:t>按钮，选择已下载的插件分发文件</w:t>
      </w:r>
      <w:r>
        <w:rPr>
          <w:rFonts w:ascii="Arial" w:hAnsi="Arial" w:cs="Arial"/>
          <w:color w:val="323232"/>
        </w:rPr>
        <w:t xml:space="preserve"> (.nbm) </w:t>
      </w:r>
      <w:r>
        <w:rPr>
          <w:rFonts w:ascii="Arial" w:hAnsi="Arial" w:cs="Arial"/>
          <w:color w:val="323232"/>
        </w:rPr>
        <w:t>并打开。</w:t>
      </w:r>
    </w:p>
    <w:p w:rsidR="004C4634" w:rsidRDefault="004C4634" w:rsidP="004C4634">
      <w:pPr>
        <w:widowControl/>
        <w:numPr>
          <w:ilvl w:val="0"/>
          <w:numId w:val="5"/>
        </w:numPr>
        <w:shd w:val="clear" w:color="auto" w:fill="FFFFFF"/>
        <w:ind w:left="0"/>
        <w:jc w:val="left"/>
        <w:textAlignment w:val="baseline"/>
        <w:rPr>
          <w:rFonts w:ascii="Arial" w:hAnsi="Arial" w:cs="Arial"/>
          <w:color w:val="323232"/>
        </w:rPr>
      </w:pPr>
      <w:r>
        <w:rPr>
          <w:rFonts w:ascii="Arial" w:hAnsi="Arial" w:cs="Arial"/>
          <w:color w:val="323232"/>
        </w:rPr>
        <w:t>选中打开的插件分发文件，并单击</w:t>
      </w:r>
      <w:r>
        <w:rPr>
          <w:rFonts w:ascii="Arial" w:hAnsi="Arial" w:cs="Arial"/>
          <w:color w:val="323232"/>
        </w:rPr>
        <w:t>"</w:t>
      </w:r>
      <w:r>
        <w:rPr>
          <w:rFonts w:ascii="Arial" w:hAnsi="Arial" w:cs="Arial"/>
          <w:color w:val="323232"/>
        </w:rPr>
        <w:t>安装</w:t>
      </w:r>
      <w:r>
        <w:rPr>
          <w:rFonts w:ascii="Arial" w:hAnsi="Arial" w:cs="Arial"/>
          <w:color w:val="323232"/>
        </w:rPr>
        <w:t>"</w:t>
      </w:r>
      <w:r>
        <w:rPr>
          <w:rFonts w:ascii="Arial" w:hAnsi="Arial" w:cs="Arial"/>
          <w:color w:val="323232"/>
        </w:rPr>
        <w:t>按钮，逐步完成插件安装程序。</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2. </w:t>
      </w:r>
      <w:r>
        <w:rPr>
          <w:rFonts w:ascii="Arial" w:hAnsi="Arial" w:cs="Arial"/>
          <w:b w:val="0"/>
          <w:bCs w:val="0"/>
          <w:color w:val="323232"/>
        </w:rPr>
        <w:t>通过</w:t>
      </w:r>
      <w:r>
        <w:rPr>
          <w:rFonts w:ascii="Arial" w:hAnsi="Arial" w:cs="Arial"/>
          <w:b w:val="0"/>
          <w:bCs w:val="0"/>
          <w:color w:val="323232"/>
        </w:rPr>
        <w:t xml:space="preserve"> .nbm </w:t>
      </w:r>
      <w:r>
        <w:rPr>
          <w:rFonts w:ascii="Arial" w:hAnsi="Arial" w:cs="Arial"/>
          <w:b w:val="0"/>
          <w:bCs w:val="0"/>
          <w:color w:val="323232"/>
        </w:rPr>
        <w:t>文件安装</w:t>
      </w:r>
      <w:r>
        <w:rPr>
          <w:rFonts w:ascii="Arial" w:hAnsi="Arial" w:cs="Arial"/>
          <w:b w:val="0"/>
          <w:bCs w:val="0"/>
          <w:color w:val="323232"/>
        </w:rPr>
        <w:t xml:space="preserve"> VisualVM </w:t>
      </w:r>
      <w:r>
        <w:rPr>
          <w:rFonts w:ascii="Arial" w:hAnsi="Arial" w:cs="Arial"/>
          <w:b w:val="0"/>
          <w:bCs w:val="0"/>
          <w:color w:val="323232"/>
        </w:rPr>
        <w:t>插件</w:t>
      </w:r>
    </w:p>
    <w:p w:rsidR="004C4634" w:rsidRDefault="004C4634" w:rsidP="004C4634">
      <w:pPr>
        <w:rPr>
          <w:rFonts w:ascii="宋体" w:hAnsi="宋体" w:cs="宋体"/>
        </w:rPr>
      </w:pPr>
      <w:r>
        <w:rPr>
          <w:noProof/>
        </w:rPr>
        <w:drawing>
          <wp:inline distT="0" distB="0" distL="0" distR="0">
            <wp:extent cx="5524500" cy="3552825"/>
            <wp:effectExtent l="0" t="0" r="0" b="9525"/>
            <wp:docPr id="23" name="图片 23" descr="图 2. 通过 .nbm 文件安装 VisualVM 插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2. 通过 .nbm 文件安装 VisualVM 插件"/>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3552825"/>
                    </a:xfrm>
                    <a:prstGeom prst="rect">
                      <a:avLst/>
                    </a:prstGeom>
                    <a:noFill/>
                    <a:ln>
                      <a:noFill/>
                    </a:ln>
                  </pic:spPr>
                </pic:pic>
              </a:graphicData>
            </a:graphic>
          </wp:inline>
        </w:drawing>
      </w:r>
    </w:p>
    <w:p w:rsidR="004C4634" w:rsidRDefault="004C4634" w:rsidP="004C4634">
      <w:pPr>
        <w:pStyle w:val="2"/>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功能介绍</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下面我们将介绍性能分析的几种常见方式以及如何使用</w:t>
      </w:r>
      <w:r>
        <w:rPr>
          <w:rFonts w:ascii="Arial" w:hAnsi="Arial" w:cs="Arial"/>
          <w:color w:val="323232"/>
        </w:rPr>
        <w:t xml:space="preserve"> VisualVM </w:t>
      </w:r>
      <w:r>
        <w:rPr>
          <w:rFonts w:ascii="Arial" w:hAnsi="Arial" w:cs="Arial"/>
          <w:color w:val="323232"/>
        </w:rPr>
        <w:t>性能分析工具进行分析。</w:t>
      </w:r>
    </w:p>
    <w:p w:rsidR="004C4634" w:rsidRDefault="004C4634" w:rsidP="004C4634">
      <w:pPr>
        <w:pStyle w:val="3"/>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lastRenderedPageBreak/>
        <w:t>内存分析</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VisualVM </w:t>
      </w:r>
      <w:r>
        <w:rPr>
          <w:rFonts w:ascii="Arial" w:hAnsi="Arial" w:cs="Arial"/>
          <w:color w:val="323232"/>
        </w:rPr>
        <w:t>通过检测</w:t>
      </w:r>
      <w:r>
        <w:rPr>
          <w:rFonts w:ascii="Arial" w:hAnsi="Arial" w:cs="Arial"/>
          <w:color w:val="323232"/>
        </w:rPr>
        <w:t xml:space="preserve"> JVM </w:t>
      </w:r>
      <w:r>
        <w:rPr>
          <w:rFonts w:ascii="Arial" w:hAnsi="Arial" w:cs="Arial"/>
          <w:color w:val="323232"/>
        </w:rPr>
        <w:t>中加载的类和对象信息等帮助我们分析内存使用情况，我们可以通过</w:t>
      </w:r>
      <w:r>
        <w:rPr>
          <w:rFonts w:ascii="Arial" w:hAnsi="Arial" w:cs="Arial"/>
          <w:color w:val="323232"/>
        </w:rPr>
        <w:t xml:space="preserve"> VisualVM </w:t>
      </w:r>
      <w:r>
        <w:rPr>
          <w:rFonts w:ascii="Arial" w:hAnsi="Arial" w:cs="Arial"/>
          <w:color w:val="323232"/>
        </w:rPr>
        <w:t>的监视标签和</w:t>
      </w:r>
      <w:r>
        <w:rPr>
          <w:rFonts w:ascii="Arial" w:hAnsi="Arial" w:cs="Arial"/>
          <w:color w:val="323232"/>
        </w:rPr>
        <w:t xml:space="preserve"> Profiler </w:t>
      </w:r>
      <w:r>
        <w:rPr>
          <w:rFonts w:ascii="Arial" w:hAnsi="Arial" w:cs="Arial"/>
          <w:color w:val="323232"/>
        </w:rPr>
        <w:t>标签对应用程序进行内存分析。</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在监视标签内，我们可以看到实时的应用程序内存堆以及永久保留区域的使用情况。</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3. </w:t>
      </w:r>
      <w:r>
        <w:rPr>
          <w:rFonts w:ascii="Arial" w:hAnsi="Arial" w:cs="Arial"/>
          <w:b w:val="0"/>
          <w:bCs w:val="0"/>
          <w:color w:val="323232"/>
        </w:rPr>
        <w:t>内存堆使用情况</w:t>
      </w:r>
    </w:p>
    <w:p w:rsidR="004C4634" w:rsidRDefault="004C4634" w:rsidP="004C4634">
      <w:pPr>
        <w:rPr>
          <w:rFonts w:ascii="宋体" w:hAnsi="宋体" w:cs="宋体"/>
        </w:rPr>
      </w:pPr>
      <w:r>
        <w:rPr>
          <w:noProof/>
        </w:rPr>
        <w:drawing>
          <wp:inline distT="0" distB="0" distL="0" distR="0">
            <wp:extent cx="4924425" cy="2486025"/>
            <wp:effectExtent l="0" t="0" r="9525" b="9525"/>
            <wp:docPr id="22" name="图片 22" descr="图 3. 内存堆使用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3. 内存堆使用情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25" cy="2486025"/>
                    </a:xfrm>
                    <a:prstGeom prst="rect">
                      <a:avLst/>
                    </a:prstGeom>
                    <a:noFill/>
                    <a:ln>
                      <a:noFill/>
                    </a:ln>
                  </pic:spPr>
                </pic:pic>
              </a:graphicData>
            </a:graphic>
          </wp:inline>
        </w:drawing>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4. </w:t>
      </w:r>
      <w:r>
        <w:rPr>
          <w:rFonts w:ascii="Arial" w:hAnsi="Arial" w:cs="Arial"/>
          <w:b w:val="0"/>
          <w:bCs w:val="0"/>
          <w:color w:val="323232"/>
        </w:rPr>
        <w:t>永久保留区域使用情况</w:t>
      </w:r>
    </w:p>
    <w:p w:rsidR="004C4634" w:rsidRDefault="004C4634" w:rsidP="004C4634">
      <w:pPr>
        <w:rPr>
          <w:rFonts w:ascii="宋体" w:hAnsi="宋体" w:cs="宋体"/>
        </w:rPr>
      </w:pPr>
      <w:r>
        <w:rPr>
          <w:noProof/>
        </w:rPr>
        <w:drawing>
          <wp:inline distT="0" distB="0" distL="0" distR="0">
            <wp:extent cx="4857750" cy="2190750"/>
            <wp:effectExtent l="0" t="0" r="0" b="0"/>
            <wp:docPr id="21" name="图片 21" descr="图 4. 永久保留区域使用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4. 永久保留区域使用情况"/>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750" cy="2190750"/>
                    </a:xfrm>
                    <a:prstGeom prst="rect">
                      <a:avLst/>
                    </a:prstGeom>
                    <a:noFill/>
                    <a:ln>
                      <a:noFill/>
                    </a:ln>
                  </pic:spPr>
                </pic:pic>
              </a:graphicData>
            </a:graphic>
          </wp:inline>
        </w:drawing>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此外，我们也可以通过</w:t>
      </w:r>
      <w:r>
        <w:rPr>
          <w:rFonts w:ascii="Arial" w:hAnsi="Arial" w:cs="Arial"/>
          <w:color w:val="323232"/>
        </w:rPr>
        <w:t xml:space="preserve"> Applications </w:t>
      </w:r>
      <w:r>
        <w:rPr>
          <w:rFonts w:ascii="Arial" w:hAnsi="Arial" w:cs="Arial"/>
          <w:color w:val="323232"/>
        </w:rPr>
        <w:t>窗口右击应用程序节点来启用</w:t>
      </w:r>
      <w:r>
        <w:rPr>
          <w:rFonts w:ascii="Arial" w:hAnsi="Arial" w:cs="Arial"/>
          <w:color w:val="323232"/>
        </w:rPr>
        <w:t>“</w:t>
      </w:r>
      <w:r>
        <w:rPr>
          <w:rFonts w:ascii="Arial" w:hAnsi="Arial" w:cs="Arial"/>
          <w:color w:val="323232"/>
        </w:rPr>
        <w:t>在出现</w:t>
      </w:r>
      <w:r>
        <w:rPr>
          <w:rFonts w:ascii="Arial" w:hAnsi="Arial" w:cs="Arial"/>
          <w:color w:val="323232"/>
        </w:rPr>
        <w:t xml:space="preserve"> OOME </w:t>
      </w:r>
      <w:r>
        <w:rPr>
          <w:rFonts w:ascii="Arial" w:hAnsi="Arial" w:cs="Arial"/>
          <w:color w:val="323232"/>
        </w:rPr>
        <w:t>时生成堆</w:t>
      </w:r>
      <w:r>
        <w:rPr>
          <w:rFonts w:ascii="Arial" w:hAnsi="Arial" w:cs="Arial"/>
          <w:color w:val="323232"/>
        </w:rPr>
        <w:t xml:space="preserve"> Dump”</w:t>
      </w:r>
      <w:r>
        <w:rPr>
          <w:rFonts w:ascii="Arial" w:hAnsi="Arial" w:cs="Arial"/>
          <w:color w:val="323232"/>
        </w:rPr>
        <w:t>功能，当应用程序出现</w:t>
      </w:r>
      <w:r>
        <w:rPr>
          <w:rFonts w:ascii="Arial" w:hAnsi="Arial" w:cs="Arial"/>
          <w:color w:val="323232"/>
        </w:rPr>
        <w:t xml:space="preserve"> OutOfMemory </w:t>
      </w:r>
      <w:r>
        <w:rPr>
          <w:rFonts w:ascii="Arial" w:hAnsi="Arial" w:cs="Arial"/>
          <w:color w:val="323232"/>
        </w:rPr>
        <w:t>例外时，</w:t>
      </w:r>
      <w:r>
        <w:rPr>
          <w:rFonts w:ascii="Arial" w:hAnsi="Arial" w:cs="Arial"/>
          <w:color w:val="323232"/>
        </w:rPr>
        <w:t xml:space="preserve">VisualVM </w:t>
      </w:r>
      <w:r>
        <w:rPr>
          <w:rFonts w:ascii="Arial" w:hAnsi="Arial" w:cs="Arial"/>
          <w:color w:val="323232"/>
        </w:rPr>
        <w:t>将自动生成一个堆转储。</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5. </w:t>
      </w:r>
      <w:r>
        <w:rPr>
          <w:rFonts w:ascii="Arial" w:hAnsi="Arial" w:cs="Arial"/>
          <w:b w:val="0"/>
          <w:bCs w:val="0"/>
          <w:color w:val="323232"/>
        </w:rPr>
        <w:t>开启</w:t>
      </w:r>
      <w:r>
        <w:rPr>
          <w:rFonts w:ascii="Arial" w:hAnsi="Arial" w:cs="Arial"/>
          <w:b w:val="0"/>
          <w:bCs w:val="0"/>
          <w:color w:val="323232"/>
        </w:rPr>
        <w:t>“</w:t>
      </w:r>
      <w:r>
        <w:rPr>
          <w:rFonts w:ascii="Arial" w:hAnsi="Arial" w:cs="Arial"/>
          <w:b w:val="0"/>
          <w:bCs w:val="0"/>
          <w:color w:val="323232"/>
        </w:rPr>
        <w:t>在出现</w:t>
      </w:r>
      <w:r>
        <w:rPr>
          <w:rFonts w:ascii="Arial" w:hAnsi="Arial" w:cs="Arial"/>
          <w:b w:val="0"/>
          <w:bCs w:val="0"/>
          <w:color w:val="323232"/>
        </w:rPr>
        <w:t xml:space="preserve"> OOME </w:t>
      </w:r>
      <w:r>
        <w:rPr>
          <w:rFonts w:ascii="Arial" w:hAnsi="Arial" w:cs="Arial"/>
          <w:b w:val="0"/>
          <w:bCs w:val="0"/>
          <w:color w:val="323232"/>
        </w:rPr>
        <w:t>时生成堆</w:t>
      </w:r>
      <w:r>
        <w:rPr>
          <w:rFonts w:ascii="Arial" w:hAnsi="Arial" w:cs="Arial"/>
          <w:b w:val="0"/>
          <w:bCs w:val="0"/>
          <w:color w:val="323232"/>
        </w:rPr>
        <w:t>”</w:t>
      </w:r>
      <w:r>
        <w:rPr>
          <w:rFonts w:ascii="Arial" w:hAnsi="Arial" w:cs="Arial"/>
          <w:b w:val="0"/>
          <w:bCs w:val="0"/>
          <w:color w:val="323232"/>
        </w:rPr>
        <w:t>功能</w:t>
      </w:r>
    </w:p>
    <w:p w:rsidR="004C4634" w:rsidRDefault="004C4634" w:rsidP="004C4634">
      <w:pPr>
        <w:rPr>
          <w:rFonts w:ascii="宋体" w:hAnsi="宋体" w:cs="宋体"/>
        </w:rPr>
      </w:pPr>
      <w:r>
        <w:rPr>
          <w:noProof/>
        </w:rPr>
        <w:lastRenderedPageBreak/>
        <w:drawing>
          <wp:inline distT="0" distB="0" distL="0" distR="0">
            <wp:extent cx="3286125" cy="2514600"/>
            <wp:effectExtent l="0" t="0" r="9525" b="0"/>
            <wp:docPr id="20" name="图片 20" descr="图 5. 开启“在出现 OOME 时生成堆”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5. 开启“在出现 OOME 时生成堆”功能"/>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2514600"/>
                    </a:xfrm>
                    <a:prstGeom prst="rect">
                      <a:avLst/>
                    </a:prstGeom>
                    <a:noFill/>
                    <a:ln>
                      <a:noFill/>
                    </a:ln>
                  </pic:spPr>
                </pic:pic>
              </a:graphicData>
            </a:graphic>
          </wp:inline>
        </w:drawing>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在</w:t>
      </w:r>
      <w:r>
        <w:rPr>
          <w:rFonts w:ascii="Arial" w:hAnsi="Arial" w:cs="Arial"/>
          <w:color w:val="323232"/>
        </w:rPr>
        <w:t xml:space="preserve"> Profiler </w:t>
      </w:r>
      <w:r>
        <w:rPr>
          <w:rFonts w:ascii="Arial" w:hAnsi="Arial" w:cs="Arial"/>
          <w:color w:val="323232"/>
        </w:rPr>
        <w:t>标签，点击</w:t>
      </w:r>
      <w:r>
        <w:rPr>
          <w:rFonts w:ascii="Arial" w:hAnsi="Arial" w:cs="Arial"/>
          <w:color w:val="323232"/>
        </w:rPr>
        <w:t>“</w:t>
      </w:r>
      <w:r>
        <w:rPr>
          <w:rFonts w:ascii="Arial" w:hAnsi="Arial" w:cs="Arial"/>
          <w:color w:val="323232"/>
        </w:rPr>
        <w:t>内存</w:t>
      </w:r>
      <w:r>
        <w:rPr>
          <w:rFonts w:ascii="Arial" w:hAnsi="Arial" w:cs="Arial"/>
          <w:color w:val="323232"/>
        </w:rPr>
        <w:t>”</w:t>
      </w:r>
      <w:r>
        <w:rPr>
          <w:rFonts w:ascii="Arial" w:hAnsi="Arial" w:cs="Arial"/>
          <w:color w:val="323232"/>
        </w:rPr>
        <w:t>按钮将启动一个内存分析会话，等</w:t>
      </w:r>
      <w:r>
        <w:rPr>
          <w:rFonts w:ascii="Arial" w:hAnsi="Arial" w:cs="Arial"/>
          <w:color w:val="323232"/>
        </w:rPr>
        <w:t xml:space="preserve"> VisualVM </w:t>
      </w:r>
      <w:r>
        <w:rPr>
          <w:rFonts w:ascii="Arial" w:hAnsi="Arial" w:cs="Arial"/>
          <w:color w:val="323232"/>
        </w:rPr>
        <w:t>收集和统计完相关性能数据信息，将会显示在性能分析结果。通过内存性能分析结果，我们可以查看哪些对象占用了较多的内存，存活的时间比较长等，以便做进一步的优化。</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此外，我们可以通过性能分析结果下方的类名过滤器对分析结果进行过滤。</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6. </w:t>
      </w:r>
      <w:r>
        <w:rPr>
          <w:rFonts w:ascii="Arial" w:hAnsi="Arial" w:cs="Arial"/>
          <w:b w:val="0"/>
          <w:bCs w:val="0"/>
          <w:color w:val="323232"/>
        </w:rPr>
        <w:t>内存分析结果</w:t>
      </w:r>
    </w:p>
    <w:p w:rsidR="004C4634" w:rsidRDefault="004C4634" w:rsidP="004C4634">
      <w:pPr>
        <w:rPr>
          <w:rFonts w:ascii="宋体" w:hAnsi="宋体" w:cs="宋体"/>
        </w:rPr>
      </w:pPr>
      <w:r>
        <w:rPr>
          <w:noProof/>
        </w:rPr>
        <w:drawing>
          <wp:inline distT="0" distB="0" distL="0" distR="0">
            <wp:extent cx="5524500" cy="3400425"/>
            <wp:effectExtent l="0" t="0" r="0" b="9525"/>
            <wp:docPr id="19" name="图片 19" descr="图 6. 内存分析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6. 内存分析结果"/>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0" cy="3400425"/>
                    </a:xfrm>
                    <a:prstGeom prst="rect">
                      <a:avLst/>
                    </a:prstGeom>
                    <a:noFill/>
                    <a:ln>
                      <a:noFill/>
                    </a:ln>
                  </pic:spPr>
                </pic:pic>
              </a:graphicData>
            </a:graphic>
          </wp:inline>
        </w:drawing>
      </w:r>
    </w:p>
    <w:p w:rsidR="004C4634" w:rsidRDefault="004C4634" w:rsidP="004C4634">
      <w:pPr>
        <w:pStyle w:val="3"/>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 xml:space="preserve">CPU </w:t>
      </w:r>
      <w:r>
        <w:rPr>
          <w:rFonts w:ascii="Arial" w:hAnsi="Arial" w:cs="Arial"/>
          <w:b w:val="0"/>
          <w:bCs w:val="0"/>
          <w:color w:val="3F3F3F"/>
        </w:rPr>
        <w:t>分析</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VisualVM </w:t>
      </w:r>
      <w:r>
        <w:rPr>
          <w:rFonts w:ascii="Arial" w:hAnsi="Arial" w:cs="Arial"/>
          <w:color w:val="323232"/>
        </w:rPr>
        <w:t>能够监控应用程序在一段时间的</w:t>
      </w:r>
      <w:r>
        <w:rPr>
          <w:rFonts w:ascii="Arial" w:hAnsi="Arial" w:cs="Arial"/>
          <w:color w:val="323232"/>
        </w:rPr>
        <w:t xml:space="preserve"> CPU </w:t>
      </w:r>
      <w:r>
        <w:rPr>
          <w:rFonts w:ascii="Arial" w:hAnsi="Arial" w:cs="Arial"/>
          <w:color w:val="323232"/>
        </w:rPr>
        <w:t>的使用情况，显示</w:t>
      </w:r>
      <w:r>
        <w:rPr>
          <w:rFonts w:ascii="Arial" w:hAnsi="Arial" w:cs="Arial"/>
          <w:color w:val="323232"/>
        </w:rPr>
        <w:t xml:space="preserve"> CPU </w:t>
      </w:r>
      <w:r>
        <w:rPr>
          <w:rFonts w:ascii="Arial" w:hAnsi="Arial" w:cs="Arial"/>
          <w:color w:val="323232"/>
        </w:rPr>
        <w:t>的使用率、方法的执行效率和频率等相关数据帮助我们发现应用程序的性能瓶颈。我们可以通过</w:t>
      </w:r>
      <w:r>
        <w:rPr>
          <w:rFonts w:ascii="Arial" w:hAnsi="Arial" w:cs="Arial"/>
          <w:color w:val="323232"/>
        </w:rPr>
        <w:t xml:space="preserve"> VisualVM </w:t>
      </w:r>
      <w:r>
        <w:rPr>
          <w:rFonts w:ascii="Arial" w:hAnsi="Arial" w:cs="Arial"/>
          <w:color w:val="323232"/>
        </w:rPr>
        <w:t>的监视标签和</w:t>
      </w:r>
      <w:r>
        <w:rPr>
          <w:rFonts w:ascii="Arial" w:hAnsi="Arial" w:cs="Arial"/>
          <w:color w:val="323232"/>
        </w:rPr>
        <w:t xml:space="preserve"> Profiler </w:t>
      </w:r>
      <w:r>
        <w:rPr>
          <w:rFonts w:ascii="Arial" w:hAnsi="Arial" w:cs="Arial"/>
          <w:color w:val="323232"/>
        </w:rPr>
        <w:t>标签对应用程序进行</w:t>
      </w:r>
      <w:r>
        <w:rPr>
          <w:rFonts w:ascii="Arial" w:hAnsi="Arial" w:cs="Arial"/>
          <w:color w:val="323232"/>
        </w:rPr>
        <w:t xml:space="preserve"> CPU </w:t>
      </w:r>
      <w:r>
        <w:rPr>
          <w:rFonts w:ascii="Arial" w:hAnsi="Arial" w:cs="Arial"/>
          <w:color w:val="323232"/>
        </w:rPr>
        <w:t>性能分析。</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在监视标签内，我们可以查看</w:t>
      </w:r>
      <w:r>
        <w:rPr>
          <w:rFonts w:ascii="Arial" w:hAnsi="Arial" w:cs="Arial"/>
          <w:color w:val="323232"/>
        </w:rPr>
        <w:t xml:space="preserve"> CPU </w:t>
      </w:r>
      <w:r>
        <w:rPr>
          <w:rFonts w:ascii="Arial" w:hAnsi="Arial" w:cs="Arial"/>
          <w:color w:val="323232"/>
        </w:rPr>
        <w:t>的使用率以及垃圾回收活动对性能的影响。过高的</w:t>
      </w:r>
      <w:r>
        <w:rPr>
          <w:rFonts w:ascii="Arial" w:hAnsi="Arial" w:cs="Arial"/>
          <w:color w:val="323232"/>
        </w:rPr>
        <w:t xml:space="preserve"> CPU </w:t>
      </w:r>
      <w:r>
        <w:rPr>
          <w:rFonts w:ascii="Arial" w:hAnsi="Arial" w:cs="Arial"/>
          <w:color w:val="323232"/>
        </w:rPr>
        <w:t>使用率可能是由于我们的项目中存在低效的代码，可以通过</w:t>
      </w:r>
      <w:r>
        <w:rPr>
          <w:rFonts w:ascii="Arial" w:hAnsi="Arial" w:cs="Arial"/>
          <w:color w:val="323232"/>
        </w:rPr>
        <w:t xml:space="preserve"> Profiler </w:t>
      </w:r>
      <w:r>
        <w:rPr>
          <w:rFonts w:ascii="Arial" w:hAnsi="Arial" w:cs="Arial"/>
          <w:color w:val="323232"/>
        </w:rPr>
        <w:t>标签的</w:t>
      </w:r>
      <w:r>
        <w:rPr>
          <w:rFonts w:ascii="Arial" w:hAnsi="Arial" w:cs="Arial"/>
          <w:color w:val="323232"/>
        </w:rPr>
        <w:t xml:space="preserve"> CPU </w:t>
      </w:r>
      <w:r>
        <w:rPr>
          <w:rFonts w:ascii="Arial" w:hAnsi="Arial" w:cs="Arial"/>
          <w:color w:val="323232"/>
        </w:rPr>
        <w:t>性能分析功能进行详细的分析。如果垃圾回收活动过于频繁，占用了较高的</w:t>
      </w:r>
      <w:r>
        <w:rPr>
          <w:rFonts w:ascii="Arial" w:hAnsi="Arial" w:cs="Arial"/>
          <w:color w:val="323232"/>
        </w:rPr>
        <w:t xml:space="preserve"> CPU </w:t>
      </w:r>
      <w:r>
        <w:rPr>
          <w:rFonts w:ascii="Arial" w:hAnsi="Arial" w:cs="Arial"/>
          <w:color w:val="323232"/>
        </w:rPr>
        <w:t>资源，可能是由内存不足或者是新生代和旧生代分配不合理导致的等。</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7. CPU </w:t>
      </w:r>
      <w:r>
        <w:rPr>
          <w:rFonts w:ascii="Arial" w:hAnsi="Arial" w:cs="Arial"/>
          <w:b w:val="0"/>
          <w:bCs w:val="0"/>
          <w:color w:val="323232"/>
        </w:rPr>
        <w:t>使用情况</w:t>
      </w:r>
    </w:p>
    <w:p w:rsidR="004C4634" w:rsidRDefault="004C4634" w:rsidP="004C4634">
      <w:pPr>
        <w:rPr>
          <w:rFonts w:ascii="宋体" w:hAnsi="宋体" w:cs="宋体"/>
        </w:rPr>
      </w:pPr>
      <w:r>
        <w:rPr>
          <w:noProof/>
        </w:rPr>
        <w:drawing>
          <wp:inline distT="0" distB="0" distL="0" distR="0">
            <wp:extent cx="5524500" cy="2590800"/>
            <wp:effectExtent l="0" t="0" r="0" b="0"/>
            <wp:docPr id="18" name="图片 18" descr="图 7. CPU 使用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7. CPU 使用情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4500" cy="2590800"/>
                    </a:xfrm>
                    <a:prstGeom prst="rect">
                      <a:avLst/>
                    </a:prstGeom>
                    <a:noFill/>
                    <a:ln>
                      <a:noFill/>
                    </a:ln>
                  </pic:spPr>
                </pic:pic>
              </a:graphicData>
            </a:graphic>
          </wp:inline>
        </w:drawing>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在</w:t>
      </w:r>
      <w:r>
        <w:rPr>
          <w:rFonts w:ascii="Arial" w:hAnsi="Arial" w:cs="Arial"/>
          <w:color w:val="323232"/>
        </w:rPr>
        <w:t xml:space="preserve"> Profiler </w:t>
      </w:r>
      <w:r>
        <w:rPr>
          <w:rFonts w:ascii="Arial" w:hAnsi="Arial" w:cs="Arial"/>
          <w:color w:val="323232"/>
        </w:rPr>
        <w:t>标签，点击</w:t>
      </w:r>
      <w:r>
        <w:rPr>
          <w:rFonts w:ascii="Arial" w:hAnsi="Arial" w:cs="Arial"/>
          <w:color w:val="323232"/>
        </w:rPr>
        <w:t>“CPU”</w:t>
      </w:r>
      <w:r>
        <w:rPr>
          <w:rFonts w:ascii="Arial" w:hAnsi="Arial" w:cs="Arial"/>
          <w:color w:val="323232"/>
        </w:rPr>
        <w:t>按钮启动一个</w:t>
      </w:r>
      <w:r>
        <w:rPr>
          <w:rFonts w:ascii="Arial" w:hAnsi="Arial" w:cs="Arial"/>
          <w:color w:val="323232"/>
        </w:rPr>
        <w:t xml:space="preserve"> CPU </w:t>
      </w:r>
      <w:r>
        <w:rPr>
          <w:rFonts w:ascii="Arial" w:hAnsi="Arial" w:cs="Arial"/>
          <w:color w:val="323232"/>
        </w:rPr>
        <w:t>性能分析会话</w:t>
      </w:r>
      <w:r>
        <w:rPr>
          <w:rFonts w:ascii="Arial" w:hAnsi="Arial" w:cs="Arial"/>
          <w:color w:val="323232"/>
        </w:rPr>
        <w:t xml:space="preserve"> ,VisualVM </w:t>
      </w:r>
      <w:r>
        <w:rPr>
          <w:rFonts w:ascii="Arial" w:hAnsi="Arial" w:cs="Arial"/>
          <w:color w:val="323232"/>
        </w:rPr>
        <w:t>会检测应用程序所有的被调用的方法。当进入一个方法时，线程会发出一个</w:t>
      </w:r>
      <w:r>
        <w:rPr>
          <w:rFonts w:ascii="Arial" w:hAnsi="Arial" w:cs="Arial"/>
          <w:color w:val="323232"/>
        </w:rPr>
        <w:t>“method entry”</w:t>
      </w:r>
      <w:r>
        <w:rPr>
          <w:rFonts w:ascii="Arial" w:hAnsi="Arial" w:cs="Arial"/>
          <w:color w:val="323232"/>
        </w:rPr>
        <w:t>的事件，当退出方法时同样会发出一个</w:t>
      </w:r>
      <w:r>
        <w:rPr>
          <w:rFonts w:ascii="Arial" w:hAnsi="Arial" w:cs="Arial"/>
          <w:color w:val="323232"/>
        </w:rPr>
        <w:t>“method exit”</w:t>
      </w:r>
      <w:r>
        <w:rPr>
          <w:rFonts w:ascii="Arial" w:hAnsi="Arial" w:cs="Arial"/>
          <w:color w:val="323232"/>
        </w:rPr>
        <w:t>的事件，这些事件都包含了时间戳。然后</w:t>
      </w:r>
      <w:r>
        <w:rPr>
          <w:rFonts w:ascii="Arial" w:hAnsi="Arial" w:cs="Arial"/>
          <w:color w:val="323232"/>
        </w:rPr>
        <w:t xml:space="preserve"> VisualVM </w:t>
      </w:r>
      <w:r>
        <w:rPr>
          <w:rFonts w:ascii="Arial" w:hAnsi="Arial" w:cs="Arial"/>
          <w:color w:val="323232"/>
        </w:rPr>
        <w:t>会把每个被调用方法的总的执行时间和调用的次数按照运行时长展示出来。</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此外，我们也可以通过性能分析结果下方的方法名过滤器对分析结果进行过滤。</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8. CPU </w:t>
      </w:r>
      <w:r>
        <w:rPr>
          <w:rFonts w:ascii="Arial" w:hAnsi="Arial" w:cs="Arial"/>
          <w:b w:val="0"/>
          <w:bCs w:val="0"/>
          <w:color w:val="323232"/>
        </w:rPr>
        <w:t>性能分析结果</w:t>
      </w:r>
    </w:p>
    <w:p w:rsidR="004C4634" w:rsidRDefault="004C4634" w:rsidP="004C4634">
      <w:pPr>
        <w:rPr>
          <w:rFonts w:ascii="宋体" w:hAnsi="宋体" w:cs="宋体"/>
        </w:rPr>
      </w:pPr>
      <w:r>
        <w:rPr>
          <w:noProof/>
        </w:rPr>
        <w:drawing>
          <wp:inline distT="0" distB="0" distL="0" distR="0">
            <wp:extent cx="5524500" cy="3114675"/>
            <wp:effectExtent l="0" t="0" r="0" b="9525"/>
            <wp:docPr id="17" name="图片 17" descr="图 8. CPU 性能分析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8. CPU 性能分析结果"/>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4500" cy="3114675"/>
                    </a:xfrm>
                    <a:prstGeom prst="rect">
                      <a:avLst/>
                    </a:prstGeom>
                    <a:noFill/>
                    <a:ln>
                      <a:noFill/>
                    </a:ln>
                  </pic:spPr>
                </pic:pic>
              </a:graphicData>
            </a:graphic>
          </wp:inline>
        </w:drawing>
      </w:r>
    </w:p>
    <w:p w:rsidR="004C4634" w:rsidRDefault="004C4634" w:rsidP="004C4634">
      <w:pPr>
        <w:pStyle w:val="3"/>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lastRenderedPageBreak/>
        <w:t>线程分析</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Java </w:t>
      </w:r>
      <w:r>
        <w:rPr>
          <w:rFonts w:ascii="Arial" w:hAnsi="Arial" w:cs="Arial"/>
          <w:color w:val="323232"/>
        </w:rPr>
        <w:t>语言能够很好的实现多线程应用程序。当我们对一个多线程应用程序进行调试或者开发后期做性能调优的时候，往往需要了解当前程序中所有线程的运行状态，是否有死锁、热锁等情况的发生，从而分析系统可能存在的问题。</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在</w:t>
      </w:r>
      <w:r>
        <w:rPr>
          <w:rFonts w:ascii="Arial" w:hAnsi="Arial" w:cs="Arial"/>
          <w:color w:val="323232"/>
        </w:rPr>
        <w:t xml:space="preserve"> VisualVM </w:t>
      </w:r>
      <w:r>
        <w:rPr>
          <w:rFonts w:ascii="Arial" w:hAnsi="Arial" w:cs="Arial"/>
          <w:color w:val="323232"/>
        </w:rPr>
        <w:t>的监视标签内，我们可以查看当前应用程序中所有活动线程和守护线程的数量等实时信息。</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9. </w:t>
      </w:r>
      <w:r>
        <w:rPr>
          <w:rFonts w:ascii="Arial" w:hAnsi="Arial" w:cs="Arial"/>
          <w:b w:val="0"/>
          <w:bCs w:val="0"/>
          <w:color w:val="323232"/>
        </w:rPr>
        <w:t>活跃线程情况</w:t>
      </w:r>
    </w:p>
    <w:p w:rsidR="004C4634" w:rsidRDefault="004C4634" w:rsidP="004C4634">
      <w:pPr>
        <w:rPr>
          <w:rFonts w:ascii="宋体" w:hAnsi="宋体" w:cs="宋体"/>
        </w:rPr>
      </w:pPr>
      <w:r>
        <w:rPr>
          <w:noProof/>
        </w:rPr>
        <w:drawing>
          <wp:inline distT="0" distB="0" distL="0" distR="0">
            <wp:extent cx="5524500" cy="3228975"/>
            <wp:effectExtent l="0" t="0" r="0" b="9525"/>
            <wp:docPr id="16" name="图片 16" descr="图 9. 活跃线程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9. 活跃线程情况"/>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4500" cy="3228975"/>
                    </a:xfrm>
                    <a:prstGeom prst="rect">
                      <a:avLst/>
                    </a:prstGeom>
                    <a:noFill/>
                    <a:ln>
                      <a:noFill/>
                    </a:ln>
                  </pic:spPr>
                </pic:pic>
              </a:graphicData>
            </a:graphic>
          </wp:inline>
        </w:drawing>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VisualVM </w:t>
      </w:r>
      <w:r>
        <w:rPr>
          <w:rFonts w:ascii="Arial" w:hAnsi="Arial" w:cs="Arial"/>
          <w:color w:val="323232"/>
        </w:rPr>
        <w:t>的线程标签提供了三种视图，默认会以时间线的方式展现。另外两种视图分别是表视图和详细信息视图。</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时间线视图上方的工具栏提供了缩小，放大和自适应三个按钮，以及一个下拉框，我们可以选择将所有线程、活动线程或者完成的线程显示在视图中。</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10. </w:t>
      </w:r>
      <w:r>
        <w:rPr>
          <w:rFonts w:ascii="Arial" w:hAnsi="Arial" w:cs="Arial"/>
          <w:b w:val="0"/>
          <w:bCs w:val="0"/>
          <w:color w:val="323232"/>
        </w:rPr>
        <w:t>线程时间线视图</w:t>
      </w:r>
    </w:p>
    <w:p w:rsidR="004C4634" w:rsidRDefault="004C4634" w:rsidP="004C4634">
      <w:pPr>
        <w:rPr>
          <w:rFonts w:ascii="宋体" w:hAnsi="宋体" w:cs="宋体"/>
        </w:rPr>
      </w:pPr>
      <w:r>
        <w:rPr>
          <w:noProof/>
        </w:rPr>
        <w:lastRenderedPageBreak/>
        <w:drawing>
          <wp:inline distT="0" distB="0" distL="0" distR="0">
            <wp:extent cx="5524500" cy="3419475"/>
            <wp:effectExtent l="0" t="0" r="0" b="9525"/>
            <wp:docPr id="15" name="图片 15" descr="图 10. 线程时间线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10. 线程时间线视图"/>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0" cy="3419475"/>
                    </a:xfrm>
                    <a:prstGeom prst="rect">
                      <a:avLst/>
                    </a:prstGeom>
                    <a:noFill/>
                    <a:ln>
                      <a:noFill/>
                    </a:ln>
                  </pic:spPr>
                </pic:pic>
              </a:graphicData>
            </a:graphic>
          </wp:inline>
        </w:drawing>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11. </w:t>
      </w:r>
      <w:r>
        <w:rPr>
          <w:rFonts w:ascii="Arial" w:hAnsi="Arial" w:cs="Arial"/>
          <w:b w:val="0"/>
          <w:bCs w:val="0"/>
          <w:color w:val="323232"/>
        </w:rPr>
        <w:t>线程表视图</w:t>
      </w:r>
    </w:p>
    <w:p w:rsidR="004C4634" w:rsidRDefault="004C4634" w:rsidP="004C4634">
      <w:pPr>
        <w:rPr>
          <w:rFonts w:ascii="宋体" w:hAnsi="宋体" w:cs="宋体"/>
        </w:rPr>
      </w:pPr>
      <w:r>
        <w:rPr>
          <w:noProof/>
        </w:rPr>
        <w:drawing>
          <wp:inline distT="0" distB="0" distL="0" distR="0">
            <wp:extent cx="5524500" cy="3409950"/>
            <wp:effectExtent l="0" t="0" r="0" b="0"/>
            <wp:docPr id="14" name="图片 14" descr="图 11. 线程表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 11. 线程表视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4500" cy="3409950"/>
                    </a:xfrm>
                    <a:prstGeom prst="rect">
                      <a:avLst/>
                    </a:prstGeom>
                    <a:noFill/>
                    <a:ln>
                      <a:noFill/>
                    </a:ln>
                  </pic:spPr>
                </pic:pic>
              </a:graphicData>
            </a:graphic>
          </wp:inline>
        </w:drawing>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我们在详细信息视图中不但可以查看所有线程、活动线程和结束的线程的详细数据，而且也可以查看某个线程的详细情况。</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12. </w:t>
      </w:r>
      <w:r>
        <w:rPr>
          <w:rFonts w:ascii="Arial" w:hAnsi="Arial" w:cs="Arial"/>
          <w:b w:val="0"/>
          <w:bCs w:val="0"/>
          <w:color w:val="323232"/>
        </w:rPr>
        <w:t>线程详细视图</w:t>
      </w:r>
    </w:p>
    <w:p w:rsidR="004C4634" w:rsidRDefault="004C4634" w:rsidP="004C4634">
      <w:pPr>
        <w:rPr>
          <w:rFonts w:ascii="宋体" w:hAnsi="宋体" w:cs="宋体"/>
        </w:rPr>
      </w:pPr>
      <w:r>
        <w:rPr>
          <w:noProof/>
        </w:rPr>
        <w:lastRenderedPageBreak/>
        <w:drawing>
          <wp:inline distT="0" distB="0" distL="0" distR="0">
            <wp:extent cx="5524500" cy="3314700"/>
            <wp:effectExtent l="0" t="0" r="0" b="0"/>
            <wp:docPr id="13" name="图片 13" descr="图 12. 线程详细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 12. 线程详细视图"/>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4500" cy="3314700"/>
                    </a:xfrm>
                    <a:prstGeom prst="rect">
                      <a:avLst/>
                    </a:prstGeom>
                    <a:noFill/>
                    <a:ln>
                      <a:noFill/>
                    </a:ln>
                  </pic:spPr>
                </pic:pic>
              </a:graphicData>
            </a:graphic>
          </wp:inline>
        </w:drawing>
      </w:r>
    </w:p>
    <w:p w:rsidR="004C4634" w:rsidRDefault="004C4634" w:rsidP="004C4634">
      <w:pPr>
        <w:pStyle w:val="2"/>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快照功能</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我们可以使用</w:t>
      </w:r>
      <w:r>
        <w:rPr>
          <w:rFonts w:ascii="Arial" w:hAnsi="Arial" w:cs="Arial"/>
          <w:color w:val="323232"/>
        </w:rPr>
        <w:t xml:space="preserve"> VisualVM </w:t>
      </w:r>
      <w:r>
        <w:rPr>
          <w:rFonts w:ascii="Arial" w:hAnsi="Arial" w:cs="Arial"/>
          <w:color w:val="323232"/>
        </w:rPr>
        <w:t>的快照功能生成任意个性能分析快照并保存到本地来辅助我们进行性能分析。快照为捕获应用程序性能分析数据提供了一个很便捷的方式因为快照一旦生成可以在任何时候离线打开和查看，也可以相互传阅。</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VisualVM </w:t>
      </w:r>
      <w:r>
        <w:rPr>
          <w:rFonts w:ascii="Arial" w:hAnsi="Arial" w:cs="Arial"/>
          <w:color w:val="323232"/>
        </w:rPr>
        <w:t>提供了两种类型的快照：</w:t>
      </w:r>
    </w:p>
    <w:p w:rsidR="004C4634" w:rsidRDefault="004C4634" w:rsidP="004C4634">
      <w:pPr>
        <w:widowControl/>
        <w:numPr>
          <w:ilvl w:val="0"/>
          <w:numId w:val="6"/>
        </w:numPr>
        <w:shd w:val="clear" w:color="auto" w:fill="FFFFFF"/>
        <w:ind w:left="0"/>
        <w:jc w:val="left"/>
        <w:textAlignment w:val="baseline"/>
        <w:rPr>
          <w:rFonts w:ascii="Arial" w:hAnsi="Arial" w:cs="Arial"/>
          <w:color w:val="323232"/>
        </w:rPr>
      </w:pPr>
      <w:r>
        <w:rPr>
          <w:rFonts w:ascii="Arial" w:hAnsi="Arial" w:cs="Arial"/>
          <w:color w:val="323232"/>
        </w:rPr>
        <w:t xml:space="preserve">Profiler </w:t>
      </w:r>
      <w:r>
        <w:rPr>
          <w:rFonts w:ascii="Arial" w:hAnsi="Arial" w:cs="Arial"/>
          <w:color w:val="323232"/>
        </w:rPr>
        <w:t>快照：当有一个性能分析会话（内存或者</w:t>
      </w:r>
      <w:r>
        <w:rPr>
          <w:rFonts w:ascii="Arial" w:hAnsi="Arial" w:cs="Arial"/>
          <w:color w:val="323232"/>
        </w:rPr>
        <w:t xml:space="preserve"> CPU</w:t>
      </w:r>
      <w:r>
        <w:rPr>
          <w:rFonts w:ascii="Arial" w:hAnsi="Arial" w:cs="Arial"/>
          <w:color w:val="323232"/>
        </w:rPr>
        <w:t>）正在进行时，我们可以通过性能分析结果工具栏的</w:t>
      </w:r>
      <w:r>
        <w:rPr>
          <w:rFonts w:ascii="Arial" w:hAnsi="Arial" w:cs="Arial"/>
          <w:color w:val="323232"/>
        </w:rPr>
        <w:t>“</w:t>
      </w:r>
      <w:r>
        <w:rPr>
          <w:rFonts w:ascii="Arial" w:hAnsi="Arial" w:cs="Arial"/>
          <w:color w:val="323232"/>
        </w:rPr>
        <w:t>快照</w:t>
      </w:r>
      <w:r>
        <w:rPr>
          <w:rFonts w:ascii="Arial" w:hAnsi="Arial" w:cs="Arial"/>
          <w:color w:val="323232"/>
        </w:rPr>
        <w:t>”</w:t>
      </w:r>
      <w:r>
        <w:rPr>
          <w:rFonts w:ascii="Arial" w:hAnsi="Arial" w:cs="Arial"/>
          <w:color w:val="323232"/>
        </w:rPr>
        <w:t>按钮生成</w:t>
      </w:r>
      <w:r>
        <w:rPr>
          <w:rFonts w:ascii="Arial" w:hAnsi="Arial" w:cs="Arial"/>
          <w:color w:val="323232"/>
        </w:rPr>
        <w:t xml:space="preserve"> Profiler </w:t>
      </w:r>
      <w:r>
        <w:rPr>
          <w:rFonts w:ascii="Arial" w:hAnsi="Arial" w:cs="Arial"/>
          <w:color w:val="323232"/>
        </w:rPr>
        <w:t>快照捕获当时的性能分析数据。</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13. Profiler </w:t>
      </w:r>
      <w:r>
        <w:rPr>
          <w:rFonts w:ascii="Arial" w:hAnsi="Arial" w:cs="Arial"/>
          <w:b w:val="0"/>
          <w:bCs w:val="0"/>
          <w:color w:val="323232"/>
        </w:rPr>
        <w:t>快照</w:t>
      </w:r>
    </w:p>
    <w:p w:rsidR="004C4634" w:rsidRDefault="004C4634" w:rsidP="004C4634">
      <w:pPr>
        <w:rPr>
          <w:rFonts w:ascii="宋体" w:hAnsi="宋体" w:cs="宋体"/>
        </w:rPr>
      </w:pPr>
      <w:r>
        <w:rPr>
          <w:noProof/>
        </w:rPr>
        <w:drawing>
          <wp:inline distT="0" distB="0" distL="0" distR="0">
            <wp:extent cx="5524500" cy="3362325"/>
            <wp:effectExtent l="0" t="0" r="0" b="9525"/>
            <wp:docPr id="12" name="图片 12" descr="图 13. Profiler 快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 13. Profiler 快照"/>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4500" cy="3362325"/>
                    </a:xfrm>
                    <a:prstGeom prst="rect">
                      <a:avLst/>
                    </a:prstGeom>
                    <a:noFill/>
                    <a:ln>
                      <a:noFill/>
                    </a:ln>
                  </pic:spPr>
                </pic:pic>
              </a:graphicData>
            </a:graphic>
          </wp:inline>
        </w:drawing>
      </w:r>
    </w:p>
    <w:p w:rsidR="004C4634" w:rsidRDefault="004C4634" w:rsidP="004C4634">
      <w:pPr>
        <w:widowControl/>
        <w:numPr>
          <w:ilvl w:val="0"/>
          <w:numId w:val="7"/>
        </w:numPr>
        <w:shd w:val="clear" w:color="auto" w:fill="FFFFFF"/>
        <w:ind w:left="0"/>
        <w:jc w:val="left"/>
        <w:textAlignment w:val="baseline"/>
        <w:rPr>
          <w:rFonts w:ascii="Arial" w:hAnsi="Arial" w:cs="Arial"/>
          <w:color w:val="323232"/>
        </w:rPr>
      </w:pPr>
      <w:r>
        <w:rPr>
          <w:rFonts w:ascii="Arial" w:hAnsi="Arial" w:cs="Arial"/>
          <w:color w:val="323232"/>
        </w:rPr>
        <w:lastRenderedPageBreak/>
        <w:t>应用程序快照：我们可以右键点击左侧</w:t>
      </w:r>
      <w:r>
        <w:rPr>
          <w:rFonts w:ascii="Arial" w:hAnsi="Arial" w:cs="Arial"/>
          <w:color w:val="323232"/>
        </w:rPr>
        <w:t xml:space="preserve"> Applications </w:t>
      </w:r>
      <w:r>
        <w:rPr>
          <w:rFonts w:ascii="Arial" w:hAnsi="Arial" w:cs="Arial"/>
          <w:color w:val="323232"/>
        </w:rPr>
        <w:t>窗口中应用程序节点，选择</w:t>
      </w:r>
      <w:r>
        <w:rPr>
          <w:rFonts w:ascii="Arial" w:hAnsi="Arial" w:cs="Arial"/>
          <w:color w:val="323232"/>
        </w:rPr>
        <w:t>“</w:t>
      </w:r>
      <w:r>
        <w:rPr>
          <w:rFonts w:ascii="Arial" w:hAnsi="Arial" w:cs="Arial"/>
          <w:color w:val="323232"/>
        </w:rPr>
        <w:t>应用程序快照</w:t>
      </w:r>
      <w:r>
        <w:rPr>
          <w:rFonts w:ascii="Arial" w:hAnsi="Arial" w:cs="Arial"/>
          <w:color w:val="323232"/>
        </w:rPr>
        <w:t>”</w:t>
      </w:r>
      <w:r>
        <w:rPr>
          <w:rFonts w:ascii="Arial" w:hAnsi="Arial" w:cs="Arial"/>
          <w:color w:val="323232"/>
        </w:rPr>
        <w:t>为生成一个应用程序快照。应用程序快照会收集某一时刻的堆转储，线程转储和</w:t>
      </w:r>
      <w:r>
        <w:rPr>
          <w:rFonts w:ascii="Arial" w:hAnsi="Arial" w:cs="Arial"/>
          <w:color w:val="323232"/>
        </w:rPr>
        <w:t xml:space="preserve"> Profiler </w:t>
      </w:r>
      <w:r>
        <w:rPr>
          <w:rFonts w:ascii="Arial" w:hAnsi="Arial" w:cs="Arial"/>
          <w:color w:val="323232"/>
        </w:rPr>
        <w:t>快照，同时也会捕获</w:t>
      </w:r>
      <w:r>
        <w:rPr>
          <w:rFonts w:ascii="Arial" w:hAnsi="Arial" w:cs="Arial"/>
          <w:color w:val="323232"/>
        </w:rPr>
        <w:t xml:space="preserve"> JVM </w:t>
      </w:r>
      <w:r>
        <w:rPr>
          <w:rFonts w:ascii="Arial" w:hAnsi="Arial" w:cs="Arial"/>
          <w:color w:val="323232"/>
        </w:rPr>
        <w:t>的一些基本信息。</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14. </w:t>
      </w:r>
      <w:r>
        <w:rPr>
          <w:rFonts w:ascii="Arial" w:hAnsi="Arial" w:cs="Arial"/>
          <w:b w:val="0"/>
          <w:bCs w:val="0"/>
          <w:color w:val="323232"/>
        </w:rPr>
        <w:t>应用程序快照</w:t>
      </w:r>
    </w:p>
    <w:p w:rsidR="004C4634" w:rsidRDefault="004C4634" w:rsidP="004C4634">
      <w:pPr>
        <w:rPr>
          <w:rFonts w:ascii="宋体" w:hAnsi="宋体" w:cs="宋体"/>
        </w:rPr>
      </w:pPr>
      <w:r>
        <w:rPr>
          <w:noProof/>
        </w:rPr>
        <w:drawing>
          <wp:inline distT="0" distB="0" distL="0" distR="0">
            <wp:extent cx="2819400" cy="2724150"/>
            <wp:effectExtent l="0" t="0" r="0" b="0"/>
            <wp:docPr id="11" name="图片 11" descr="图 14. 应用程序快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 14. 应用程序快照"/>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19400" cy="2724150"/>
                    </a:xfrm>
                    <a:prstGeom prst="rect">
                      <a:avLst/>
                    </a:prstGeom>
                    <a:noFill/>
                    <a:ln>
                      <a:noFill/>
                    </a:ln>
                  </pic:spPr>
                </pic:pic>
              </a:graphicData>
            </a:graphic>
          </wp:inline>
        </w:drawing>
      </w:r>
    </w:p>
    <w:p w:rsidR="004C4634" w:rsidRDefault="004C4634" w:rsidP="004C4634">
      <w:pPr>
        <w:pStyle w:val="2"/>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转储功能</w:t>
      </w:r>
    </w:p>
    <w:p w:rsidR="004C4634" w:rsidRDefault="004C4634" w:rsidP="004C4634">
      <w:pPr>
        <w:pStyle w:val="3"/>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线程转储的生成与分析</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VisualVM </w:t>
      </w:r>
      <w:r>
        <w:rPr>
          <w:rFonts w:ascii="Arial" w:hAnsi="Arial" w:cs="Arial"/>
          <w:color w:val="323232"/>
        </w:rPr>
        <w:t>能够对正在运行的本地应用程序生成线程转储，把活动线程的堆栈踪迹打印出来，帮助我们有效了解线程运行的情况，诊断死锁、应用程序瘫痪等问题。</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15. </w:t>
      </w:r>
      <w:r>
        <w:rPr>
          <w:rFonts w:ascii="Arial" w:hAnsi="Arial" w:cs="Arial"/>
          <w:b w:val="0"/>
          <w:bCs w:val="0"/>
          <w:color w:val="323232"/>
        </w:rPr>
        <w:t>线程标签及线程转储功能</w:t>
      </w:r>
    </w:p>
    <w:p w:rsidR="004C4634" w:rsidRDefault="004C4634" w:rsidP="004C4634">
      <w:pPr>
        <w:rPr>
          <w:rFonts w:ascii="宋体" w:hAnsi="宋体" w:cs="宋体"/>
        </w:rPr>
      </w:pPr>
      <w:r>
        <w:rPr>
          <w:noProof/>
        </w:rPr>
        <w:drawing>
          <wp:inline distT="0" distB="0" distL="0" distR="0">
            <wp:extent cx="4791075" cy="3362325"/>
            <wp:effectExtent l="0" t="0" r="9525" b="9525"/>
            <wp:docPr id="10" name="图片 10" descr="图 15. 线程标签及线程转储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 15. 线程标签及线程转储功能"/>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1075" cy="3362325"/>
                    </a:xfrm>
                    <a:prstGeom prst="rect">
                      <a:avLst/>
                    </a:prstGeom>
                    <a:noFill/>
                    <a:ln>
                      <a:noFill/>
                    </a:ln>
                  </pic:spPr>
                </pic:pic>
              </a:graphicData>
            </a:graphic>
          </wp:inline>
        </w:drawing>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当</w:t>
      </w:r>
      <w:r>
        <w:rPr>
          <w:rFonts w:ascii="Arial" w:hAnsi="Arial" w:cs="Arial"/>
          <w:color w:val="323232"/>
        </w:rPr>
        <w:t xml:space="preserve"> VisualVM </w:t>
      </w:r>
      <w:r>
        <w:rPr>
          <w:rFonts w:ascii="Arial" w:hAnsi="Arial" w:cs="Arial"/>
          <w:color w:val="323232"/>
        </w:rPr>
        <w:t>统计完应用程序内线程的相关数据，会把这些信息显示新的线程转储标签。</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16. </w:t>
      </w:r>
      <w:r>
        <w:rPr>
          <w:rFonts w:ascii="Arial" w:hAnsi="Arial" w:cs="Arial"/>
          <w:b w:val="0"/>
          <w:bCs w:val="0"/>
          <w:color w:val="323232"/>
        </w:rPr>
        <w:t>线程转储结果</w:t>
      </w:r>
    </w:p>
    <w:p w:rsidR="004C4634" w:rsidRDefault="004C4634" w:rsidP="004C4634">
      <w:pPr>
        <w:rPr>
          <w:rFonts w:ascii="宋体" w:hAnsi="宋体" w:cs="宋体"/>
        </w:rPr>
      </w:pPr>
      <w:r>
        <w:rPr>
          <w:noProof/>
        </w:rPr>
        <w:drawing>
          <wp:inline distT="0" distB="0" distL="0" distR="0">
            <wp:extent cx="4638675" cy="3324225"/>
            <wp:effectExtent l="0" t="0" r="9525" b="9525"/>
            <wp:docPr id="9" name="图片 9" descr="图 16. 线程转储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 16. 线程转储结果"/>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8675" cy="3324225"/>
                    </a:xfrm>
                    <a:prstGeom prst="rect">
                      <a:avLst/>
                    </a:prstGeom>
                    <a:noFill/>
                    <a:ln>
                      <a:noFill/>
                    </a:ln>
                  </pic:spPr>
                </pic:pic>
              </a:graphicData>
            </a:graphic>
          </wp:inline>
        </w:drawing>
      </w:r>
    </w:p>
    <w:p w:rsidR="004C4634" w:rsidRDefault="004C4634" w:rsidP="004C4634">
      <w:pPr>
        <w:pStyle w:val="3"/>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堆转储的生成与分析</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VisualVM </w:t>
      </w:r>
      <w:r>
        <w:rPr>
          <w:rFonts w:ascii="Arial" w:hAnsi="Arial" w:cs="Arial"/>
          <w:color w:val="323232"/>
        </w:rPr>
        <w:t>能够生成堆转储，统计某一特定时刻</w:t>
      </w:r>
      <w:r>
        <w:rPr>
          <w:rFonts w:ascii="Arial" w:hAnsi="Arial" w:cs="Arial"/>
          <w:color w:val="323232"/>
        </w:rPr>
        <w:t xml:space="preserve"> JVM </w:t>
      </w:r>
      <w:r>
        <w:rPr>
          <w:rFonts w:ascii="Arial" w:hAnsi="Arial" w:cs="Arial"/>
          <w:color w:val="323232"/>
        </w:rPr>
        <w:t>中的对象信息，帮助我们分析对象的引用关系、是否有内存泄漏情况的发生等。</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17. </w:t>
      </w:r>
      <w:r>
        <w:rPr>
          <w:rFonts w:ascii="Arial" w:hAnsi="Arial" w:cs="Arial"/>
          <w:b w:val="0"/>
          <w:bCs w:val="0"/>
          <w:color w:val="323232"/>
        </w:rPr>
        <w:t>监视标签及堆转储功能</w:t>
      </w:r>
    </w:p>
    <w:p w:rsidR="004C4634" w:rsidRDefault="004C4634" w:rsidP="004C4634">
      <w:pPr>
        <w:rPr>
          <w:rFonts w:ascii="宋体" w:hAnsi="宋体" w:cs="宋体"/>
        </w:rPr>
      </w:pPr>
      <w:r>
        <w:rPr>
          <w:noProof/>
        </w:rPr>
        <w:drawing>
          <wp:inline distT="0" distB="0" distL="0" distR="0">
            <wp:extent cx="4676775" cy="3362325"/>
            <wp:effectExtent l="0" t="0" r="9525" b="9525"/>
            <wp:docPr id="8" name="图片 8" descr="图 17. 监视标签及堆转储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 17. 监视标签及堆转储功能"/>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76775" cy="3362325"/>
                    </a:xfrm>
                    <a:prstGeom prst="rect">
                      <a:avLst/>
                    </a:prstGeom>
                    <a:noFill/>
                    <a:ln>
                      <a:noFill/>
                    </a:ln>
                  </pic:spPr>
                </pic:pic>
              </a:graphicData>
            </a:graphic>
          </wp:inline>
        </w:drawing>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当</w:t>
      </w:r>
      <w:r>
        <w:rPr>
          <w:rFonts w:ascii="Arial" w:hAnsi="Arial" w:cs="Arial"/>
          <w:color w:val="323232"/>
        </w:rPr>
        <w:t xml:space="preserve"> VisualVM </w:t>
      </w:r>
      <w:r>
        <w:rPr>
          <w:rFonts w:ascii="Arial" w:hAnsi="Arial" w:cs="Arial"/>
          <w:color w:val="323232"/>
        </w:rPr>
        <w:t>统计完堆内对象数据后，会把堆转储信息显示在新的堆转储标签内，我们可以看到摘要、类、实例数等信息以及通过</w:t>
      </w:r>
      <w:r>
        <w:rPr>
          <w:rFonts w:ascii="Arial" w:hAnsi="Arial" w:cs="Arial"/>
          <w:color w:val="323232"/>
        </w:rPr>
        <w:t xml:space="preserve"> OQL </w:t>
      </w:r>
      <w:r>
        <w:rPr>
          <w:rFonts w:ascii="Arial" w:hAnsi="Arial" w:cs="Arial"/>
          <w:color w:val="323232"/>
        </w:rPr>
        <w:t>控制台执行查询语句功能。</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堆转储的摘要包括转储的文件大小、路径等基本信息，运行的系统环境信息，也可以显示所有的线程信息。</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18. </w:t>
      </w:r>
      <w:r>
        <w:rPr>
          <w:rFonts w:ascii="Arial" w:hAnsi="Arial" w:cs="Arial"/>
          <w:b w:val="0"/>
          <w:bCs w:val="0"/>
          <w:color w:val="323232"/>
        </w:rPr>
        <w:t>堆转储的摘要视图</w:t>
      </w:r>
    </w:p>
    <w:p w:rsidR="004C4634" w:rsidRDefault="004C4634" w:rsidP="004C4634">
      <w:pPr>
        <w:rPr>
          <w:rFonts w:ascii="宋体" w:hAnsi="宋体" w:cs="宋体"/>
        </w:rPr>
      </w:pPr>
      <w:r>
        <w:rPr>
          <w:noProof/>
        </w:rPr>
        <w:drawing>
          <wp:inline distT="0" distB="0" distL="0" distR="0">
            <wp:extent cx="4800600" cy="3419475"/>
            <wp:effectExtent l="0" t="0" r="0" b="9525"/>
            <wp:docPr id="7" name="图片 7" descr="图 18. 堆转储的摘要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 18. 堆转储的摘要视图"/>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00600" cy="3419475"/>
                    </a:xfrm>
                    <a:prstGeom prst="rect">
                      <a:avLst/>
                    </a:prstGeom>
                    <a:noFill/>
                    <a:ln>
                      <a:noFill/>
                    </a:ln>
                  </pic:spPr>
                </pic:pic>
              </a:graphicData>
            </a:graphic>
          </wp:inline>
        </w:drawing>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从类视图可以获得各个类的实例数和占用堆大小数，分析出内存空间的使用情况，找出内存的瓶颈，避免内存的过度使用。</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19. </w:t>
      </w:r>
      <w:r>
        <w:rPr>
          <w:rFonts w:ascii="Arial" w:hAnsi="Arial" w:cs="Arial"/>
          <w:b w:val="0"/>
          <w:bCs w:val="0"/>
          <w:color w:val="323232"/>
        </w:rPr>
        <w:t>堆转储的类视图</w:t>
      </w:r>
    </w:p>
    <w:p w:rsidR="004C4634" w:rsidRDefault="004C4634" w:rsidP="004C4634">
      <w:pPr>
        <w:rPr>
          <w:rFonts w:ascii="宋体" w:hAnsi="宋体" w:cs="宋体"/>
        </w:rPr>
      </w:pPr>
      <w:r>
        <w:rPr>
          <w:noProof/>
        </w:rPr>
        <w:drawing>
          <wp:inline distT="0" distB="0" distL="0" distR="0">
            <wp:extent cx="4657725" cy="3324225"/>
            <wp:effectExtent l="0" t="0" r="9525" b="9525"/>
            <wp:docPr id="6" name="图片 6" descr="图 19. 堆转储的类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图 19. 堆转储的类视图"/>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57725" cy="3324225"/>
                    </a:xfrm>
                    <a:prstGeom prst="rect">
                      <a:avLst/>
                    </a:prstGeom>
                    <a:noFill/>
                    <a:ln>
                      <a:noFill/>
                    </a:ln>
                  </pic:spPr>
                </pic:pic>
              </a:graphicData>
            </a:graphic>
          </wp:inline>
        </w:drawing>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通过实例数视图可以获得每个实例内部各成员变量的值以及该实例被引用的位置。首先需要在类视图选择需要查看实例的类。</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20. </w:t>
      </w:r>
      <w:r>
        <w:rPr>
          <w:rFonts w:ascii="Arial" w:hAnsi="Arial" w:cs="Arial"/>
          <w:b w:val="0"/>
          <w:bCs w:val="0"/>
          <w:color w:val="323232"/>
        </w:rPr>
        <w:t>选择查询实例数的类</w:t>
      </w:r>
    </w:p>
    <w:p w:rsidR="004C4634" w:rsidRDefault="004C4634" w:rsidP="004C4634">
      <w:pPr>
        <w:rPr>
          <w:rFonts w:ascii="宋体" w:hAnsi="宋体" w:cs="宋体"/>
        </w:rPr>
      </w:pPr>
      <w:r>
        <w:rPr>
          <w:noProof/>
        </w:rPr>
        <w:drawing>
          <wp:inline distT="0" distB="0" distL="0" distR="0">
            <wp:extent cx="4695825" cy="3352800"/>
            <wp:effectExtent l="0" t="0" r="9525" b="0"/>
            <wp:docPr id="5" name="图片 5" descr="图 20. 选择查询实例数的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图 20. 选择查询实例数的类"/>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95825" cy="3352800"/>
                    </a:xfrm>
                    <a:prstGeom prst="rect">
                      <a:avLst/>
                    </a:prstGeom>
                    <a:noFill/>
                    <a:ln>
                      <a:noFill/>
                    </a:ln>
                  </pic:spPr>
                </pic:pic>
              </a:graphicData>
            </a:graphic>
          </wp:inline>
        </w:drawing>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21. </w:t>
      </w:r>
      <w:r>
        <w:rPr>
          <w:rFonts w:ascii="Arial" w:hAnsi="Arial" w:cs="Arial"/>
          <w:b w:val="0"/>
          <w:bCs w:val="0"/>
          <w:color w:val="323232"/>
        </w:rPr>
        <w:t>实例数视图</w:t>
      </w:r>
    </w:p>
    <w:p w:rsidR="004C4634" w:rsidRDefault="004C4634" w:rsidP="004C4634">
      <w:pPr>
        <w:rPr>
          <w:rFonts w:ascii="宋体" w:hAnsi="宋体" w:cs="宋体"/>
        </w:rPr>
      </w:pPr>
      <w:r>
        <w:rPr>
          <w:noProof/>
        </w:rPr>
        <w:drawing>
          <wp:inline distT="0" distB="0" distL="0" distR="0">
            <wp:extent cx="4657725" cy="3324225"/>
            <wp:effectExtent l="0" t="0" r="9525" b="9525"/>
            <wp:docPr id="4" name="图片 4" descr="图 21. 实例数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图 21. 实例数视图"/>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57725" cy="3324225"/>
                    </a:xfrm>
                    <a:prstGeom prst="rect">
                      <a:avLst/>
                    </a:prstGeom>
                    <a:noFill/>
                    <a:ln>
                      <a:noFill/>
                    </a:ln>
                  </pic:spPr>
                </pic:pic>
              </a:graphicData>
            </a:graphic>
          </wp:inline>
        </w:drawing>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此外，还能对两个堆转储文件进行比较。通过比较我们能够分析出两个时间点哪些对象被大量创建或销毁。</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22. </w:t>
      </w:r>
      <w:r>
        <w:rPr>
          <w:rFonts w:ascii="Arial" w:hAnsi="Arial" w:cs="Arial"/>
          <w:b w:val="0"/>
          <w:bCs w:val="0"/>
          <w:color w:val="323232"/>
        </w:rPr>
        <w:t>堆转储的比较</w:t>
      </w:r>
    </w:p>
    <w:p w:rsidR="004C4634" w:rsidRDefault="004C4634" w:rsidP="004C4634">
      <w:pPr>
        <w:rPr>
          <w:rFonts w:ascii="宋体" w:hAnsi="宋体" w:cs="宋体"/>
        </w:rPr>
      </w:pPr>
      <w:r>
        <w:rPr>
          <w:noProof/>
        </w:rPr>
        <w:lastRenderedPageBreak/>
        <w:drawing>
          <wp:inline distT="0" distB="0" distL="0" distR="0">
            <wp:extent cx="4629150" cy="3352800"/>
            <wp:effectExtent l="0" t="0" r="0" b="0"/>
            <wp:docPr id="3" name="图片 3" descr="图 22. 堆转储的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图 22. 堆转储的比较"/>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29150" cy="3352800"/>
                    </a:xfrm>
                    <a:prstGeom prst="rect">
                      <a:avLst/>
                    </a:prstGeom>
                    <a:noFill/>
                    <a:ln>
                      <a:noFill/>
                    </a:ln>
                  </pic:spPr>
                </pic:pic>
              </a:graphicData>
            </a:graphic>
          </wp:inline>
        </w:drawing>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23. </w:t>
      </w:r>
      <w:r>
        <w:rPr>
          <w:rFonts w:ascii="Arial" w:hAnsi="Arial" w:cs="Arial"/>
          <w:b w:val="0"/>
          <w:bCs w:val="0"/>
          <w:color w:val="323232"/>
        </w:rPr>
        <w:t>堆转储的比较结果</w:t>
      </w:r>
    </w:p>
    <w:p w:rsidR="004C4634" w:rsidRDefault="004C4634" w:rsidP="004C4634">
      <w:pPr>
        <w:rPr>
          <w:rFonts w:ascii="宋体" w:hAnsi="宋体" w:cs="宋体"/>
        </w:rPr>
      </w:pPr>
      <w:r>
        <w:rPr>
          <w:noProof/>
        </w:rPr>
        <w:drawing>
          <wp:inline distT="0" distB="0" distL="0" distR="0">
            <wp:extent cx="4648200" cy="3314700"/>
            <wp:effectExtent l="0" t="0" r="0" b="0"/>
            <wp:docPr id="2" name="图片 2" descr="图 23. 堆转储的比较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图 23. 堆转储的比较结果"/>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48200" cy="3314700"/>
                    </a:xfrm>
                    <a:prstGeom prst="rect">
                      <a:avLst/>
                    </a:prstGeom>
                    <a:noFill/>
                    <a:ln>
                      <a:noFill/>
                    </a:ln>
                  </pic:spPr>
                </pic:pic>
              </a:graphicData>
            </a:graphic>
          </wp:inline>
        </w:drawing>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线程转储和堆转储均可以另存成文件，以便进行离线分析。</w:t>
      </w:r>
    </w:p>
    <w:p w:rsidR="004C4634" w:rsidRDefault="004C4634" w:rsidP="004C4634">
      <w:pPr>
        <w:pStyle w:val="5"/>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24. </w:t>
      </w:r>
      <w:r>
        <w:rPr>
          <w:rFonts w:ascii="Arial" w:hAnsi="Arial" w:cs="Arial"/>
          <w:b w:val="0"/>
          <w:bCs w:val="0"/>
          <w:color w:val="323232"/>
        </w:rPr>
        <w:t>转储文件的导出</w:t>
      </w:r>
    </w:p>
    <w:p w:rsidR="004C4634" w:rsidRDefault="004C4634" w:rsidP="004C4634">
      <w:pPr>
        <w:rPr>
          <w:rFonts w:ascii="宋体" w:hAnsi="宋体" w:cs="宋体"/>
        </w:rPr>
      </w:pPr>
      <w:r>
        <w:rPr>
          <w:noProof/>
        </w:rPr>
        <w:lastRenderedPageBreak/>
        <w:drawing>
          <wp:inline distT="0" distB="0" distL="0" distR="0">
            <wp:extent cx="2143125" cy="1581150"/>
            <wp:effectExtent l="0" t="0" r="9525" b="0"/>
            <wp:docPr id="1" name="图片 1" descr="图 24. 转储文件的导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图 24. 转储文件的导出"/>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3125" cy="1581150"/>
                    </a:xfrm>
                    <a:prstGeom prst="rect">
                      <a:avLst/>
                    </a:prstGeom>
                    <a:noFill/>
                    <a:ln>
                      <a:noFill/>
                    </a:ln>
                  </pic:spPr>
                </pic:pic>
              </a:graphicData>
            </a:graphic>
          </wp:inline>
        </w:drawing>
      </w:r>
    </w:p>
    <w:p w:rsidR="004C4634" w:rsidRDefault="004C4634" w:rsidP="004C4634">
      <w:pPr>
        <w:pStyle w:val="2"/>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总结</w:t>
      </w:r>
    </w:p>
    <w:p w:rsidR="004C4634" w:rsidRDefault="004C4634" w:rsidP="004C463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本文首先简要列举了一些性能分析相关的背景知识。然后介绍了</w:t>
      </w:r>
      <w:r>
        <w:rPr>
          <w:rFonts w:ascii="Arial" w:hAnsi="Arial" w:cs="Arial"/>
          <w:color w:val="323232"/>
        </w:rPr>
        <w:t xml:space="preserve"> VisualVM </w:t>
      </w:r>
      <w:r>
        <w:rPr>
          <w:rFonts w:ascii="Arial" w:hAnsi="Arial" w:cs="Arial"/>
          <w:color w:val="323232"/>
        </w:rPr>
        <w:t>的下载和安装。最后从内存性能、</w:t>
      </w:r>
      <w:r>
        <w:rPr>
          <w:rFonts w:ascii="Arial" w:hAnsi="Arial" w:cs="Arial"/>
          <w:color w:val="323232"/>
        </w:rPr>
        <w:t xml:space="preserve">CPU </w:t>
      </w:r>
      <w:r>
        <w:rPr>
          <w:rFonts w:ascii="Arial" w:hAnsi="Arial" w:cs="Arial"/>
          <w:color w:val="323232"/>
        </w:rPr>
        <w:t>性能、快照功能以及转储功能四个方面展开，进一步说明了如何使用</w:t>
      </w:r>
      <w:r>
        <w:rPr>
          <w:rFonts w:ascii="Arial" w:hAnsi="Arial" w:cs="Arial"/>
          <w:color w:val="323232"/>
        </w:rPr>
        <w:t xml:space="preserve"> VisualVM </w:t>
      </w:r>
      <w:r>
        <w:rPr>
          <w:rFonts w:ascii="Arial" w:hAnsi="Arial" w:cs="Arial"/>
          <w:color w:val="323232"/>
        </w:rPr>
        <w:t>进行性能分析。通过本文的介绍，相信读者对性能分析会有一定的了解，并可以利用</w:t>
      </w:r>
      <w:r>
        <w:rPr>
          <w:rFonts w:ascii="Arial" w:hAnsi="Arial" w:cs="Arial"/>
          <w:color w:val="323232"/>
        </w:rPr>
        <w:t xml:space="preserve"> VisualVM </w:t>
      </w:r>
      <w:r>
        <w:rPr>
          <w:rFonts w:ascii="Arial" w:hAnsi="Arial" w:cs="Arial"/>
          <w:color w:val="323232"/>
        </w:rPr>
        <w:t>进行性能分析。</w:t>
      </w:r>
    </w:p>
    <w:p w:rsidR="005D78BA" w:rsidRPr="004C4634" w:rsidRDefault="005D78BA"/>
    <w:p w:rsidR="005D78BA" w:rsidRDefault="005D78BA">
      <w:pPr>
        <w:rPr>
          <w:rFonts w:hint="eastAsia"/>
        </w:rPr>
      </w:pPr>
    </w:p>
    <w:sectPr w:rsidR="005D78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B12" w:rsidRDefault="00C50B12" w:rsidP="005D78BA">
      <w:r>
        <w:separator/>
      </w:r>
    </w:p>
  </w:endnote>
  <w:endnote w:type="continuationSeparator" w:id="0">
    <w:p w:rsidR="00C50B12" w:rsidRDefault="00C50B12" w:rsidP="005D7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B12" w:rsidRDefault="00C50B12" w:rsidP="005D78BA">
      <w:r>
        <w:separator/>
      </w:r>
    </w:p>
  </w:footnote>
  <w:footnote w:type="continuationSeparator" w:id="0">
    <w:p w:rsidR="00C50B12" w:rsidRDefault="00C50B12" w:rsidP="005D78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F427A"/>
    <w:multiLevelType w:val="multilevel"/>
    <w:tmpl w:val="2BAC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F507D"/>
    <w:multiLevelType w:val="multilevel"/>
    <w:tmpl w:val="0F90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4493E"/>
    <w:multiLevelType w:val="multilevel"/>
    <w:tmpl w:val="1850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C126C"/>
    <w:multiLevelType w:val="multilevel"/>
    <w:tmpl w:val="DAA2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52043"/>
    <w:multiLevelType w:val="multilevel"/>
    <w:tmpl w:val="A00A2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275AA"/>
    <w:multiLevelType w:val="multilevel"/>
    <w:tmpl w:val="95C08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4446AC"/>
    <w:multiLevelType w:val="multilevel"/>
    <w:tmpl w:val="038A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19D"/>
    <w:rsid w:val="000D3F34"/>
    <w:rsid w:val="001C2290"/>
    <w:rsid w:val="004C4634"/>
    <w:rsid w:val="005C1B8C"/>
    <w:rsid w:val="005D78BA"/>
    <w:rsid w:val="00606E11"/>
    <w:rsid w:val="006C52FD"/>
    <w:rsid w:val="0085249C"/>
    <w:rsid w:val="00AF419D"/>
    <w:rsid w:val="00C50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694F0"/>
  <w15:chartTrackingRefBased/>
  <w15:docId w15:val="{A1C622A4-077F-4E64-9BF9-FB538821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C463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C463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C4634"/>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4C463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78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78BA"/>
    <w:rPr>
      <w:sz w:val="18"/>
      <w:szCs w:val="18"/>
    </w:rPr>
  </w:style>
  <w:style w:type="paragraph" w:styleId="a5">
    <w:name w:val="footer"/>
    <w:basedOn w:val="a"/>
    <w:link w:val="a6"/>
    <w:uiPriority w:val="99"/>
    <w:unhideWhenUsed/>
    <w:rsid w:val="005D78BA"/>
    <w:pPr>
      <w:tabs>
        <w:tab w:val="center" w:pos="4153"/>
        <w:tab w:val="right" w:pos="8306"/>
      </w:tabs>
      <w:snapToGrid w:val="0"/>
      <w:jc w:val="left"/>
    </w:pPr>
    <w:rPr>
      <w:sz w:val="18"/>
      <w:szCs w:val="18"/>
    </w:rPr>
  </w:style>
  <w:style w:type="character" w:customStyle="1" w:styleId="a6">
    <w:name w:val="页脚 字符"/>
    <w:basedOn w:val="a0"/>
    <w:link w:val="a5"/>
    <w:uiPriority w:val="99"/>
    <w:rsid w:val="005D78BA"/>
    <w:rPr>
      <w:sz w:val="18"/>
      <w:szCs w:val="18"/>
    </w:rPr>
  </w:style>
  <w:style w:type="character" w:styleId="a7">
    <w:name w:val="Hyperlink"/>
    <w:basedOn w:val="a0"/>
    <w:uiPriority w:val="99"/>
    <w:unhideWhenUsed/>
    <w:rsid w:val="005D78BA"/>
    <w:rPr>
      <w:color w:val="0563C1" w:themeColor="hyperlink"/>
      <w:u w:val="single"/>
    </w:rPr>
  </w:style>
  <w:style w:type="character" w:customStyle="1" w:styleId="10">
    <w:name w:val="标题 1 字符"/>
    <w:basedOn w:val="a0"/>
    <w:link w:val="1"/>
    <w:uiPriority w:val="9"/>
    <w:rsid w:val="004C4634"/>
    <w:rPr>
      <w:rFonts w:ascii="宋体" w:eastAsia="宋体" w:hAnsi="宋体" w:cs="宋体"/>
      <w:b/>
      <w:bCs/>
      <w:kern w:val="36"/>
      <w:sz w:val="48"/>
      <w:szCs w:val="48"/>
    </w:rPr>
  </w:style>
  <w:style w:type="character" w:customStyle="1" w:styleId="20">
    <w:name w:val="标题 2 字符"/>
    <w:basedOn w:val="a0"/>
    <w:link w:val="2"/>
    <w:uiPriority w:val="9"/>
    <w:rsid w:val="004C4634"/>
    <w:rPr>
      <w:rFonts w:ascii="宋体" w:eastAsia="宋体" w:hAnsi="宋体" w:cs="宋体"/>
      <w:b/>
      <w:bCs/>
      <w:kern w:val="0"/>
      <w:sz w:val="36"/>
      <w:szCs w:val="36"/>
    </w:rPr>
  </w:style>
  <w:style w:type="character" w:customStyle="1" w:styleId="30">
    <w:name w:val="标题 3 字符"/>
    <w:basedOn w:val="a0"/>
    <w:link w:val="3"/>
    <w:uiPriority w:val="9"/>
    <w:rsid w:val="004C4634"/>
    <w:rPr>
      <w:rFonts w:ascii="宋体" w:eastAsia="宋体" w:hAnsi="宋体" w:cs="宋体"/>
      <w:b/>
      <w:bCs/>
      <w:kern w:val="0"/>
      <w:sz w:val="27"/>
      <w:szCs w:val="27"/>
    </w:rPr>
  </w:style>
  <w:style w:type="character" w:customStyle="1" w:styleId="50">
    <w:name w:val="标题 5 字符"/>
    <w:basedOn w:val="a0"/>
    <w:link w:val="5"/>
    <w:uiPriority w:val="9"/>
    <w:rsid w:val="004C4634"/>
    <w:rPr>
      <w:rFonts w:ascii="宋体" w:eastAsia="宋体" w:hAnsi="宋体" w:cs="宋体"/>
      <w:b/>
      <w:bCs/>
      <w:kern w:val="0"/>
      <w:sz w:val="20"/>
      <w:szCs w:val="20"/>
    </w:rPr>
  </w:style>
  <w:style w:type="character" w:customStyle="1" w:styleId="dw-article-pubdate">
    <w:name w:val="dw-article-pubdate"/>
    <w:basedOn w:val="a0"/>
    <w:rsid w:val="004C4634"/>
  </w:style>
  <w:style w:type="paragraph" w:customStyle="1" w:styleId="ibm-icononly">
    <w:name w:val="ibm-icononly"/>
    <w:basedOn w:val="a"/>
    <w:rsid w:val="004C4634"/>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4C46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68582">
      <w:bodyDiv w:val="1"/>
      <w:marLeft w:val="0"/>
      <w:marRight w:val="0"/>
      <w:marTop w:val="0"/>
      <w:marBottom w:val="0"/>
      <w:divBdr>
        <w:top w:val="none" w:sz="0" w:space="0" w:color="auto"/>
        <w:left w:val="none" w:sz="0" w:space="0" w:color="auto"/>
        <w:bottom w:val="none" w:sz="0" w:space="0" w:color="auto"/>
        <w:right w:val="none" w:sz="0" w:space="0" w:color="auto"/>
      </w:divBdr>
      <w:divsChild>
        <w:div w:id="1306592548">
          <w:marLeft w:val="-150"/>
          <w:marRight w:val="-150"/>
          <w:marTop w:val="0"/>
          <w:marBottom w:val="0"/>
          <w:divBdr>
            <w:top w:val="none" w:sz="0" w:space="0" w:color="auto"/>
            <w:left w:val="none" w:sz="0" w:space="0" w:color="auto"/>
            <w:bottom w:val="none" w:sz="0" w:space="0" w:color="auto"/>
            <w:right w:val="none" w:sz="0" w:space="0" w:color="auto"/>
          </w:divBdr>
          <w:divsChild>
            <w:div w:id="1856843293">
              <w:marLeft w:val="0"/>
              <w:marRight w:val="0"/>
              <w:marTop w:val="0"/>
              <w:marBottom w:val="0"/>
              <w:divBdr>
                <w:top w:val="none" w:sz="0" w:space="0" w:color="auto"/>
                <w:left w:val="none" w:sz="0" w:space="0" w:color="auto"/>
                <w:bottom w:val="none" w:sz="0" w:space="0" w:color="auto"/>
                <w:right w:val="none" w:sz="0" w:space="0" w:color="auto"/>
              </w:divBdr>
              <w:divsChild>
                <w:div w:id="857886735">
                  <w:marLeft w:val="0"/>
                  <w:marRight w:val="0"/>
                  <w:marTop w:val="0"/>
                  <w:marBottom w:val="0"/>
                  <w:divBdr>
                    <w:top w:val="none" w:sz="0" w:space="0" w:color="auto"/>
                    <w:left w:val="none" w:sz="0" w:space="0" w:color="auto"/>
                    <w:bottom w:val="none" w:sz="0" w:space="0" w:color="auto"/>
                    <w:right w:val="none" w:sz="0" w:space="0" w:color="auto"/>
                  </w:divBdr>
                </w:div>
              </w:divsChild>
            </w:div>
            <w:div w:id="305932706">
              <w:marLeft w:val="0"/>
              <w:marRight w:val="0"/>
              <w:marTop w:val="0"/>
              <w:marBottom w:val="0"/>
              <w:divBdr>
                <w:top w:val="none" w:sz="0" w:space="0" w:color="auto"/>
                <w:left w:val="none" w:sz="0" w:space="0" w:color="auto"/>
                <w:bottom w:val="none" w:sz="0" w:space="0" w:color="auto"/>
                <w:right w:val="none" w:sz="0" w:space="0" w:color="auto"/>
              </w:divBdr>
              <w:divsChild>
                <w:div w:id="1062292574">
                  <w:marLeft w:val="0"/>
                  <w:marRight w:val="0"/>
                  <w:marTop w:val="0"/>
                  <w:marBottom w:val="0"/>
                  <w:divBdr>
                    <w:top w:val="none" w:sz="0" w:space="0" w:color="auto"/>
                    <w:left w:val="none" w:sz="0" w:space="0" w:color="auto"/>
                    <w:bottom w:val="none" w:sz="0" w:space="0" w:color="auto"/>
                    <w:right w:val="none" w:sz="0" w:space="0" w:color="auto"/>
                  </w:divBdr>
                  <w:divsChild>
                    <w:div w:id="914438927">
                      <w:marLeft w:val="0"/>
                      <w:marRight w:val="300"/>
                      <w:marTop w:val="0"/>
                      <w:marBottom w:val="0"/>
                      <w:divBdr>
                        <w:top w:val="none" w:sz="0" w:space="0" w:color="auto"/>
                        <w:left w:val="none" w:sz="0" w:space="0" w:color="auto"/>
                        <w:bottom w:val="none" w:sz="0" w:space="0" w:color="auto"/>
                        <w:right w:val="none" w:sz="0" w:space="0" w:color="auto"/>
                      </w:divBdr>
                      <w:divsChild>
                        <w:div w:id="5237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5941">
                  <w:marLeft w:val="0"/>
                  <w:marRight w:val="0"/>
                  <w:marTop w:val="0"/>
                  <w:marBottom w:val="0"/>
                  <w:divBdr>
                    <w:top w:val="none" w:sz="0" w:space="0" w:color="auto"/>
                    <w:left w:val="none" w:sz="0" w:space="0" w:color="auto"/>
                    <w:bottom w:val="none" w:sz="0" w:space="0" w:color="auto"/>
                    <w:right w:val="none" w:sz="0" w:space="0" w:color="auto"/>
                  </w:divBdr>
                  <w:divsChild>
                    <w:div w:id="1200581017">
                      <w:marLeft w:val="0"/>
                      <w:marRight w:val="0"/>
                      <w:marTop w:val="0"/>
                      <w:marBottom w:val="0"/>
                      <w:divBdr>
                        <w:top w:val="none" w:sz="0" w:space="0" w:color="auto"/>
                        <w:left w:val="none" w:sz="0" w:space="0" w:color="auto"/>
                        <w:bottom w:val="none" w:sz="0" w:space="0" w:color="auto"/>
                        <w:right w:val="none" w:sz="0" w:space="0" w:color="auto"/>
                      </w:divBdr>
                    </w:div>
                    <w:div w:id="2046978990">
                      <w:marLeft w:val="0"/>
                      <w:marRight w:val="0"/>
                      <w:marTop w:val="0"/>
                      <w:marBottom w:val="0"/>
                      <w:divBdr>
                        <w:top w:val="none" w:sz="0" w:space="0" w:color="auto"/>
                        <w:left w:val="none" w:sz="0" w:space="0" w:color="auto"/>
                        <w:bottom w:val="none" w:sz="0" w:space="0" w:color="auto"/>
                        <w:right w:val="none" w:sz="0" w:space="0" w:color="auto"/>
                      </w:divBdr>
                      <w:divsChild>
                        <w:div w:id="6805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sualvm.java.net/" TargetMode="External"/><Relationship Id="rId18" Type="http://schemas.openxmlformats.org/officeDocument/2006/relationships/hyperlink" Target="http://visualvm.java.net/pluginscenters.html" TargetMode="External"/><Relationship Id="rId26" Type="http://schemas.openxmlformats.org/officeDocument/2006/relationships/image" Target="media/image9.jpeg"/><Relationship Id="rId39" Type="http://schemas.openxmlformats.org/officeDocument/2006/relationships/image" Target="media/image22.jpeg"/><Relationship Id="rId21" Type="http://schemas.openxmlformats.org/officeDocument/2006/relationships/image" Target="media/image4.jpeg"/><Relationship Id="rId34" Type="http://schemas.openxmlformats.org/officeDocument/2006/relationships/image" Target="media/image17.jpeg"/><Relationship Id="rId42" Type="http://schemas.openxmlformats.org/officeDocument/2006/relationships/image" Target="media/image25.jpeg"/><Relationship Id="rId7" Type="http://schemas.openxmlformats.org/officeDocument/2006/relationships/hyperlink" Target="https://www.ibm.com/developerworks/cn/java/j-lo-visualvm/" TargetMode="External"/><Relationship Id="rId2" Type="http://schemas.openxmlformats.org/officeDocument/2006/relationships/styles" Target="styles.xml"/><Relationship Id="rId16" Type="http://schemas.openxmlformats.org/officeDocument/2006/relationships/hyperlink" Target="http://visualvm.java.net/pluginscenters.html" TargetMode="External"/><Relationship Id="rId20" Type="http://schemas.openxmlformats.org/officeDocument/2006/relationships/image" Target="media/image3.jpeg"/><Relationship Id="rId29" Type="http://schemas.openxmlformats.org/officeDocument/2006/relationships/image" Target="media/image12.jpeg"/><Relationship Id="rId41"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n/java/j-lo-visualvm/#icomments" TargetMode="External"/><Relationship Id="rId24" Type="http://schemas.openxmlformats.org/officeDocument/2006/relationships/image" Target="media/image7.jpeg"/><Relationship Id="rId32" Type="http://schemas.openxmlformats.org/officeDocument/2006/relationships/image" Target="media/image15.gif"/><Relationship Id="rId37" Type="http://schemas.openxmlformats.org/officeDocument/2006/relationships/image" Target="media/image20.jpeg"/><Relationship Id="rId40" Type="http://schemas.openxmlformats.org/officeDocument/2006/relationships/image" Target="media/image23.jpeg"/><Relationship Id="rId5" Type="http://schemas.openxmlformats.org/officeDocument/2006/relationships/footnotes" Target="footnotes.xml"/><Relationship Id="rId15" Type="http://schemas.openxmlformats.org/officeDocument/2006/relationships/hyperlink" Target="http://visualvm.java.net/pluginscenters.html"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image" Target="media/image19.jpeg"/><Relationship Id="rId10" Type="http://schemas.openxmlformats.org/officeDocument/2006/relationships/hyperlink" Target="mailto:?subject=%E4%BD%BF%E7%94%A8%20VisualVM%20%E8%BF%9B%E8%A1%8C%E6%80%A7%E8%83%BD%E5%88%86%E6%9E%90%E5%8F%8A%E8%B0%83%E4%BC%98&amp;body=http%3A%2F%2Fwww.ibm.com%2Fdeveloperworks%2Fcn%2Fjava%2Fj-lo-visualvm%2Findex.html" TargetMode="External"/><Relationship Id="rId19" Type="http://schemas.openxmlformats.org/officeDocument/2006/relationships/image" Target="media/image2.jpeg"/><Relationship Id="rId31" Type="http://schemas.openxmlformats.org/officeDocument/2006/relationships/image" Target="media/image14.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us.google.com/share?url=http%3A%2F%2Fwww.ibm.com%2Fdeveloperworks%2Fcn%2Fjava%2Fj-lo-visualvm%2Findex.html&amp;t=%E4%BD%BF%E7%94%A8%20VisualVM%20%E8%BF%9B%E8%A1%8C%E6%80%A7%E8%83%BD%E5%88%86%E6%9E%90%E5%8F%8A%E8%B0%83%E4%BC%98" TargetMode="External"/><Relationship Id="rId14" Type="http://schemas.openxmlformats.org/officeDocument/2006/relationships/hyperlink" Target="http://visualvm.java.net/"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fontTable" Target="fontTable.xml"/><Relationship Id="rId8" Type="http://schemas.openxmlformats.org/officeDocument/2006/relationships/hyperlink" Target="http://service.weibo.com/share/share.php?url=http%3A%2F%2Fwww.ibm.com%2Fdeveloperworks%2Fcn%2Fjava%2Fj-lo-visualvm%2Findex.html%25&amp;title=%E4%BD%BF%E7%94%A8%20VisualVM%20%E8%BF%9B%E8%A1%8C%E6%80%A7%E8%83%BD%E5%88%86%E6%9E%90%E5%8F%8A%E8%B0%83%E4%BC%98&amp;language=zh_cn"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visualvm.java.net/pluginscenters.html" TargetMode="Externa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image" Target="media/image2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958</Words>
  <Characters>5464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12</cp:revision>
  <dcterms:created xsi:type="dcterms:W3CDTF">2017-11-14T09:01:00Z</dcterms:created>
  <dcterms:modified xsi:type="dcterms:W3CDTF">2017-11-14T09:08:00Z</dcterms:modified>
</cp:coreProperties>
</file>