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3E03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5762C2">
          <w:rPr>
            <w:rStyle w:val="a5"/>
          </w:rPr>
          <w:t>http://blog.csdn.net/lizhitao/article/details/25667831</w:t>
        </w:r>
      </w:hyperlink>
    </w:p>
    <w:p w:rsidR="00E23E03" w:rsidRDefault="00E23E03">
      <w:pPr>
        <w:rPr>
          <w:rFonts w:hint="eastAsia"/>
        </w:rPr>
      </w:pPr>
    </w:p>
    <w:p w:rsidR="00E23E03" w:rsidRDefault="00E23E03">
      <w:pPr>
        <w:rPr>
          <w:rFonts w:hint="eastAsia"/>
        </w:rPr>
      </w:pPr>
    </w:p>
    <w:p w:rsidR="00E23E03" w:rsidRPr="00E23E03" w:rsidRDefault="00E23E03" w:rsidP="00E23E03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E23E03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apache kafka系列之server.properties配置文件参数说明</w:t>
      </w:r>
    </w:p>
    <w:p w:rsidR="00E23E03" w:rsidRPr="00E23E03" w:rsidRDefault="00E23E03" w:rsidP="00E23E03">
      <w:pPr>
        <w:widowControl/>
        <w:jc w:val="left"/>
        <w:outlineLvl w:val="1"/>
        <w:rPr>
          <w:rFonts w:ascii="Arial" w:eastAsia="微软雅黑" w:hAnsi="Arial" w:cs="Arial" w:hint="eastAsia"/>
          <w:color w:val="333333"/>
          <w:kern w:val="0"/>
          <w:sz w:val="52"/>
          <w:szCs w:val="52"/>
        </w:rPr>
      </w:pPr>
      <w:bookmarkStart w:id="0" w:name="t0"/>
      <w:bookmarkStart w:id="1" w:name="t1"/>
      <w:bookmarkEnd w:id="0"/>
      <w:bookmarkEnd w:id="1"/>
      <w:r w:rsidRPr="00E23E03">
        <w:rPr>
          <w:rFonts w:ascii="Arial" w:eastAsia="微软雅黑" w:hAnsi="Arial" w:cs="Arial"/>
          <w:color w:val="3333FF"/>
          <w:kern w:val="0"/>
          <w:sz w:val="36"/>
          <w:szCs w:val="36"/>
        </w:rPr>
        <w:t>apache kafka</w:t>
      </w:r>
      <w:r w:rsidRPr="00E23E03">
        <w:rPr>
          <w:rFonts w:ascii="Arial" w:eastAsia="微软雅黑" w:hAnsi="Arial" w:cs="Arial"/>
          <w:color w:val="3333FF"/>
          <w:kern w:val="0"/>
          <w:sz w:val="36"/>
          <w:szCs w:val="36"/>
        </w:rPr>
        <w:t>中国社区</w:t>
      </w:r>
      <w:r w:rsidRPr="00E23E03">
        <w:rPr>
          <w:rFonts w:ascii="Arial" w:eastAsia="微软雅黑" w:hAnsi="Arial" w:cs="Arial"/>
          <w:color w:val="3333FF"/>
          <w:kern w:val="0"/>
          <w:sz w:val="36"/>
          <w:szCs w:val="36"/>
        </w:rPr>
        <w:t>QQ</w:t>
      </w:r>
      <w:r w:rsidRPr="00E23E03">
        <w:rPr>
          <w:rFonts w:ascii="Arial" w:eastAsia="微软雅黑" w:hAnsi="Arial" w:cs="Arial"/>
          <w:color w:val="3333FF"/>
          <w:kern w:val="0"/>
          <w:sz w:val="36"/>
          <w:szCs w:val="36"/>
        </w:rPr>
        <w:t>群</w:t>
      </w:r>
      <w:r w:rsidRPr="00E23E03">
        <w:rPr>
          <w:rFonts w:ascii="Arial" w:eastAsia="微软雅黑" w:hAnsi="Arial" w:cs="Arial"/>
          <w:color w:val="3333FF"/>
          <w:kern w:val="0"/>
          <w:sz w:val="36"/>
          <w:szCs w:val="36"/>
        </w:rPr>
        <w:t>:162272557</w:t>
      </w:r>
    </w:p>
    <w:p w:rsidR="00E23E03" w:rsidRPr="00E23E03" w:rsidRDefault="00E23E03" w:rsidP="00E23E0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23E0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每个kafka broker中配置文件server.properties默认必须配置的属性如下：</w:t>
      </w:r>
    </w:p>
    <w:p w:rsidR="00E23E03" w:rsidRPr="00E23E03" w:rsidRDefault="00E23E03" w:rsidP="00E23E03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E23E03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E23E03">
        <w:rPr>
          <w:rFonts w:ascii="Verdana" w:eastAsia="微软雅黑" w:hAnsi="Verdana" w:cs="Consolas"/>
          <w:color w:val="C0C0C0"/>
          <w:kern w:val="0"/>
          <w:sz w:val="14"/>
        </w:rPr>
        <w:t> </w:t>
      </w:r>
      <w:hyperlink r:id="rId8" w:tooltip="view plain" w:history="1">
        <w:r w:rsidRPr="00E23E03">
          <w:rPr>
            <w:rFonts w:ascii="Verdana" w:eastAsia="微软雅黑" w:hAnsi="Verdana" w:cs="Consolas"/>
            <w:color w:val="CA0C16"/>
            <w:kern w:val="0"/>
            <w:sz w:val="14"/>
            <w:u w:val="single"/>
          </w:rPr>
          <w:t>view plain</w:t>
        </w:r>
      </w:hyperlink>
      <w:r w:rsidRPr="00E23E03">
        <w:rPr>
          <w:rFonts w:ascii="Verdana" w:eastAsia="微软雅黑" w:hAnsi="Verdana" w:cs="Consolas"/>
          <w:color w:val="C0C0C0"/>
          <w:kern w:val="0"/>
          <w:sz w:val="14"/>
        </w:rPr>
        <w:t> </w:t>
      </w:r>
      <w:hyperlink r:id="rId9" w:tooltip="copy" w:history="1">
        <w:r w:rsidRPr="00E23E03">
          <w:rPr>
            <w:rFonts w:ascii="Verdana" w:eastAsia="微软雅黑" w:hAnsi="Verdana" w:cs="Consolas"/>
            <w:color w:val="CA0C16"/>
            <w:kern w:val="0"/>
            <w:sz w:val="14"/>
            <w:u w:val="single"/>
          </w:rPr>
          <w:t>copy</w:t>
        </w:r>
      </w:hyperlink>
    </w:p>
    <w:p w:rsidR="00E23E03" w:rsidRPr="00E23E03" w:rsidRDefault="00E23E03" w:rsidP="00E23E0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broker.id=</w:t>
      </w:r>
      <w:r w:rsidRPr="00E23E03">
        <w:rPr>
          <w:rFonts w:ascii="Consolas" w:eastAsia="微软雅黑" w:hAnsi="Consolas" w:cs="Consolas"/>
          <w:color w:val="C00000"/>
          <w:kern w:val="0"/>
          <w:sz w:val="18"/>
        </w:rPr>
        <w:t>0</w:t>
      </w: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23E03" w:rsidRPr="00E23E03" w:rsidRDefault="00E23E03" w:rsidP="00E23E0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num.network.threads=</w:t>
      </w:r>
      <w:r w:rsidRPr="00E23E03">
        <w:rPr>
          <w:rFonts w:ascii="Consolas" w:eastAsia="微软雅黑" w:hAnsi="Consolas" w:cs="Consolas"/>
          <w:color w:val="C00000"/>
          <w:kern w:val="0"/>
          <w:sz w:val="18"/>
        </w:rPr>
        <w:t>2</w:t>
      </w: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3E03" w:rsidRPr="00E23E03" w:rsidRDefault="00E23E03" w:rsidP="00E23E0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num.io.threads=</w:t>
      </w:r>
      <w:r w:rsidRPr="00E23E03">
        <w:rPr>
          <w:rFonts w:ascii="Consolas" w:eastAsia="微软雅黑" w:hAnsi="Consolas" w:cs="Consolas"/>
          <w:color w:val="C00000"/>
          <w:kern w:val="0"/>
          <w:sz w:val="18"/>
        </w:rPr>
        <w:t>8</w:t>
      </w: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3E03" w:rsidRPr="00E23E03" w:rsidRDefault="00E23E03" w:rsidP="00E23E0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socket.send.buffer.bytes=</w:t>
      </w:r>
      <w:r w:rsidRPr="00E23E03">
        <w:rPr>
          <w:rFonts w:ascii="Consolas" w:eastAsia="微软雅黑" w:hAnsi="Consolas" w:cs="Consolas"/>
          <w:color w:val="C00000"/>
          <w:kern w:val="0"/>
          <w:sz w:val="18"/>
        </w:rPr>
        <w:t>1048576</w:t>
      </w: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3E03" w:rsidRPr="00E23E03" w:rsidRDefault="00E23E03" w:rsidP="00E23E0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socket.receive.buffer.bytes=</w:t>
      </w:r>
      <w:r w:rsidRPr="00E23E03">
        <w:rPr>
          <w:rFonts w:ascii="Consolas" w:eastAsia="微软雅黑" w:hAnsi="Consolas" w:cs="Consolas"/>
          <w:color w:val="C00000"/>
          <w:kern w:val="0"/>
          <w:sz w:val="18"/>
        </w:rPr>
        <w:t>1048576</w:t>
      </w: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3E03" w:rsidRPr="00E23E03" w:rsidRDefault="00E23E03" w:rsidP="00E23E0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socket.request.max.bytes=</w:t>
      </w:r>
      <w:r w:rsidRPr="00E23E03">
        <w:rPr>
          <w:rFonts w:ascii="Consolas" w:eastAsia="微软雅黑" w:hAnsi="Consolas" w:cs="Consolas"/>
          <w:color w:val="C00000"/>
          <w:kern w:val="0"/>
          <w:sz w:val="18"/>
        </w:rPr>
        <w:t>104857600</w:t>
      </w: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3E03" w:rsidRPr="00E23E03" w:rsidRDefault="00E23E03" w:rsidP="00E23E0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log.dirs=/tmp/kafka-logs  </w:t>
      </w:r>
    </w:p>
    <w:p w:rsidR="00E23E03" w:rsidRPr="00E23E03" w:rsidRDefault="00E23E03" w:rsidP="00E23E0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num.partitions=</w:t>
      </w:r>
      <w:r w:rsidRPr="00E23E03">
        <w:rPr>
          <w:rFonts w:ascii="Consolas" w:eastAsia="微软雅黑" w:hAnsi="Consolas" w:cs="Consolas"/>
          <w:color w:val="C00000"/>
          <w:kern w:val="0"/>
          <w:sz w:val="18"/>
        </w:rPr>
        <w:t>2</w:t>
      </w: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EA50A8"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//partitions</w:t>
      </w:r>
      <w:r w:rsidR="00EA50A8"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个数</w:t>
      </w:r>
    </w:p>
    <w:p w:rsidR="00E23E03" w:rsidRPr="00E23E03" w:rsidRDefault="00E23E03" w:rsidP="00E23E0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log.retention.hours=</w:t>
      </w:r>
      <w:r w:rsidRPr="00E23E03">
        <w:rPr>
          <w:rFonts w:ascii="Consolas" w:eastAsia="微软雅黑" w:hAnsi="Consolas" w:cs="Consolas"/>
          <w:color w:val="C00000"/>
          <w:kern w:val="0"/>
          <w:sz w:val="18"/>
        </w:rPr>
        <w:t>168</w:t>
      </w: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3E03" w:rsidRPr="00E23E03" w:rsidRDefault="00E23E03" w:rsidP="00E23E0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3E03" w:rsidRPr="00E23E03" w:rsidRDefault="00E23E03" w:rsidP="00E23E0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log.segment.bytes=</w:t>
      </w:r>
      <w:r w:rsidRPr="00E23E03">
        <w:rPr>
          <w:rFonts w:ascii="Consolas" w:eastAsia="微软雅黑" w:hAnsi="Consolas" w:cs="Consolas"/>
          <w:color w:val="C00000"/>
          <w:kern w:val="0"/>
          <w:sz w:val="18"/>
        </w:rPr>
        <w:t>536870912</w:t>
      </w: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3E03" w:rsidRPr="00E23E03" w:rsidRDefault="00E23E03" w:rsidP="00E23E0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log.retention.check.interval.ms=</w:t>
      </w:r>
      <w:r w:rsidRPr="00E23E03">
        <w:rPr>
          <w:rFonts w:ascii="Consolas" w:eastAsia="微软雅黑" w:hAnsi="Consolas" w:cs="Consolas"/>
          <w:color w:val="C00000"/>
          <w:kern w:val="0"/>
          <w:sz w:val="18"/>
        </w:rPr>
        <w:t>60000</w:t>
      </w: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3E03" w:rsidRPr="00E23E03" w:rsidRDefault="00E23E03" w:rsidP="00E23E0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log.cleaner.enable=</w:t>
      </w:r>
      <w:r w:rsidRPr="00E23E03">
        <w:rPr>
          <w:rFonts w:ascii="Consolas" w:eastAsia="微软雅黑" w:hAnsi="Consolas" w:cs="Consolas"/>
          <w:b/>
          <w:bCs/>
          <w:color w:val="006699"/>
          <w:kern w:val="0"/>
        </w:rPr>
        <w:t>false</w:t>
      </w: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3E03" w:rsidRPr="00E23E03" w:rsidRDefault="00E23E03" w:rsidP="00E23E0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3E03" w:rsidRPr="00E23E03" w:rsidRDefault="00E23E03" w:rsidP="00E23E0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zookeeper.connect=localhost:</w:t>
      </w:r>
      <w:r w:rsidRPr="00E23E03">
        <w:rPr>
          <w:rFonts w:ascii="Consolas" w:eastAsia="微软雅黑" w:hAnsi="Consolas" w:cs="Consolas"/>
          <w:color w:val="C00000"/>
          <w:kern w:val="0"/>
          <w:sz w:val="18"/>
        </w:rPr>
        <w:t>2181</w:t>
      </w: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8826B3"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//zookeeper</w:t>
      </w:r>
      <w:r w:rsidR="008826B3"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配置</w:t>
      </w:r>
    </w:p>
    <w:p w:rsidR="00E23E03" w:rsidRPr="00E23E03" w:rsidRDefault="00E23E03" w:rsidP="00E23E0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zookeeper.connection.timeout.ms=</w:t>
      </w:r>
      <w:r w:rsidRPr="00E23E03">
        <w:rPr>
          <w:rFonts w:ascii="Consolas" w:eastAsia="微软雅黑" w:hAnsi="Consolas" w:cs="Consolas"/>
          <w:color w:val="C00000"/>
          <w:kern w:val="0"/>
          <w:sz w:val="18"/>
        </w:rPr>
        <w:t>1000000</w:t>
      </w:r>
      <w:r w:rsidRPr="00E23E0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C63F4B"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//</w:t>
      </w:r>
      <w:r w:rsidR="00C63F4B"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连接</w:t>
      </w:r>
      <w:r w:rsidR="00C63F4B"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zookeeper</w:t>
      </w:r>
      <w:r w:rsidR="00C63F4B"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超时时间</w:t>
      </w:r>
    </w:p>
    <w:p w:rsidR="00E23E03" w:rsidRPr="00E23E03" w:rsidRDefault="00E23E03" w:rsidP="00E23E03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23E0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server.properties中所有配置参数说明(解释)如下列表：</w:t>
      </w:r>
      <w:r w:rsidRPr="00E23E0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124"/>
        <w:gridCol w:w="4302"/>
      </w:tblGrid>
      <w:tr w:rsidR="00E23E03" w:rsidRPr="00E23E03" w:rsidTr="00E23E03">
        <w:trPr>
          <w:trHeight w:val="180"/>
        </w:trPr>
        <w:tc>
          <w:tcPr>
            <w:tcW w:w="2625" w:type="dxa"/>
            <w:tcBorders>
              <w:top w:val="single" w:sz="6" w:space="0" w:color="212121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 w:val="15"/>
                <w:szCs w:val="15"/>
              </w:rPr>
              <w:t>参数</w:t>
            </w:r>
          </w:p>
        </w:tc>
        <w:tc>
          <w:tcPr>
            <w:tcW w:w="5715" w:type="dxa"/>
            <w:tcBorders>
              <w:top w:val="single" w:sz="6" w:space="0" w:color="212121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 w:val="17"/>
                <w:szCs w:val="17"/>
              </w:rPr>
              <w:t>说明</w:t>
            </w:r>
            <w:r w:rsidRPr="00E23E03">
              <w:rPr>
                <w:rFonts w:ascii="Helvetica" w:eastAsia="宋体" w:hAnsi="Helvetica" w:cs="宋体"/>
                <w:color w:val="000000"/>
                <w:kern w:val="0"/>
                <w:sz w:val="17"/>
                <w:szCs w:val="17"/>
              </w:rPr>
              <w:t>(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 w:val="17"/>
                <w:szCs w:val="17"/>
              </w:rPr>
              <w:t>解释</w:t>
            </w:r>
            <w:r w:rsidRPr="00E23E03">
              <w:rPr>
                <w:rFonts w:ascii="Helvetica" w:eastAsia="宋体" w:hAnsi="Helvetica" w:cs="宋体"/>
                <w:color w:val="000000"/>
                <w:kern w:val="0"/>
                <w:sz w:val="17"/>
                <w:szCs w:val="17"/>
              </w:rPr>
              <w:t>)</w:t>
            </w:r>
          </w:p>
        </w:tc>
      </w:tr>
      <w:tr w:rsidR="00E23E03" w:rsidRPr="00E23E03" w:rsidTr="00E23E03">
        <w:trPr>
          <w:trHeight w:val="42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broker.id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 w:val="24"/>
                <w:szCs w:val="24"/>
              </w:rPr>
              <w:t>每一个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broker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 w:val="24"/>
                <w:szCs w:val="24"/>
                <w:highlight w:val="yellow"/>
              </w:rPr>
              <w:t>在集群中的唯一表示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 w:val="24"/>
                <w:szCs w:val="24"/>
              </w:rPr>
              <w:t>，要求是正数。当该服务器的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IP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 w:val="24"/>
                <w:szCs w:val="24"/>
              </w:rPr>
              <w:t>地址发生改变时，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broker.id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 w:val="24"/>
                <w:szCs w:val="24"/>
              </w:rPr>
              <w:t>没有变化，则不会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 w:val="24"/>
                <w:szCs w:val="24"/>
              </w:rPr>
              <w:lastRenderedPageBreak/>
              <w:t>影响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consumers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 w:val="24"/>
                <w:szCs w:val="24"/>
              </w:rPr>
              <w:t>的消息情况</w:t>
            </w:r>
          </w:p>
        </w:tc>
      </w:tr>
      <w:tr w:rsidR="00E23E03" w:rsidRPr="00E23E03" w:rsidTr="00E23E03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>log.dirs=/data/kafka-logs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yellow"/>
              </w:rPr>
              <w:t>kafka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  <w:highlight w:val="yellow"/>
              </w:rPr>
              <w:t>数据的存放地址，多个地址的话用逗号分割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  <w:highlight w:val="yellow"/>
              </w:rPr>
              <w:t>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  <w:highlight w:val="yellow"/>
              </w:rPr>
              <w:t>多个目录分布在不同磁盘上</w:t>
            </w:r>
            <w:r w:rsidRPr="00E23E03">
              <w:rPr>
                <w:rFonts w:ascii="Heiti SC Light" w:eastAsia="宋体" w:hAnsi="Heiti SC Light" w:cs="宋体"/>
                <w:color w:val="FF0000"/>
                <w:kern w:val="0"/>
                <w:szCs w:val="21"/>
                <w:highlight w:val="yellow"/>
                <w:bdr w:val="single" w:sz="4" w:space="0" w:color="auto"/>
              </w:rPr>
              <w:t>可以提高读写性能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  <w:highlight w:val="yellow"/>
              </w:rPr>
              <w:t xml:space="preserve">  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yellow"/>
              </w:rPr>
              <w:t>/data/kafka-logs-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  <w:highlight w:val="yellow"/>
              </w:rPr>
              <w:t>1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  <w:highlight w:val="yellow"/>
              </w:rPr>
              <w:t>，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yellow"/>
              </w:rPr>
              <w:t>/data/kafka-logs-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  <w:highlight w:val="yellow"/>
              </w:rPr>
              <w:t>2</w:t>
            </w:r>
          </w:p>
        </w:tc>
      </w:tr>
      <w:tr w:rsidR="00E23E03" w:rsidRPr="00E23E03" w:rsidTr="00E23E03">
        <w:trPr>
          <w:trHeight w:val="22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port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9092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lvetica" w:eastAsia="宋体" w:hAnsi="Helvetica" w:cs="宋体"/>
                <w:color w:val="000000"/>
                <w:kern w:val="0"/>
                <w:sz w:val="24"/>
                <w:szCs w:val="24"/>
              </w:rPr>
              <w:t>broker server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 w:val="24"/>
                <w:szCs w:val="24"/>
              </w:rPr>
              <w:t>服务端口</w:t>
            </w:r>
          </w:p>
        </w:tc>
      </w:tr>
      <w:tr w:rsidR="00E23E03" w:rsidRPr="00E23E03" w:rsidTr="00E23E03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message.max.bytes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6525000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 w:val="20"/>
                <w:szCs w:val="20"/>
              </w:rPr>
              <w:t>表示消息体的最大大小，单位是字节</w:t>
            </w:r>
          </w:p>
        </w:tc>
      </w:tr>
      <w:tr w:rsidR="00E23E03" w:rsidRPr="00E23E03" w:rsidTr="00E23E03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num.network.threads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yellow"/>
              </w:rPr>
              <w:t>broker</w:t>
            </w:r>
            <w:r w:rsidRPr="00E23E03">
              <w:rPr>
                <w:rFonts w:ascii="Heiti SC Light" w:eastAsia="宋体" w:hAnsi="Heiti SC Light" w:cs="宋体"/>
                <w:color w:val="FF0000"/>
                <w:kern w:val="0"/>
                <w:szCs w:val="21"/>
                <w:highlight w:val="yellow"/>
                <w:bdr w:val="single" w:sz="4" w:space="0" w:color="auto"/>
              </w:rPr>
              <w:t>处理消息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  <w:highlight w:val="yellow"/>
              </w:rPr>
              <w:t>的最大线程数，一般情况下数量</w:t>
            </w:r>
            <w:r w:rsidR="00254CE7">
              <w:rPr>
                <w:rFonts w:ascii="Heiti SC Light" w:eastAsia="宋体" w:hAnsi="Heiti SC Light" w:cs="宋体"/>
                <w:color w:val="000000"/>
                <w:kern w:val="0"/>
                <w:szCs w:val="21"/>
                <w:highlight w:val="yellow"/>
              </w:rPr>
              <w:t>设置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  <w:highlight w:val="yellow"/>
              </w:rPr>
              <w:t>为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  <w:highlight w:val="yellow"/>
              </w:rPr>
              <w:t>cpu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  <w:highlight w:val="yellow"/>
              </w:rPr>
              <w:t>核数</w:t>
            </w:r>
          </w:p>
        </w:tc>
      </w:tr>
      <w:tr w:rsidR="00E23E03" w:rsidRPr="00E23E03" w:rsidTr="00E23E03">
        <w:trPr>
          <w:trHeight w:val="22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num.io.threads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8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broker</w:t>
            </w:r>
            <w:r w:rsidRPr="00E23E03">
              <w:rPr>
                <w:rFonts w:ascii="Heiti SC Light" w:eastAsia="宋体" w:hAnsi="Heiti SC Light" w:cs="宋体"/>
                <w:color w:val="FF0000"/>
                <w:kern w:val="0"/>
                <w:szCs w:val="21"/>
                <w:bdr w:val="single" w:sz="4" w:space="0" w:color="auto"/>
              </w:rPr>
              <w:t>处理磁盘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的线程数，数值为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 w:val="20"/>
                <w:szCs w:val="20"/>
              </w:rPr>
              <w:t>cpu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 w:val="20"/>
                <w:szCs w:val="20"/>
              </w:rPr>
              <w:t>核数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 w:val="20"/>
                <w:szCs w:val="20"/>
              </w:rPr>
              <w:t>2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 w:val="20"/>
                <w:szCs w:val="20"/>
              </w:rPr>
              <w:t>倍</w:t>
            </w:r>
          </w:p>
        </w:tc>
      </w:tr>
      <w:tr w:rsidR="00E23E03" w:rsidRPr="00E23E03" w:rsidTr="00E23E03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background.threads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 w:val="24"/>
                <w:szCs w:val="24"/>
              </w:rPr>
              <w:t>一些</w:t>
            </w:r>
            <w:r w:rsidRPr="00E23E03">
              <w:rPr>
                <w:rFonts w:ascii="Heiti SC Light" w:eastAsia="宋体" w:hAnsi="Heiti SC Light" w:cs="宋体"/>
                <w:color w:val="FF0000"/>
                <w:kern w:val="0"/>
                <w:sz w:val="24"/>
                <w:szCs w:val="24"/>
                <w:bdr w:val="single" w:sz="4" w:space="0" w:color="auto"/>
              </w:rPr>
              <w:t>后台任务处理的线程数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 w:val="24"/>
                <w:szCs w:val="24"/>
              </w:rPr>
              <w:t>，例如过期消息文件的删除等，一般情况下不需要去做修改</w:t>
            </w:r>
          </w:p>
        </w:tc>
      </w:tr>
      <w:tr w:rsidR="00E23E03" w:rsidRPr="00E23E03" w:rsidTr="00E23E03">
        <w:trPr>
          <w:trHeight w:val="64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queued.max.requests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500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等待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线程处理的请求队列最大数，若是等待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的请求超过这个数值，那么会停止接受外部消息，应该是一种自我保护机制。</w:t>
            </w:r>
          </w:p>
        </w:tc>
      </w:tr>
      <w:tr w:rsidR="00E23E03" w:rsidRPr="00E23E03" w:rsidTr="00E23E03">
        <w:trPr>
          <w:trHeight w:val="69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host.name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yellow"/>
              </w:rPr>
              <w:t>broker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  <w:highlight w:val="yellow"/>
              </w:rPr>
              <w:t>的主机地址</w:t>
            </w:r>
            <w:r w:rsidR="005D09EB">
              <w:rPr>
                <w:rFonts w:ascii="Heiti SC Light" w:eastAsia="宋体" w:hAnsi="Heiti SC Light" w:cs="宋体" w:hint="eastAsia"/>
                <w:color w:val="000000"/>
                <w:kern w:val="0"/>
                <w:szCs w:val="21"/>
                <w:highlight w:val="yellow"/>
              </w:rPr>
              <w:t>（即绑定</w:t>
            </w:r>
            <w:r w:rsidR="005D09EB">
              <w:rPr>
                <w:rFonts w:ascii="Heiti SC Light" w:eastAsia="宋体" w:hAnsi="Heiti SC Light" w:cs="宋体" w:hint="eastAsia"/>
                <w:color w:val="000000"/>
                <w:kern w:val="0"/>
                <w:szCs w:val="21"/>
                <w:highlight w:val="yellow"/>
              </w:rPr>
              <w:t>IP</w:t>
            </w:r>
            <w:r w:rsidR="005D09EB">
              <w:rPr>
                <w:rFonts w:ascii="Heiti SC Light" w:eastAsia="宋体" w:hAnsi="Heiti SC Light" w:cs="宋体" w:hint="eastAsia"/>
                <w:color w:val="000000"/>
                <w:kern w:val="0"/>
                <w:szCs w:val="21"/>
                <w:highlight w:val="yellow"/>
              </w:rPr>
              <w:t>）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  <w:highlight w:val="yellow"/>
              </w:rPr>
              <w:t>，若是设置了，那么会绑定到这个地址上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，若是没有，会绑定到所有的接口上，并将其中之一发送到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ZK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，一般不设置</w:t>
            </w:r>
          </w:p>
        </w:tc>
      </w:tr>
      <w:tr w:rsidR="00E23E03" w:rsidRPr="00E23E03" w:rsidTr="00E23E03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socket.send.buffer.bytes=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100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*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FF0000"/>
                <w:kern w:val="0"/>
                <w:szCs w:val="21"/>
                <w:bdr w:val="single" w:sz="4" w:space="0" w:color="auto"/>
              </w:rPr>
              <w:t>socket</w:t>
            </w:r>
            <w:r w:rsidRPr="00E23E03">
              <w:rPr>
                <w:rFonts w:ascii="Heiti SC Light" w:eastAsia="宋体" w:hAnsi="Heiti SC Light" w:cs="宋体"/>
                <w:color w:val="FF0000"/>
                <w:kern w:val="0"/>
                <w:szCs w:val="21"/>
                <w:bdr w:val="single" w:sz="4" w:space="0" w:color="auto"/>
              </w:rPr>
              <w:t>的发送缓冲区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，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socket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的调优参数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SO_SNDBUFF</w:t>
            </w:r>
          </w:p>
        </w:tc>
      </w:tr>
      <w:tr w:rsidR="00E23E03" w:rsidRPr="00E23E03" w:rsidTr="00E23E03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socket.receive.buffer.bytes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100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*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FF0000"/>
                <w:kern w:val="0"/>
                <w:szCs w:val="21"/>
                <w:bdr w:val="single" w:sz="4" w:space="0" w:color="auto"/>
              </w:rPr>
              <w:t>socket</w:t>
            </w:r>
            <w:r w:rsidRPr="00E23E03">
              <w:rPr>
                <w:rFonts w:ascii="Heiti SC Light" w:eastAsia="宋体" w:hAnsi="Heiti SC Light" w:cs="宋体"/>
                <w:color w:val="FF0000"/>
                <w:kern w:val="0"/>
                <w:szCs w:val="21"/>
                <w:bdr w:val="single" w:sz="4" w:space="0" w:color="auto"/>
              </w:rPr>
              <w:t>的接受缓冲区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，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socket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的调优参数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SO_RCVBUFF</w:t>
            </w:r>
          </w:p>
        </w:tc>
      </w:tr>
      <w:tr w:rsidR="00E23E03" w:rsidRPr="00E23E03" w:rsidTr="00E23E03">
        <w:trPr>
          <w:trHeight w:val="94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socket.request.max.bytes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100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*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1024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*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FF0000"/>
                <w:kern w:val="0"/>
                <w:szCs w:val="21"/>
                <w:bdr w:val="single" w:sz="4" w:space="0" w:color="auto"/>
              </w:rPr>
              <w:t>socket</w:t>
            </w:r>
            <w:r w:rsidRPr="00E23E03">
              <w:rPr>
                <w:rFonts w:ascii="Heiti SC Light" w:eastAsia="宋体" w:hAnsi="Heiti SC Light" w:cs="宋体"/>
                <w:color w:val="FF0000"/>
                <w:kern w:val="0"/>
                <w:szCs w:val="21"/>
                <w:bdr w:val="single" w:sz="4" w:space="0" w:color="auto"/>
              </w:rPr>
              <w:t>请求的最大数值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，防止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serverOOM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，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message.max.bytes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必然要小于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socket.request.max.bytes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，会被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topic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创建时的指定参数覆盖</w:t>
            </w:r>
          </w:p>
        </w:tc>
      </w:tr>
      <w:tr w:rsidR="00E23E03" w:rsidRPr="00E23E03" w:rsidTr="00E23E03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log.segment.bytes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1024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*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1024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*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topic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的分区是以一堆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segment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文件存储的，这个控制每个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segment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的大小，会被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topic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创建时的指定参数覆盖</w:t>
            </w:r>
          </w:p>
        </w:tc>
      </w:tr>
      <w:tr w:rsidR="00E23E03" w:rsidRPr="00E23E03" w:rsidTr="00E23E03">
        <w:trPr>
          <w:trHeight w:val="69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log.roll.hours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24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*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7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这个参数会在日志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segment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没有达到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log.segment.bytes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设置的大小，也会强制新建一个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segment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会被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</w:rPr>
              <w:t> 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topic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创建时的指定参数覆盖</w:t>
            </w:r>
          </w:p>
        </w:tc>
      </w:tr>
      <w:tr w:rsidR="00E23E03" w:rsidRPr="00E23E03" w:rsidTr="00E23E03">
        <w:trPr>
          <w:trHeight w:val="69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>log.cleanup.policy = delete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FF0000"/>
                <w:kern w:val="0"/>
                <w:szCs w:val="21"/>
                <w:bdr w:val="single" w:sz="4" w:space="0" w:color="auto"/>
              </w:rPr>
              <w:t>日志清理策略选择有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：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delete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和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compact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主要针对过期数据的处理，或是日志文件达到限制的额度，会被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</w:rPr>
              <w:t> 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topic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创建时的指定参数覆盖</w:t>
            </w:r>
          </w:p>
        </w:tc>
      </w:tr>
      <w:tr w:rsidR="00E23E03" w:rsidRPr="00E23E03" w:rsidTr="00E23E03">
        <w:trPr>
          <w:trHeight w:val="13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log.retention.minutes=</w:t>
            </w:r>
            <w:r w:rsidRPr="00E23E03">
              <w:rPr>
                <w:rFonts w:ascii="Courier New" w:eastAsia="宋体" w:hAnsi="Courier New" w:cs="Courier New"/>
                <w:kern w:val="0"/>
                <w:szCs w:val="21"/>
              </w:rPr>
              <w:t>300</w:t>
            </w:r>
          </w:p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或</w:t>
            </w:r>
          </w:p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kern w:val="0"/>
                <w:szCs w:val="21"/>
              </w:rPr>
              <w:t>log.retention.hours=24</w:t>
            </w:r>
            <w:r w:rsidRPr="00E23E03">
              <w:rPr>
                <w:rFonts w:ascii="Courier New" w:eastAsia="宋体" w:hAnsi="Courier New" w:cs="Courier New"/>
                <w:kern w:val="0"/>
                <w:szCs w:val="21"/>
              </w:rPr>
              <w:br/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FF0000"/>
                <w:kern w:val="0"/>
                <w:szCs w:val="21"/>
                <w:bdr w:val="single" w:sz="4" w:space="0" w:color="auto"/>
              </w:rPr>
              <w:t>数据文件保留多长时间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，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 xml:space="preserve"> 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存储的最大时间超过这个时间会根据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log.cleanup.policy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设置数据清除策略</w:t>
            </w:r>
          </w:p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log.retention.bytes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和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log.retention.minutes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或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log.retention.hours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任意一个达到要求，都会执行删除</w:t>
            </w:r>
          </w:p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宋体" w:eastAsia="宋体" w:hAnsi="宋体" w:cs="宋体"/>
                <w:kern w:val="0"/>
                <w:sz w:val="24"/>
                <w:szCs w:val="24"/>
              </w:rPr>
              <w:t>有2删除数据文件方式：</w:t>
            </w:r>
          </w:p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按照文件大小删除：</w:t>
            </w:r>
            <w:r w:rsidRPr="00E23E0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log.retention.bytes</w:t>
            </w:r>
          </w:p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  </w:t>
            </w:r>
            <w:r w:rsidRPr="00E23E0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按照</w:t>
            </w:r>
            <w:r w:rsidRPr="00E23E0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2</w:t>
            </w:r>
            <w:r w:rsidRPr="00E23E0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中不同时间粒度删除：分别为分钟，小时</w:t>
            </w:r>
          </w:p>
        </w:tc>
      </w:tr>
      <w:tr w:rsidR="00E23E03" w:rsidRPr="00E23E03" w:rsidTr="00E23E03">
        <w:trPr>
          <w:trHeight w:val="118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log.retention.bytes=-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FF0000"/>
                <w:kern w:val="0"/>
                <w:szCs w:val="21"/>
                <w:bdr w:val="single" w:sz="4" w:space="0" w:color="auto"/>
              </w:rPr>
              <w:t>topic</w:t>
            </w:r>
            <w:r w:rsidRPr="00E23E03">
              <w:rPr>
                <w:rFonts w:ascii="Heiti SC Light" w:eastAsia="宋体" w:hAnsi="Heiti SC Light" w:cs="宋体"/>
                <w:color w:val="FF0000"/>
                <w:kern w:val="0"/>
                <w:szCs w:val="21"/>
                <w:bdr w:val="single" w:sz="4" w:space="0" w:color="auto"/>
              </w:rPr>
              <w:t>每个分区的最大文件大小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，一个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topic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的大小限制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</w:rPr>
              <w:t> 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=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分区数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*log.retention.bytes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。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-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没有大小限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log.retention.bytes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和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log.retention.minutes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任意一个达到要求，都会执行删除，会被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topic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创建时的指定参数覆盖</w:t>
            </w:r>
          </w:p>
        </w:tc>
      </w:tr>
      <w:tr w:rsidR="00E23E03" w:rsidRPr="00E23E03" w:rsidTr="00E23E03">
        <w:trPr>
          <w:trHeight w:val="70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log.retention.check.interval.ms=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5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minutes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文件大小检查的周期时间，是否处罚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</w:rPr>
              <w:t> 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log.cleanup.policy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中设置的策略</w:t>
            </w:r>
          </w:p>
        </w:tc>
      </w:tr>
      <w:tr w:rsidR="00E23E03" w:rsidRPr="00E23E03" w:rsidTr="00E23E03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log.cleaner.enable=</w:t>
            </w:r>
            <w:r w:rsidRPr="00E23E03">
              <w:rPr>
                <w:rFonts w:ascii="Courier New" w:eastAsia="宋体" w:hAnsi="Courier New" w:cs="Courier New"/>
                <w:b/>
                <w:bCs/>
                <w:color w:val="006699"/>
                <w:kern w:val="0"/>
              </w:rPr>
              <w:t>false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  <w:highlight w:val="yellow"/>
              </w:rPr>
              <w:t>是否开启日志清理</w:t>
            </w:r>
          </w:p>
        </w:tc>
      </w:tr>
      <w:tr w:rsidR="00E23E03" w:rsidRPr="00E23E03" w:rsidTr="00E23E03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log.cleaner.threads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</w:rPr>
              <w:t> 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2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日志清理运行的线程数</w:t>
            </w:r>
          </w:p>
        </w:tc>
      </w:tr>
      <w:tr w:rsidR="00E23E03" w:rsidRPr="00E23E03" w:rsidTr="00E23E03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log.cleaner.io.max.bytes.per.second=None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日志清理时候处理的最大大小</w:t>
            </w:r>
          </w:p>
        </w:tc>
      </w:tr>
      <w:tr w:rsidR="00E23E03" w:rsidRPr="00E23E03" w:rsidTr="00E23E03">
        <w:trPr>
          <w:trHeight w:val="72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log.cleaner.dedupe.buffer.size=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500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*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1024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*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日志清理去重时候的缓存空间，在空间允许的情况下，越大越好</w:t>
            </w:r>
          </w:p>
        </w:tc>
      </w:tr>
      <w:tr w:rsidR="00E23E03" w:rsidRPr="00E23E03" w:rsidTr="00E23E03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log.cleaner.io.buffer.size=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512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*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日志清理时候用到的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块大小一般不需要修改</w:t>
            </w:r>
          </w:p>
        </w:tc>
      </w:tr>
      <w:tr w:rsidR="00E23E03" w:rsidRPr="00E23E03" w:rsidTr="00E23E03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log.cleaner.io.buffer.load.factor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0.9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日志清理中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hash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表的扩大因子一般不需要修改</w:t>
            </w:r>
          </w:p>
        </w:tc>
      </w:tr>
      <w:tr w:rsidR="00E23E03" w:rsidRPr="00E23E03" w:rsidTr="00E23E03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log.cleaner.backoff.ms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15000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检查是否处罚日志清理的间隔</w:t>
            </w:r>
          </w:p>
        </w:tc>
      </w:tr>
      <w:tr w:rsidR="00E23E03" w:rsidRPr="00E23E03" w:rsidTr="00E23E03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>log.cleaner.min.cleanable.ratio=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0.5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日志清理的频率控制，越大意味着更高效的清理，同时会存在一些空间上的浪费，会被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topic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创建时的指定参数覆盖</w:t>
            </w:r>
          </w:p>
        </w:tc>
      </w:tr>
      <w:tr w:rsidR="00E23E03" w:rsidRPr="00E23E03" w:rsidTr="00E23E03">
        <w:trPr>
          <w:trHeight w:val="90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log.cleaner.delete.retention.ms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day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对于压缩的日志保留的最长时间，也是客户端消费消息的最长时间，同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log.retention.minutes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的区别在于一个控制未压缩数据，一个控制压缩后的数据。会被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topic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创建时的指定参数覆盖</w:t>
            </w:r>
          </w:p>
        </w:tc>
      </w:tr>
      <w:tr w:rsidR="00E23E03" w:rsidRPr="00E23E03" w:rsidTr="00E23E03">
        <w:trPr>
          <w:trHeight w:val="70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log.index.size.max.bytes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10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*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1024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*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对于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segment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日志的索引文件大小限制，会被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topic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创建时的指定参数覆盖</w:t>
            </w:r>
          </w:p>
        </w:tc>
      </w:tr>
      <w:tr w:rsidR="00E23E03" w:rsidRPr="00E23E03" w:rsidTr="00E23E03">
        <w:trPr>
          <w:trHeight w:val="69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log.index.interval.bytes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4096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当执行一个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fetch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操作后，需要一定的空间来扫描最近的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offset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大小，设置越大，代表扫描速度越快，但是也更好内存，一般情况下不需要搭理这个参数</w:t>
            </w:r>
          </w:p>
        </w:tc>
      </w:tr>
      <w:tr w:rsidR="00E23E03" w:rsidRPr="00E23E03" w:rsidTr="00E23E03">
        <w:trPr>
          <w:trHeight w:val="171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log.flush.interval.messages=None</w:t>
            </w:r>
          </w:p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例如</w:t>
            </w:r>
            <w:r w:rsidRPr="00E23E0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log.flush.interval.messages=1000</w:t>
            </w:r>
          </w:p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表示每当消息记录数达到</w:t>
            </w:r>
            <w:r w:rsidRPr="00E23E0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1000</w:t>
            </w:r>
            <w:r w:rsidRPr="00E23E0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时</w:t>
            </w:r>
            <w:r w:rsidRPr="00E23E0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flush</w:t>
            </w:r>
            <w:r w:rsidRPr="00E23E0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一次数据到磁盘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文件</w:t>
            </w:r>
            <w:r w:rsidRPr="00E23E03">
              <w:rPr>
                <w:rFonts w:ascii="Courier New" w:eastAsia="宋体" w:hAnsi="Courier New" w:cs="Courier New"/>
                <w:color w:val="FF2600"/>
                <w:kern w:val="0"/>
                <w:szCs w:val="21"/>
              </w:rPr>
              <w:t>”sync”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到磁盘之前累积的消息条数</w:t>
            </w:r>
            <w:r w:rsidRPr="00E23E03">
              <w:rPr>
                <w:rFonts w:ascii="Courier New" w:eastAsia="宋体" w:hAnsi="Courier New" w:cs="Courier New"/>
                <w:color w:val="555555"/>
                <w:kern w:val="0"/>
                <w:szCs w:val="21"/>
              </w:rPr>
              <w:t>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因为磁盘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操作是一个慢操作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但又是一个</w:t>
            </w:r>
            <w:r w:rsidRPr="00E23E03">
              <w:rPr>
                <w:rFonts w:ascii="Courier New" w:eastAsia="宋体" w:hAnsi="Courier New" w:cs="Courier New"/>
                <w:color w:val="FF2600"/>
                <w:kern w:val="0"/>
                <w:szCs w:val="21"/>
              </w:rPr>
              <w:t>”</w:t>
            </w:r>
            <w:r w:rsidRPr="00E23E03">
              <w:rPr>
                <w:rFonts w:ascii="Heiti SC Light" w:eastAsia="宋体" w:hAnsi="Heiti SC Light" w:cs="宋体"/>
                <w:color w:val="FF2600"/>
                <w:kern w:val="0"/>
                <w:szCs w:val="21"/>
              </w:rPr>
              <w:t>数据可靠性</w:t>
            </w:r>
            <w:r w:rsidRPr="00E23E03">
              <w:rPr>
                <w:rFonts w:ascii="Courier New" w:eastAsia="宋体" w:hAnsi="Courier New" w:cs="Courier New"/>
                <w:color w:val="FF2600"/>
                <w:kern w:val="0"/>
                <w:szCs w:val="21"/>
              </w:rPr>
              <w:t>"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的必要手段</w:t>
            </w:r>
            <w:r w:rsidRPr="00E23E03">
              <w:rPr>
                <w:rFonts w:ascii="Courier New" w:eastAsia="宋体" w:hAnsi="Courier New" w:cs="Courier New"/>
                <w:color w:val="555555"/>
                <w:kern w:val="0"/>
                <w:szCs w:val="21"/>
              </w:rPr>
              <w:t>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所以此参数的设置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需要在</w:t>
            </w:r>
            <w:r w:rsidRPr="00E23E03">
              <w:rPr>
                <w:rFonts w:ascii="Courier New" w:eastAsia="宋体" w:hAnsi="Courier New" w:cs="Courier New"/>
                <w:b/>
                <w:bCs/>
                <w:color w:val="FF2600"/>
                <w:kern w:val="0"/>
              </w:rPr>
              <w:t>"</w:t>
            </w:r>
            <w:r w:rsidRPr="00E23E03">
              <w:rPr>
                <w:rFonts w:ascii="Heiti SC Light" w:eastAsia="宋体" w:hAnsi="Heiti SC Light" w:cs="宋体"/>
                <w:b/>
                <w:bCs/>
                <w:color w:val="FF2600"/>
                <w:kern w:val="0"/>
              </w:rPr>
              <w:t>数据可靠性</w:t>
            </w:r>
            <w:r w:rsidRPr="00E23E03">
              <w:rPr>
                <w:rFonts w:ascii="Courier New" w:eastAsia="宋体" w:hAnsi="Courier New" w:cs="Courier New"/>
                <w:b/>
                <w:bCs/>
                <w:color w:val="FF2600"/>
                <w:kern w:val="0"/>
              </w:rPr>
              <w:t>"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与</w:t>
            </w:r>
            <w:r w:rsidRPr="00E23E03">
              <w:rPr>
                <w:rFonts w:ascii="Courier New" w:eastAsia="宋体" w:hAnsi="Courier New" w:cs="Courier New"/>
                <w:color w:val="C82506"/>
                <w:kern w:val="0"/>
                <w:szCs w:val="21"/>
              </w:rPr>
              <w:t>"</w:t>
            </w:r>
            <w:r w:rsidRPr="00E23E03">
              <w:rPr>
                <w:rFonts w:ascii="Heiti SC Light" w:eastAsia="宋体" w:hAnsi="Heiti SC Light" w:cs="宋体"/>
                <w:color w:val="C82506"/>
                <w:kern w:val="0"/>
                <w:szCs w:val="21"/>
              </w:rPr>
              <w:t>性能</w:t>
            </w:r>
            <w:r w:rsidRPr="00E23E03">
              <w:rPr>
                <w:rFonts w:ascii="Courier New" w:eastAsia="宋体" w:hAnsi="Courier New" w:cs="Courier New"/>
                <w:color w:val="C82506"/>
                <w:kern w:val="0"/>
                <w:szCs w:val="21"/>
              </w:rPr>
              <w:t>"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之间做必要的权衡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如果此值过大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将会导致每次</w:t>
            </w:r>
            <w:r w:rsidRPr="00E23E03">
              <w:rPr>
                <w:rFonts w:ascii="Courier New" w:eastAsia="宋体" w:hAnsi="Courier New" w:cs="Courier New"/>
                <w:color w:val="0433FF"/>
                <w:kern w:val="0"/>
                <w:szCs w:val="21"/>
              </w:rPr>
              <w:t>"fsync"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的时间较长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(IO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阻塞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  <w:r w:rsidRPr="00E23E03">
              <w:rPr>
                <w:rFonts w:ascii="Courier New" w:eastAsia="宋体" w:hAnsi="Courier New" w:cs="Courier New"/>
                <w:color w:val="555555"/>
                <w:kern w:val="0"/>
                <w:szCs w:val="21"/>
              </w:rPr>
              <w:t>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如果此值过小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将会导致</w:t>
            </w:r>
            <w:r w:rsidRPr="00E23E03">
              <w:rPr>
                <w:rFonts w:ascii="Courier New" w:eastAsia="宋体" w:hAnsi="Courier New" w:cs="Courier New"/>
                <w:b/>
                <w:bCs/>
                <w:color w:val="FF2600"/>
                <w:kern w:val="0"/>
              </w:rPr>
              <w:t>"fsync"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的次数较多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这也意味着整体的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client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请求有一定的延迟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物理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server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故障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将会导致没有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fsync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的消息丢失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</w:t>
            </w:r>
          </w:p>
        </w:tc>
      </w:tr>
      <w:tr w:rsidR="00E23E03" w:rsidRPr="00E23E03" w:rsidTr="00E23E03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log.flush.scheduler.interval.ms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3000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检查是否需要固化到硬盘的时间间隔</w:t>
            </w:r>
          </w:p>
        </w:tc>
      </w:tr>
      <w:tr w:rsidR="00E23E03" w:rsidRPr="00E23E03" w:rsidTr="00E23E03">
        <w:trPr>
          <w:trHeight w:val="73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log.flush.interval.ms = None</w:t>
            </w:r>
          </w:p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例如：</w:t>
            </w:r>
            <w:r w:rsidRPr="00E23E0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log.flush.interval.ms=1000</w:t>
            </w:r>
          </w:p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表示每间隔</w:t>
            </w:r>
            <w:r w:rsidRPr="00E23E0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1000</w:t>
            </w:r>
            <w:r w:rsidRPr="00E23E0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毫秒</w:t>
            </w:r>
            <w:r w:rsidRPr="00E23E0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flush</w:t>
            </w:r>
            <w:r w:rsidRPr="00E23E0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一次数据到磁盘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仅仅通过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interval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来控制消息的磁盘写入时机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是不足的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此参数用于控制</w:t>
            </w:r>
            <w:r w:rsidRPr="00E23E03">
              <w:rPr>
                <w:rFonts w:ascii="Courier New" w:eastAsia="宋体" w:hAnsi="Courier New" w:cs="Courier New"/>
                <w:b/>
                <w:bCs/>
                <w:color w:val="FF2600"/>
                <w:kern w:val="0"/>
              </w:rPr>
              <w:t>"fsync"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的时间间隔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如果消息量始终没有达到阀值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但是离上一次磁盘同步的时间间隔达到阀值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也将触发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</w:t>
            </w:r>
          </w:p>
        </w:tc>
      </w:tr>
      <w:tr w:rsidR="00E23E03" w:rsidRPr="00E23E03" w:rsidTr="00E23E03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log.delete.delay.ms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60000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文件在索引中清除后保留的时间一般不需要去修改</w:t>
            </w:r>
          </w:p>
        </w:tc>
      </w:tr>
      <w:tr w:rsidR="00E23E03" w:rsidRPr="00E23E03" w:rsidTr="00E23E03">
        <w:trPr>
          <w:trHeight w:val="70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log.flush.offset.checkpoint.interval.ms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60000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控制上次固化硬盘的时间点，以便于数据恢复一般不需要去修改</w:t>
            </w:r>
          </w:p>
        </w:tc>
      </w:tr>
      <w:tr w:rsidR="00E23E03" w:rsidRPr="00E23E03" w:rsidTr="00E23E03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auto.create.topics.enable =</w:t>
            </w:r>
            <w:r w:rsidRPr="00E23E03">
              <w:rPr>
                <w:rFonts w:ascii="Courier New" w:eastAsia="宋体" w:hAnsi="Courier New" w:cs="Courier New"/>
                <w:b/>
                <w:bCs/>
                <w:color w:val="0433FF"/>
                <w:kern w:val="0"/>
              </w:rPr>
              <w:t>true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是否允许自动创建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topic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，若是</w:t>
            </w:r>
            <w:r w:rsidRPr="00E23E03">
              <w:rPr>
                <w:rFonts w:ascii="Courier New" w:eastAsia="宋体" w:hAnsi="Courier New" w:cs="Courier New"/>
                <w:b/>
                <w:bCs/>
                <w:color w:val="006699"/>
                <w:kern w:val="0"/>
              </w:rPr>
              <w:t>false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，就需要通过命令创建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topic</w:t>
            </w:r>
          </w:p>
        </w:tc>
      </w:tr>
      <w:tr w:rsidR="00E23E03" w:rsidRPr="00E23E03" w:rsidTr="00E23E03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b/>
                <w:bCs/>
                <w:color w:val="0433FF"/>
                <w:kern w:val="0"/>
              </w:rPr>
              <w:t>default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.replication.factor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是否允许自动创建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topic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，若是</w:t>
            </w:r>
            <w:r w:rsidRPr="00E23E03">
              <w:rPr>
                <w:rFonts w:ascii="Courier New" w:eastAsia="宋体" w:hAnsi="Courier New" w:cs="Courier New"/>
                <w:b/>
                <w:bCs/>
                <w:color w:val="006699"/>
                <w:kern w:val="0"/>
              </w:rPr>
              <w:t>false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，就需要通过命令创建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topic</w:t>
            </w:r>
          </w:p>
        </w:tc>
      </w:tr>
      <w:tr w:rsidR="00E23E03" w:rsidRPr="00E23E03" w:rsidTr="00E23E03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>num.partitions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每个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topic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的分区个数，若是在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topic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创建时候没有指定的话会被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topic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创建时的指定参数覆盖</w:t>
            </w:r>
          </w:p>
        </w:tc>
      </w:tr>
      <w:tr w:rsidR="00E23E03" w:rsidRPr="00E23E03" w:rsidTr="00E23E03">
        <w:trPr>
          <w:trHeight w:val="22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Helvetica" w:eastAsia="宋体" w:hAnsi="Helvetica" w:cs="宋体"/>
                <w:kern w:val="0"/>
                <w:sz w:val="22"/>
                <w:szCs w:val="24"/>
              </w:rPr>
            </w:pP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Helvetica" w:eastAsia="宋体" w:hAnsi="Helvetica" w:cs="宋体"/>
                <w:kern w:val="0"/>
                <w:sz w:val="22"/>
                <w:szCs w:val="24"/>
              </w:rPr>
            </w:pPr>
          </w:p>
        </w:tc>
      </w:tr>
      <w:tr w:rsidR="00E23E03" w:rsidRPr="00E23E03" w:rsidTr="00E23E03">
        <w:trPr>
          <w:trHeight w:val="69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以下是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kafka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中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Leader,replicas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配置参数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Helvetica" w:eastAsia="宋体" w:hAnsi="Helvetica" w:cs="宋体"/>
                <w:kern w:val="0"/>
                <w:sz w:val="24"/>
                <w:szCs w:val="24"/>
              </w:rPr>
            </w:pPr>
          </w:p>
        </w:tc>
      </w:tr>
      <w:tr w:rsidR="00E23E03" w:rsidRPr="00E23E03" w:rsidTr="00E23E03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controller.socket.timeout.ms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30000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partition leader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与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replicas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之间通讯时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,socket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的超时时间</w:t>
            </w:r>
          </w:p>
        </w:tc>
      </w:tr>
      <w:tr w:rsidR="00E23E03" w:rsidRPr="00E23E03" w:rsidTr="00E23E03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controller.message.queue.size=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partition leader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与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replicas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数据同步时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消息的队列尺寸</w:t>
            </w:r>
          </w:p>
        </w:tc>
      </w:tr>
      <w:tr w:rsidR="00E23E03" w:rsidRPr="00E23E03" w:rsidTr="00E23E03">
        <w:trPr>
          <w:trHeight w:val="73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replica.lag.time.max.ms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10000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replicas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响应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partition leader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的最长等待时间，若是超过这个时间，就将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replicas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列入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ISR(in-sync replicas)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，并认为它是死的，不会再加入管理中</w:t>
            </w:r>
          </w:p>
        </w:tc>
      </w:tr>
      <w:tr w:rsidR="00E23E03" w:rsidRPr="00E23E03" w:rsidTr="00E23E03">
        <w:trPr>
          <w:trHeight w:val="219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replica.lag.max.messages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4000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如果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follower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落后与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leader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太多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将会认为此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follower[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或者说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partition relicas]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已经失效</w:t>
            </w:r>
          </w:p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##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通常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在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follower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与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leader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通讯时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因为网络延迟或者链接断开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总会导致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replicas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中消息同步滞后</w:t>
            </w:r>
          </w:p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##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如果消息之后太多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,leader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将认为此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follower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网络延迟较大或者消息吞吐能力有限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将会把此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replicas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迁移</w:t>
            </w:r>
          </w:p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##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到其他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follower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中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</w:t>
            </w:r>
          </w:p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##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在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broker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数量较少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或者网络不足的环境中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建议提高此值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</w:t>
            </w:r>
          </w:p>
        </w:tc>
      </w:tr>
      <w:tr w:rsidR="00E23E03" w:rsidRPr="00E23E03" w:rsidTr="00E23E03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replica.socket.timeout.ms=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30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*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follower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与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leader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之间的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socket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超时时间</w:t>
            </w:r>
          </w:p>
        </w:tc>
      </w:tr>
      <w:tr w:rsidR="00E23E03" w:rsidRPr="00E23E03" w:rsidTr="00E23E03">
        <w:trPr>
          <w:trHeight w:val="70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replica.socket.receive.buffer.bytes=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64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*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leader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复制时候的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socket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缓存大小</w:t>
            </w:r>
          </w:p>
        </w:tc>
      </w:tr>
      <w:tr w:rsidR="00E23E03" w:rsidRPr="00E23E03" w:rsidTr="00E23E03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replica.fetch.max.bytes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1024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*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replicas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每次获取数据的最大大小</w:t>
            </w:r>
          </w:p>
        </w:tc>
      </w:tr>
      <w:tr w:rsidR="00E23E03" w:rsidRPr="00E23E03" w:rsidTr="00E23E03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replica.fetch.wait.max.ms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500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replicas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同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leader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之间通信的最大等待时间，失败了会重试</w:t>
            </w:r>
          </w:p>
        </w:tc>
      </w:tr>
      <w:tr w:rsidR="00E23E03" w:rsidRPr="00E23E03" w:rsidTr="00E23E03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replica.fetch.min.bytes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fetch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的最小数据尺寸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如果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leader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中尚未同步的数据不足此值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将会阻塞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直到满足条件</w:t>
            </w:r>
          </w:p>
        </w:tc>
      </w:tr>
      <w:tr w:rsidR="00E23E03" w:rsidRPr="00E23E03" w:rsidTr="00E23E03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num.replica.fetchers=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leader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进行复制的线程数，增大这个数值会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lastRenderedPageBreak/>
              <w:t>增加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follower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的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</w:t>
            </w:r>
          </w:p>
        </w:tc>
      </w:tr>
      <w:tr w:rsidR="00E23E03" w:rsidRPr="00E23E03" w:rsidTr="00E23E03">
        <w:trPr>
          <w:trHeight w:val="72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>replica.high.watermark.checkpoint.interval.ms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5000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每个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replica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检查是否将最高水位进行固化的频率</w:t>
            </w:r>
          </w:p>
        </w:tc>
      </w:tr>
      <w:tr w:rsidR="00E23E03" w:rsidRPr="00E23E03" w:rsidTr="00E23E03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controlled.shutdown.enable =</w:t>
            </w:r>
            <w:r w:rsidRPr="00E23E03">
              <w:rPr>
                <w:rFonts w:ascii="Courier New" w:eastAsia="宋体" w:hAnsi="Courier New" w:cs="Courier New"/>
                <w:b/>
                <w:bCs/>
                <w:color w:val="006699"/>
                <w:kern w:val="0"/>
              </w:rPr>
              <w:t>false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是否允许控制器关闭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broker 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若是设置为</w:t>
            </w:r>
            <w:r w:rsidRPr="00E23E03">
              <w:rPr>
                <w:rFonts w:ascii="Courier New" w:eastAsia="宋体" w:hAnsi="Courier New" w:cs="Courier New"/>
                <w:b/>
                <w:bCs/>
                <w:color w:val="006699"/>
                <w:kern w:val="0"/>
              </w:rPr>
              <w:t>true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会关闭所有在这个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broker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上的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leader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，并转移到其他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broker</w:t>
            </w:r>
          </w:p>
        </w:tc>
      </w:tr>
      <w:tr w:rsidR="00E23E03" w:rsidRPr="00E23E03" w:rsidTr="00E23E03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controlled.shutdown.max.retries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3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控制器关闭的尝试次数</w:t>
            </w:r>
          </w:p>
        </w:tc>
      </w:tr>
      <w:tr w:rsidR="00E23E03" w:rsidRPr="00E23E03" w:rsidTr="00E23E03">
        <w:trPr>
          <w:trHeight w:val="70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controlled.shutdown.retry.backoff.ms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5000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每次关闭尝试的时间间隔</w:t>
            </w:r>
          </w:p>
        </w:tc>
      </w:tr>
      <w:tr w:rsidR="00E23E03" w:rsidRPr="00E23E03" w:rsidTr="00E23E03">
        <w:trPr>
          <w:trHeight w:val="70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leader.imbalance.per.broker.percentage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10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leader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的不平衡比例，若是超过这个数值，会对分区进行重新的平衡</w:t>
            </w:r>
          </w:p>
        </w:tc>
      </w:tr>
      <w:tr w:rsidR="00E23E03" w:rsidRPr="00E23E03" w:rsidTr="00E23E03">
        <w:trPr>
          <w:trHeight w:val="72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leader.imbalance.check.interval.seconds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300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检查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leader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是否不平衡的时间间隔</w:t>
            </w:r>
          </w:p>
        </w:tc>
      </w:tr>
      <w:tr w:rsidR="00E23E03" w:rsidRPr="00E23E03" w:rsidTr="00E23E03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offset.metadata.max.bytes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客户端保留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offset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信息的最大空间大小</w:t>
            </w:r>
          </w:p>
        </w:tc>
      </w:tr>
      <w:tr w:rsidR="00E23E03" w:rsidRPr="00E23E03" w:rsidTr="00E23E03">
        <w:trPr>
          <w:trHeight w:val="43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kafka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中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zookeeper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参数配置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Helvetica" w:eastAsia="宋体" w:hAnsi="Helvetica" w:cs="宋体"/>
                <w:kern w:val="0"/>
                <w:sz w:val="24"/>
                <w:szCs w:val="24"/>
              </w:rPr>
            </w:pPr>
          </w:p>
        </w:tc>
      </w:tr>
      <w:tr w:rsidR="00E23E03" w:rsidRPr="00E23E03" w:rsidTr="00E23E03">
        <w:trPr>
          <w:trHeight w:val="72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zookeeper.connect = localhost: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2181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zookeeper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集群的地址，可以是多个，多个之间用逗号分割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hostname1:port1,hostname2:port2,hostname3:port3</w:t>
            </w:r>
          </w:p>
        </w:tc>
      </w:tr>
      <w:tr w:rsidR="00E23E03" w:rsidRPr="00E23E03" w:rsidTr="00E23E03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zookeeper.session.timeout.ms=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6000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ZooKeeper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的最大超时时间，就</w:t>
            </w:r>
            <w:r w:rsidR="00D23847" w:rsidRPr="00965DEA">
              <w:rPr>
                <w:rFonts w:ascii="Heiti SC Light" w:eastAsia="宋体" w:hAnsi="Heiti SC Light" w:cs="宋体" w:hint="eastAsia"/>
                <w:color w:val="000000"/>
                <w:kern w:val="0"/>
                <w:szCs w:val="21"/>
              </w:rPr>
              <w:t>心跳</w:t>
            </w:r>
            <w:r w:rsidR="00D23847" w:rsidRPr="00965DEA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时间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间隔，若是没有反映，那么认为已经死了，不易过大</w:t>
            </w:r>
          </w:p>
        </w:tc>
      </w:tr>
      <w:tr w:rsidR="00E23E03" w:rsidRPr="00E23E03" w:rsidTr="00E23E03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zookeeper.connection.timeout.ms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6000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ZooKeeper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的连接超时时间</w:t>
            </w:r>
          </w:p>
        </w:tc>
      </w:tr>
      <w:tr w:rsidR="00E23E03" w:rsidRPr="00E23E03" w:rsidTr="00E23E03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212121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zookeeper.sync.time.ms =</w:t>
            </w:r>
            <w:r w:rsidRPr="00E23E03">
              <w:rPr>
                <w:rFonts w:ascii="Courier New" w:eastAsia="宋体" w:hAnsi="Courier New" w:cs="Courier New"/>
                <w:color w:val="009900"/>
                <w:kern w:val="0"/>
                <w:szCs w:val="21"/>
              </w:rPr>
              <w:t>2000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212121"/>
              <w:right w:val="single" w:sz="6" w:space="0" w:color="21212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23E03" w:rsidRPr="00E23E03" w:rsidRDefault="00E23E03" w:rsidP="00E23E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ZooKeeper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集群中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leader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和</w:t>
            </w:r>
            <w:r w:rsidRPr="00E23E0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follower</w:t>
            </w:r>
            <w:r w:rsidRPr="00E23E03">
              <w:rPr>
                <w:rFonts w:ascii="Heiti SC Light" w:eastAsia="宋体" w:hAnsi="Heiti SC Light" w:cs="宋体"/>
                <w:color w:val="000000"/>
                <w:kern w:val="0"/>
                <w:szCs w:val="21"/>
              </w:rPr>
              <w:t>之间的同步实际</w:t>
            </w:r>
          </w:p>
        </w:tc>
      </w:tr>
    </w:tbl>
    <w:p w:rsidR="00E23E03" w:rsidRPr="00E23E03" w:rsidRDefault="00E23E03" w:rsidP="00E23E03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23E0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E23E03">
        <w:rPr>
          <w:rFonts w:ascii="微软雅黑" w:eastAsia="微软雅黑" w:hAnsi="微软雅黑" w:cs="宋体" w:hint="eastAsia"/>
          <w:color w:val="FF0000"/>
          <w:kern w:val="0"/>
          <w:szCs w:val="21"/>
        </w:rPr>
        <w:t>转载请注明来自:http://blog.csdn.net/lizhitao/article/details/25667831</w:t>
      </w:r>
    </w:p>
    <w:p w:rsidR="00E23E03" w:rsidRPr="00E23E03" w:rsidRDefault="00E23E03"/>
    <w:sectPr w:rsidR="00E23E03" w:rsidRPr="00E23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DD7" w:rsidRDefault="006B3DD7" w:rsidP="00E23E03">
      <w:r>
        <w:separator/>
      </w:r>
    </w:p>
  </w:endnote>
  <w:endnote w:type="continuationSeparator" w:id="1">
    <w:p w:rsidR="006B3DD7" w:rsidRDefault="006B3DD7" w:rsidP="00E23E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iti SC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DD7" w:rsidRDefault="006B3DD7" w:rsidP="00E23E03">
      <w:r>
        <w:separator/>
      </w:r>
    </w:p>
  </w:footnote>
  <w:footnote w:type="continuationSeparator" w:id="1">
    <w:p w:rsidR="006B3DD7" w:rsidRDefault="006B3DD7" w:rsidP="00E23E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04F2E"/>
    <w:multiLevelType w:val="multilevel"/>
    <w:tmpl w:val="9530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D119A"/>
    <w:multiLevelType w:val="multilevel"/>
    <w:tmpl w:val="E2E2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B65F91"/>
    <w:multiLevelType w:val="multilevel"/>
    <w:tmpl w:val="EFFC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3E03"/>
    <w:rsid w:val="000E4270"/>
    <w:rsid w:val="00254CE7"/>
    <w:rsid w:val="003A20AB"/>
    <w:rsid w:val="00525F03"/>
    <w:rsid w:val="005420C0"/>
    <w:rsid w:val="005D09EB"/>
    <w:rsid w:val="006B3DD7"/>
    <w:rsid w:val="008826B3"/>
    <w:rsid w:val="00965DEA"/>
    <w:rsid w:val="00A50DD5"/>
    <w:rsid w:val="00C63F4B"/>
    <w:rsid w:val="00CC23B7"/>
    <w:rsid w:val="00D23847"/>
    <w:rsid w:val="00DC38AF"/>
    <w:rsid w:val="00E23E03"/>
    <w:rsid w:val="00EA5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3E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23E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3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3E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3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3E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3E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23E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E23E03"/>
  </w:style>
  <w:style w:type="character" w:customStyle="1" w:styleId="apple-converted-space">
    <w:name w:val="apple-converted-space"/>
    <w:basedOn w:val="a0"/>
    <w:rsid w:val="00E23E03"/>
  </w:style>
  <w:style w:type="character" w:customStyle="1" w:styleId="time">
    <w:name w:val="time"/>
    <w:basedOn w:val="a0"/>
    <w:rsid w:val="00E23E03"/>
  </w:style>
  <w:style w:type="character" w:styleId="a5">
    <w:name w:val="Hyperlink"/>
    <w:basedOn w:val="a0"/>
    <w:uiPriority w:val="99"/>
    <w:unhideWhenUsed/>
    <w:rsid w:val="00E23E03"/>
    <w:rPr>
      <w:color w:val="0000FF"/>
      <w:u w:val="single"/>
    </w:rPr>
  </w:style>
  <w:style w:type="character" w:customStyle="1" w:styleId="txt">
    <w:name w:val="txt"/>
    <w:basedOn w:val="a0"/>
    <w:rsid w:val="00E23E03"/>
  </w:style>
  <w:style w:type="paragraph" w:styleId="a6">
    <w:name w:val="Normal (Web)"/>
    <w:basedOn w:val="a"/>
    <w:uiPriority w:val="99"/>
    <w:unhideWhenUsed/>
    <w:rsid w:val="00E23E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E23E03"/>
  </w:style>
  <w:style w:type="character" w:customStyle="1" w:styleId="number">
    <w:name w:val="number"/>
    <w:basedOn w:val="a0"/>
    <w:rsid w:val="00E23E03"/>
  </w:style>
  <w:style w:type="character" w:customStyle="1" w:styleId="keyword">
    <w:name w:val="keyword"/>
    <w:basedOn w:val="a0"/>
    <w:rsid w:val="00E23E03"/>
  </w:style>
  <w:style w:type="character" w:styleId="a7">
    <w:name w:val="Strong"/>
    <w:basedOn w:val="a0"/>
    <w:uiPriority w:val="22"/>
    <w:qFormat/>
    <w:rsid w:val="00E23E0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5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66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541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94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zhitao/article/details/2566783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lizhitao/article/details/256678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zhitao/article/details/2566783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2017-10-28T01:09:00Z</dcterms:created>
  <dcterms:modified xsi:type="dcterms:W3CDTF">2017-10-28T01:22:00Z</dcterms:modified>
</cp:coreProperties>
</file>